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000" w:firstRow="0" w:lastRow="0" w:firstColumn="0" w:lastColumn="0" w:noHBand="0" w:noVBand="0"/>
      </w:tblPr>
      <w:tblGrid>
        <w:gridCol w:w="2254"/>
        <w:gridCol w:w="6746"/>
      </w:tblGrid>
      <w:tr w:rsidR="00572FB8" w14:paraId="4D747063" w14:textId="77777777">
        <w:tblPrEx>
          <w:tblCellMar>
            <w:top w:w="0" w:type="dxa"/>
            <w:bottom w:w="0" w:type="dxa"/>
          </w:tblCellMar>
        </w:tblPrEx>
        <w:trPr>
          <w:tblCellSpacing w:w="60" w:type="dxa"/>
        </w:trPr>
        <w:tc>
          <w:tcPr>
            <w:tcW w:w="1200" w:type="pct"/>
            <w:shd w:val="clear" w:color="auto" w:fill="E7F0F9"/>
          </w:tcPr>
          <w:p w14:paraId="1F2AEC37" w14:textId="77777777" w:rsidR="00572FB8" w:rsidRDefault="00000000">
            <w:pPr>
              <w:spacing w:after="0" w:line="240" w:lineRule="auto"/>
            </w:pPr>
            <w:r>
              <w:rPr>
                <w:b/>
              </w:rPr>
              <w:t>RKP broj</w:t>
            </w:r>
          </w:p>
        </w:tc>
        <w:tc>
          <w:tcPr>
            <w:tcW w:w="0" w:type="auto"/>
            <w:shd w:val="clear" w:color="auto" w:fill="E7F0F9"/>
          </w:tcPr>
          <w:p w14:paraId="4CB4C19D" w14:textId="77777777" w:rsidR="00572FB8" w:rsidRDefault="00000000">
            <w:pPr>
              <w:spacing w:after="0" w:line="240" w:lineRule="auto"/>
            </w:pPr>
            <w:r>
              <w:t>28143</w:t>
            </w:r>
          </w:p>
        </w:tc>
      </w:tr>
      <w:tr w:rsidR="00572FB8" w14:paraId="49C24C7A" w14:textId="77777777">
        <w:tblPrEx>
          <w:tblCellMar>
            <w:top w:w="0" w:type="dxa"/>
            <w:bottom w:w="0" w:type="dxa"/>
          </w:tblCellMar>
        </w:tblPrEx>
        <w:trPr>
          <w:tblCellSpacing w:w="60" w:type="dxa"/>
        </w:trPr>
        <w:tc>
          <w:tcPr>
            <w:tcW w:w="1200" w:type="pct"/>
            <w:shd w:val="clear" w:color="auto" w:fill="E7F0F9"/>
          </w:tcPr>
          <w:p w14:paraId="07086354" w14:textId="77777777" w:rsidR="00572FB8" w:rsidRDefault="00000000">
            <w:pPr>
              <w:spacing w:after="0" w:line="240" w:lineRule="auto"/>
            </w:pPr>
            <w:r>
              <w:rPr>
                <w:b/>
              </w:rPr>
              <w:t>Naziv obveznika</w:t>
            </w:r>
          </w:p>
        </w:tc>
        <w:tc>
          <w:tcPr>
            <w:tcW w:w="0" w:type="auto"/>
            <w:shd w:val="clear" w:color="auto" w:fill="E7F0F9"/>
          </w:tcPr>
          <w:p w14:paraId="67D74D6D" w14:textId="77777777" w:rsidR="00572FB8" w:rsidRDefault="00000000">
            <w:pPr>
              <w:spacing w:after="0" w:line="240" w:lineRule="auto"/>
            </w:pPr>
            <w:r>
              <w:t>OPĆINA KLOŠTAR PODRAVSKI</w:t>
            </w:r>
          </w:p>
        </w:tc>
      </w:tr>
      <w:tr w:rsidR="00572FB8" w14:paraId="3D423752" w14:textId="77777777">
        <w:tblPrEx>
          <w:tblCellMar>
            <w:top w:w="0" w:type="dxa"/>
            <w:bottom w:w="0" w:type="dxa"/>
          </w:tblCellMar>
        </w:tblPrEx>
        <w:trPr>
          <w:tblCellSpacing w:w="60" w:type="dxa"/>
        </w:trPr>
        <w:tc>
          <w:tcPr>
            <w:tcW w:w="1200" w:type="pct"/>
            <w:shd w:val="clear" w:color="auto" w:fill="E7F0F9"/>
          </w:tcPr>
          <w:p w14:paraId="3DFCC427" w14:textId="77777777" w:rsidR="00572FB8" w:rsidRDefault="00000000">
            <w:pPr>
              <w:spacing w:after="0" w:line="240" w:lineRule="auto"/>
            </w:pPr>
            <w:r>
              <w:rPr>
                <w:b/>
              </w:rPr>
              <w:t>Razina</w:t>
            </w:r>
          </w:p>
        </w:tc>
        <w:tc>
          <w:tcPr>
            <w:tcW w:w="0" w:type="auto"/>
            <w:shd w:val="clear" w:color="auto" w:fill="E7F0F9"/>
          </w:tcPr>
          <w:p w14:paraId="24FDF239" w14:textId="77777777" w:rsidR="00572FB8" w:rsidRDefault="00000000">
            <w:pPr>
              <w:spacing w:after="0" w:line="240" w:lineRule="auto"/>
            </w:pPr>
            <w:r>
              <w:t>22</w:t>
            </w:r>
          </w:p>
        </w:tc>
      </w:tr>
    </w:tbl>
    <w:p w14:paraId="30510AA0" w14:textId="77777777" w:rsidR="00572FB8" w:rsidRDefault="00000000">
      <w:r>
        <w:br/>
      </w:r>
    </w:p>
    <w:p w14:paraId="30115AB1" w14:textId="77777777" w:rsidR="00572FB8" w:rsidRDefault="00000000">
      <w:pPr>
        <w:spacing w:line="240" w:lineRule="auto"/>
        <w:jc w:val="center"/>
      </w:pPr>
      <w:r>
        <w:rPr>
          <w:b/>
          <w:sz w:val="28"/>
        </w:rPr>
        <w:t>BILJEŠKE UZ FINANCIJSKE IZVJEŠTAJE</w:t>
      </w:r>
    </w:p>
    <w:p w14:paraId="24D1057B" w14:textId="77777777" w:rsidR="00572FB8" w:rsidRDefault="00000000">
      <w:pPr>
        <w:spacing w:line="240" w:lineRule="auto"/>
        <w:jc w:val="center"/>
      </w:pPr>
      <w:r>
        <w:rPr>
          <w:b/>
          <w:sz w:val="28"/>
        </w:rPr>
        <w:t>ZA RAZDOBLJE</w:t>
      </w:r>
    </w:p>
    <w:p w14:paraId="01CBF69C" w14:textId="77777777" w:rsidR="00572FB8" w:rsidRDefault="00000000">
      <w:pPr>
        <w:spacing w:line="240" w:lineRule="auto"/>
        <w:jc w:val="center"/>
      </w:pPr>
      <w:r>
        <w:rPr>
          <w:b/>
          <w:sz w:val="28"/>
        </w:rPr>
        <w:t>I - IX 2026.</w:t>
      </w:r>
    </w:p>
    <w:p w14:paraId="08C0779F" w14:textId="77777777" w:rsidR="00572FB8" w:rsidRDefault="00572FB8"/>
    <w:p w14:paraId="5AB9C409" w14:textId="77777777" w:rsidR="00572FB8" w:rsidRDefault="00000000">
      <w:pPr>
        <w:keepNext/>
        <w:spacing w:line="240" w:lineRule="auto"/>
        <w:jc w:val="center"/>
      </w:pPr>
      <w:r>
        <w:rPr>
          <w:b/>
          <w:sz w:val="28"/>
        </w:rPr>
        <w:t>Izvještaj o prihodima i rashodima, primicima i izdacima</w:t>
      </w:r>
    </w:p>
    <w:p w14:paraId="23A283B9" w14:textId="77777777" w:rsidR="00572FB8"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07EE91A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A4216E"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FA34EE8"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716DADF"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2D76684"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C84B710"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A6FA3DF" w14:textId="77777777" w:rsidR="00572FB8" w:rsidRDefault="00000000">
            <w:pPr>
              <w:keepNext/>
              <w:keepLines/>
              <w:spacing w:after="0" w:line="240" w:lineRule="auto"/>
              <w:jc w:val="center"/>
            </w:pPr>
            <w:r>
              <w:rPr>
                <w:b/>
                <w:sz w:val="18"/>
              </w:rPr>
              <w:t>Indeks (%)</w:t>
            </w:r>
          </w:p>
        </w:tc>
      </w:tr>
      <w:tr w:rsidR="00572FB8" w14:paraId="428D0CC8" w14:textId="77777777">
        <w:tblPrEx>
          <w:tblCellMar>
            <w:top w:w="0" w:type="dxa"/>
            <w:bottom w:w="0" w:type="dxa"/>
          </w:tblCellMar>
        </w:tblPrEx>
        <w:trPr>
          <w:cantSplit/>
          <w:trHeight w:val="560"/>
        </w:trPr>
        <w:tc>
          <w:tcPr>
            <w:tcW w:w="700" w:type="dxa"/>
            <w:tcMar>
              <w:top w:w="0" w:type="dxa"/>
              <w:bottom w:w="0" w:type="dxa"/>
            </w:tcMar>
            <w:vAlign w:val="center"/>
          </w:tcPr>
          <w:p w14:paraId="6656A63B" w14:textId="77777777" w:rsidR="00572FB8" w:rsidRDefault="00000000">
            <w:pPr>
              <w:keepNext/>
              <w:keepLines/>
              <w:spacing w:after="0" w:line="240" w:lineRule="auto"/>
            </w:pPr>
            <w:r>
              <w:rPr>
                <w:sz w:val="18"/>
              </w:rPr>
              <w:t>6</w:t>
            </w:r>
          </w:p>
        </w:tc>
        <w:tc>
          <w:tcPr>
            <w:tcW w:w="3180" w:type="dxa"/>
            <w:tcMar>
              <w:top w:w="0" w:type="dxa"/>
              <w:bottom w:w="0" w:type="dxa"/>
            </w:tcMar>
            <w:vAlign w:val="center"/>
          </w:tcPr>
          <w:p w14:paraId="25341B39" w14:textId="77777777" w:rsidR="00572FB8"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5B0521DD" w14:textId="77777777" w:rsidR="00572FB8" w:rsidRDefault="00000000">
            <w:pPr>
              <w:keepNext/>
              <w:keepLines/>
              <w:spacing w:after="0" w:line="240" w:lineRule="auto"/>
            </w:pPr>
            <w:r>
              <w:rPr>
                <w:sz w:val="18"/>
              </w:rPr>
              <w:t>6</w:t>
            </w:r>
          </w:p>
        </w:tc>
        <w:tc>
          <w:tcPr>
            <w:tcW w:w="1860" w:type="dxa"/>
            <w:tcMar>
              <w:top w:w="0" w:type="dxa"/>
              <w:bottom w:w="0" w:type="dxa"/>
            </w:tcMar>
            <w:vAlign w:val="center"/>
          </w:tcPr>
          <w:p w14:paraId="6EF0F20D" w14:textId="77777777" w:rsidR="00572FB8" w:rsidRDefault="00000000">
            <w:pPr>
              <w:keepNext/>
              <w:keepLines/>
              <w:spacing w:after="0" w:line="240" w:lineRule="auto"/>
              <w:jc w:val="right"/>
            </w:pPr>
            <w:r>
              <w:rPr>
                <w:sz w:val="18"/>
              </w:rPr>
              <w:t>1.768.603,83</w:t>
            </w:r>
          </w:p>
        </w:tc>
        <w:tc>
          <w:tcPr>
            <w:tcW w:w="1860" w:type="dxa"/>
            <w:tcMar>
              <w:top w:w="0" w:type="dxa"/>
              <w:bottom w:w="0" w:type="dxa"/>
            </w:tcMar>
            <w:vAlign w:val="center"/>
          </w:tcPr>
          <w:p w14:paraId="2C82C39A" w14:textId="77777777" w:rsidR="00572FB8" w:rsidRDefault="00000000">
            <w:pPr>
              <w:keepNext/>
              <w:keepLines/>
              <w:spacing w:after="0" w:line="240" w:lineRule="auto"/>
              <w:jc w:val="right"/>
            </w:pPr>
            <w:r>
              <w:rPr>
                <w:sz w:val="18"/>
              </w:rPr>
              <w:t>2.040.906,24</w:t>
            </w:r>
          </w:p>
        </w:tc>
        <w:tc>
          <w:tcPr>
            <w:tcW w:w="700" w:type="dxa"/>
            <w:tcMar>
              <w:top w:w="0" w:type="dxa"/>
              <w:bottom w:w="0" w:type="dxa"/>
            </w:tcMar>
            <w:vAlign w:val="center"/>
          </w:tcPr>
          <w:p w14:paraId="2F96AD8F" w14:textId="77777777" w:rsidR="00572FB8" w:rsidRDefault="00000000">
            <w:pPr>
              <w:keepNext/>
              <w:keepLines/>
              <w:spacing w:after="0" w:line="240" w:lineRule="auto"/>
              <w:jc w:val="right"/>
            </w:pPr>
            <w:r>
              <w:rPr>
                <w:sz w:val="18"/>
              </w:rPr>
              <w:t>115,4</w:t>
            </w:r>
          </w:p>
        </w:tc>
      </w:tr>
      <w:tr w:rsidR="00572FB8" w14:paraId="5248D982" w14:textId="77777777">
        <w:tblPrEx>
          <w:tblCellMar>
            <w:top w:w="0" w:type="dxa"/>
            <w:bottom w:w="0" w:type="dxa"/>
          </w:tblCellMar>
        </w:tblPrEx>
        <w:trPr>
          <w:cantSplit/>
          <w:trHeight w:val="560"/>
        </w:trPr>
        <w:tc>
          <w:tcPr>
            <w:tcW w:w="700" w:type="dxa"/>
            <w:tcMar>
              <w:top w:w="0" w:type="dxa"/>
              <w:bottom w:w="0" w:type="dxa"/>
            </w:tcMar>
            <w:vAlign w:val="center"/>
          </w:tcPr>
          <w:p w14:paraId="38303996" w14:textId="77777777" w:rsidR="00572FB8" w:rsidRDefault="00000000">
            <w:pPr>
              <w:keepNext/>
              <w:keepLines/>
              <w:spacing w:after="0" w:line="240" w:lineRule="auto"/>
            </w:pPr>
            <w:r>
              <w:rPr>
                <w:sz w:val="18"/>
              </w:rPr>
              <w:t>3</w:t>
            </w:r>
          </w:p>
        </w:tc>
        <w:tc>
          <w:tcPr>
            <w:tcW w:w="3180" w:type="dxa"/>
            <w:tcMar>
              <w:top w:w="0" w:type="dxa"/>
              <w:bottom w:w="0" w:type="dxa"/>
            </w:tcMar>
            <w:vAlign w:val="center"/>
          </w:tcPr>
          <w:p w14:paraId="2D1DFCAB" w14:textId="77777777" w:rsidR="00572FB8"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72730967" w14:textId="77777777" w:rsidR="00572FB8" w:rsidRDefault="00000000">
            <w:pPr>
              <w:keepNext/>
              <w:keepLines/>
              <w:spacing w:after="0" w:line="240" w:lineRule="auto"/>
            </w:pPr>
            <w:r>
              <w:rPr>
                <w:sz w:val="18"/>
              </w:rPr>
              <w:t>3</w:t>
            </w:r>
          </w:p>
        </w:tc>
        <w:tc>
          <w:tcPr>
            <w:tcW w:w="1860" w:type="dxa"/>
            <w:tcMar>
              <w:top w:w="0" w:type="dxa"/>
              <w:bottom w:w="0" w:type="dxa"/>
            </w:tcMar>
            <w:vAlign w:val="center"/>
          </w:tcPr>
          <w:p w14:paraId="423CBA17" w14:textId="77777777" w:rsidR="00572FB8" w:rsidRDefault="00000000">
            <w:pPr>
              <w:keepNext/>
              <w:keepLines/>
              <w:spacing w:after="0" w:line="240" w:lineRule="auto"/>
              <w:jc w:val="right"/>
            </w:pPr>
            <w:r>
              <w:rPr>
                <w:sz w:val="18"/>
              </w:rPr>
              <w:t>1.499.904,78</w:t>
            </w:r>
          </w:p>
        </w:tc>
        <w:tc>
          <w:tcPr>
            <w:tcW w:w="1860" w:type="dxa"/>
            <w:tcMar>
              <w:top w:w="0" w:type="dxa"/>
              <w:bottom w:w="0" w:type="dxa"/>
            </w:tcMar>
            <w:vAlign w:val="center"/>
          </w:tcPr>
          <w:p w14:paraId="2EBBDFFF" w14:textId="77777777" w:rsidR="00572FB8" w:rsidRDefault="00000000">
            <w:pPr>
              <w:keepNext/>
              <w:keepLines/>
              <w:spacing w:after="0" w:line="240" w:lineRule="auto"/>
              <w:jc w:val="right"/>
            </w:pPr>
            <w:r>
              <w:rPr>
                <w:sz w:val="18"/>
              </w:rPr>
              <w:t>1.447.563,19</w:t>
            </w:r>
          </w:p>
        </w:tc>
        <w:tc>
          <w:tcPr>
            <w:tcW w:w="700" w:type="dxa"/>
            <w:tcMar>
              <w:top w:w="0" w:type="dxa"/>
              <w:bottom w:w="0" w:type="dxa"/>
            </w:tcMar>
            <w:vAlign w:val="center"/>
          </w:tcPr>
          <w:p w14:paraId="788CF2BB" w14:textId="77777777" w:rsidR="00572FB8" w:rsidRDefault="00000000">
            <w:pPr>
              <w:keepNext/>
              <w:keepLines/>
              <w:spacing w:after="0" w:line="240" w:lineRule="auto"/>
              <w:jc w:val="right"/>
            </w:pPr>
            <w:r>
              <w:rPr>
                <w:sz w:val="18"/>
              </w:rPr>
              <w:t>96,5</w:t>
            </w:r>
          </w:p>
        </w:tc>
      </w:tr>
      <w:tr w:rsidR="00572FB8" w14:paraId="371D6EA8" w14:textId="77777777">
        <w:tblPrEx>
          <w:tblCellMar>
            <w:top w:w="0" w:type="dxa"/>
            <w:bottom w:w="0" w:type="dxa"/>
          </w:tblCellMar>
        </w:tblPrEx>
        <w:trPr>
          <w:cantSplit/>
          <w:trHeight w:val="560"/>
        </w:trPr>
        <w:tc>
          <w:tcPr>
            <w:tcW w:w="700" w:type="dxa"/>
            <w:tcMar>
              <w:top w:w="0" w:type="dxa"/>
              <w:bottom w:w="0" w:type="dxa"/>
            </w:tcMar>
            <w:vAlign w:val="center"/>
          </w:tcPr>
          <w:p w14:paraId="4FCD2784" w14:textId="77777777" w:rsidR="00572FB8" w:rsidRDefault="00572FB8">
            <w:pPr>
              <w:keepNext/>
              <w:keepLines/>
              <w:spacing w:after="0" w:line="240" w:lineRule="auto"/>
            </w:pPr>
          </w:p>
        </w:tc>
        <w:tc>
          <w:tcPr>
            <w:tcW w:w="3180" w:type="dxa"/>
            <w:tcMar>
              <w:top w:w="0" w:type="dxa"/>
              <w:bottom w:w="0" w:type="dxa"/>
            </w:tcMar>
            <w:vAlign w:val="center"/>
          </w:tcPr>
          <w:p w14:paraId="0C71E440" w14:textId="77777777" w:rsidR="00572FB8"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084E10F1" w14:textId="77777777" w:rsidR="00572FB8" w:rsidRDefault="00000000">
            <w:pPr>
              <w:keepNext/>
              <w:keepLines/>
              <w:spacing w:after="0" w:line="240" w:lineRule="auto"/>
            </w:pPr>
            <w:r>
              <w:rPr>
                <w:b/>
                <w:sz w:val="18"/>
              </w:rPr>
              <w:t>X001</w:t>
            </w:r>
          </w:p>
        </w:tc>
        <w:tc>
          <w:tcPr>
            <w:tcW w:w="1860" w:type="dxa"/>
            <w:tcMar>
              <w:top w:w="0" w:type="dxa"/>
              <w:bottom w:w="0" w:type="dxa"/>
            </w:tcMar>
            <w:vAlign w:val="center"/>
          </w:tcPr>
          <w:p w14:paraId="35ECAF0A" w14:textId="77777777" w:rsidR="00572FB8" w:rsidRDefault="00000000">
            <w:pPr>
              <w:keepNext/>
              <w:keepLines/>
              <w:spacing w:after="0" w:line="240" w:lineRule="auto"/>
              <w:jc w:val="right"/>
            </w:pPr>
            <w:r>
              <w:rPr>
                <w:b/>
                <w:sz w:val="18"/>
              </w:rPr>
              <w:t>268.699,05</w:t>
            </w:r>
          </w:p>
        </w:tc>
        <w:tc>
          <w:tcPr>
            <w:tcW w:w="1860" w:type="dxa"/>
            <w:tcMar>
              <w:top w:w="0" w:type="dxa"/>
              <w:bottom w:w="0" w:type="dxa"/>
            </w:tcMar>
            <w:vAlign w:val="center"/>
          </w:tcPr>
          <w:p w14:paraId="5403E308" w14:textId="77777777" w:rsidR="00572FB8" w:rsidRDefault="00000000">
            <w:pPr>
              <w:keepNext/>
              <w:keepLines/>
              <w:spacing w:after="0" w:line="240" w:lineRule="auto"/>
              <w:jc w:val="right"/>
            </w:pPr>
            <w:r>
              <w:rPr>
                <w:b/>
                <w:sz w:val="18"/>
              </w:rPr>
              <w:t>593.343,05</w:t>
            </w:r>
          </w:p>
        </w:tc>
        <w:tc>
          <w:tcPr>
            <w:tcW w:w="700" w:type="dxa"/>
            <w:tcMar>
              <w:top w:w="0" w:type="dxa"/>
              <w:bottom w:w="0" w:type="dxa"/>
            </w:tcMar>
            <w:vAlign w:val="center"/>
          </w:tcPr>
          <w:p w14:paraId="34297FED" w14:textId="77777777" w:rsidR="00572FB8" w:rsidRDefault="00000000">
            <w:pPr>
              <w:keepNext/>
              <w:keepLines/>
              <w:spacing w:after="0" w:line="240" w:lineRule="auto"/>
              <w:jc w:val="right"/>
            </w:pPr>
            <w:r>
              <w:rPr>
                <w:b/>
                <w:sz w:val="18"/>
              </w:rPr>
              <w:t>220,8</w:t>
            </w:r>
          </w:p>
        </w:tc>
      </w:tr>
      <w:tr w:rsidR="00572FB8" w14:paraId="5DD5D739" w14:textId="77777777">
        <w:tblPrEx>
          <w:tblCellMar>
            <w:top w:w="0" w:type="dxa"/>
            <w:bottom w:w="0" w:type="dxa"/>
          </w:tblCellMar>
        </w:tblPrEx>
        <w:trPr>
          <w:cantSplit/>
          <w:trHeight w:val="560"/>
        </w:trPr>
        <w:tc>
          <w:tcPr>
            <w:tcW w:w="700" w:type="dxa"/>
            <w:tcMar>
              <w:top w:w="0" w:type="dxa"/>
              <w:bottom w:w="0" w:type="dxa"/>
            </w:tcMar>
            <w:vAlign w:val="center"/>
          </w:tcPr>
          <w:p w14:paraId="7F2AE869" w14:textId="77777777" w:rsidR="00572FB8" w:rsidRDefault="00000000">
            <w:pPr>
              <w:keepNext/>
              <w:keepLines/>
              <w:spacing w:after="0" w:line="240" w:lineRule="auto"/>
            </w:pPr>
            <w:r>
              <w:rPr>
                <w:sz w:val="18"/>
              </w:rPr>
              <w:t>7</w:t>
            </w:r>
          </w:p>
        </w:tc>
        <w:tc>
          <w:tcPr>
            <w:tcW w:w="3180" w:type="dxa"/>
            <w:tcMar>
              <w:top w:w="0" w:type="dxa"/>
              <w:bottom w:w="0" w:type="dxa"/>
            </w:tcMar>
            <w:vAlign w:val="center"/>
          </w:tcPr>
          <w:p w14:paraId="2C230BFE" w14:textId="77777777" w:rsidR="00572FB8"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578FCEE3" w14:textId="77777777" w:rsidR="00572FB8" w:rsidRDefault="00000000">
            <w:pPr>
              <w:keepNext/>
              <w:keepLines/>
              <w:spacing w:after="0" w:line="240" w:lineRule="auto"/>
            </w:pPr>
            <w:r>
              <w:rPr>
                <w:sz w:val="18"/>
              </w:rPr>
              <w:t>7</w:t>
            </w:r>
          </w:p>
        </w:tc>
        <w:tc>
          <w:tcPr>
            <w:tcW w:w="1860" w:type="dxa"/>
            <w:tcMar>
              <w:top w:w="0" w:type="dxa"/>
              <w:bottom w:w="0" w:type="dxa"/>
            </w:tcMar>
            <w:vAlign w:val="center"/>
          </w:tcPr>
          <w:p w14:paraId="4300BC79" w14:textId="77777777" w:rsidR="00572FB8" w:rsidRDefault="00000000">
            <w:pPr>
              <w:keepNext/>
              <w:keepLines/>
              <w:spacing w:after="0" w:line="240" w:lineRule="auto"/>
              <w:jc w:val="right"/>
            </w:pPr>
            <w:r>
              <w:rPr>
                <w:sz w:val="18"/>
              </w:rPr>
              <w:t>0,00</w:t>
            </w:r>
          </w:p>
        </w:tc>
        <w:tc>
          <w:tcPr>
            <w:tcW w:w="1860" w:type="dxa"/>
            <w:tcMar>
              <w:top w:w="0" w:type="dxa"/>
              <w:bottom w:w="0" w:type="dxa"/>
            </w:tcMar>
            <w:vAlign w:val="center"/>
          </w:tcPr>
          <w:p w14:paraId="0E4B37EA" w14:textId="77777777" w:rsidR="00572FB8" w:rsidRDefault="00000000">
            <w:pPr>
              <w:keepNext/>
              <w:keepLines/>
              <w:spacing w:after="0" w:line="240" w:lineRule="auto"/>
              <w:jc w:val="right"/>
            </w:pPr>
            <w:r>
              <w:rPr>
                <w:sz w:val="18"/>
              </w:rPr>
              <w:t>928,00</w:t>
            </w:r>
          </w:p>
        </w:tc>
        <w:tc>
          <w:tcPr>
            <w:tcW w:w="700" w:type="dxa"/>
            <w:tcMar>
              <w:top w:w="0" w:type="dxa"/>
              <w:bottom w:w="0" w:type="dxa"/>
            </w:tcMar>
            <w:vAlign w:val="center"/>
          </w:tcPr>
          <w:p w14:paraId="76ACCA32" w14:textId="77777777" w:rsidR="00572FB8" w:rsidRDefault="00000000">
            <w:pPr>
              <w:keepNext/>
              <w:keepLines/>
              <w:spacing w:after="0" w:line="240" w:lineRule="auto"/>
              <w:jc w:val="right"/>
            </w:pPr>
            <w:r>
              <w:rPr>
                <w:sz w:val="18"/>
              </w:rPr>
              <w:t>-</w:t>
            </w:r>
          </w:p>
        </w:tc>
      </w:tr>
      <w:tr w:rsidR="00572FB8" w14:paraId="5BE1C26F" w14:textId="77777777">
        <w:tblPrEx>
          <w:tblCellMar>
            <w:top w:w="0" w:type="dxa"/>
            <w:bottom w:w="0" w:type="dxa"/>
          </w:tblCellMar>
        </w:tblPrEx>
        <w:trPr>
          <w:cantSplit/>
          <w:trHeight w:val="560"/>
        </w:trPr>
        <w:tc>
          <w:tcPr>
            <w:tcW w:w="700" w:type="dxa"/>
            <w:tcMar>
              <w:top w:w="0" w:type="dxa"/>
              <w:bottom w:w="0" w:type="dxa"/>
            </w:tcMar>
            <w:vAlign w:val="center"/>
          </w:tcPr>
          <w:p w14:paraId="6FAE97AC" w14:textId="77777777" w:rsidR="00572FB8" w:rsidRDefault="00000000">
            <w:pPr>
              <w:keepNext/>
              <w:keepLines/>
              <w:spacing w:after="0" w:line="240" w:lineRule="auto"/>
            </w:pPr>
            <w:r>
              <w:rPr>
                <w:sz w:val="18"/>
              </w:rPr>
              <w:t>4</w:t>
            </w:r>
          </w:p>
        </w:tc>
        <w:tc>
          <w:tcPr>
            <w:tcW w:w="3180" w:type="dxa"/>
            <w:tcMar>
              <w:top w:w="0" w:type="dxa"/>
              <w:bottom w:w="0" w:type="dxa"/>
            </w:tcMar>
            <w:vAlign w:val="center"/>
          </w:tcPr>
          <w:p w14:paraId="17FD85E4" w14:textId="77777777" w:rsidR="00572FB8"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74063E96" w14:textId="77777777" w:rsidR="00572FB8" w:rsidRDefault="00000000">
            <w:pPr>
              <w:keepNext/>
              <w:keepLines/>
              <w:spacing w:after="0" w:line="240" w:lineRule="auto"/>
            </w:pPr>
            <w:r>
              <w:rPr>
                <w:sz w:val="18"/>
              </w:rPr>
              <w:t>4</w:t>
            </w:r>
          </w:p>
        </w:tc>
        <w:tc>
          <w:tcPr>
            <w:tcW w:w="1860" w:type="dxa"/>
            <w:tcMar>
              <w:top w:w="0" w:type="dxa"/>
              <w:bottom w:w="0" w:type="dxa"/>
            </w:tcMar>
            <w:vAlign w:val="center"/>
          </w:tcPr>
          <w:p w14:paraId="2E9BFAA0" w14:textId="77777777" w:rsidR="00572FB8" w:rsidRDefault="00000000">
            <w:pPr>
              <w:keepNext/>
              <w:keepLines/>
              <w:spacing w:after="0" w:line="240" w:lineRule="auto"/>
              <w:jc w:val="right"/>
            </w:pPr>
            <w:r>
              <w:rPr>
                <w:sz w:val="18"/>
              </w:rPr>
              <w:t>1.001.973,75</w:t>
            </w:r>
          </w:p>
        </w:tc>
        <w:tc>
          <w:tcPr>
            <w:tcW w:w="1860" w:type="dxa"/>
            <w:tcMar>
              <w:top w:w="0" w:type="dxa"/>
              <w:bottom w:w="0" w:type="dxa"/>
            </w:tcMar>
            <w:vAlign w:val="center"/>
          </w:tcPr>
          <w:p w14:paraId="30EAA8F6" w14:textId="77777777" w:rsidR="00572FB8" w:rsidRDefault="00000000">
            <w:pPr>
              <w:keepNext/>
              <w:keepLines/>
              <w:spacing w:after="0" w:line="240" w:lineRule="auto"/>
              <w:jc w:val="right"/>
            </w:pPr>
            <w:r>
              <w:rPr>
                <w:sz w:val="18"/>
              </w:rPr>
              <w:t>266.174,42</w:t>
            </w:r>
          </w:p>
        </w:tc>
        <w:tc>
          <w:tcPr>
            <w:tcW w:w="700" w:type="dxa"/>
            <w:tcMar>
              <w:top w:w="0" w:type="dxa"/>
              <w:bottom w:w="0" w:type="dxa"/>
            </w:tcMar>
            <w:vAlign w:val="center"/>
          </w:tcPr>
          <w:p w14:paraId="3560C13B" w14:textId="77777777" w:rsidR="00572FB8" w:rsidRDefault="00000000">
            <w:pPr>
              <w:keepNext/>
              <w:keepLines/>
              <w:spacing w:after="0" w:line="240" w:lineRule="auto"/>
              <w:jc w:val="right"/>
            </w:pPr>
            <w:r>
              <w:rPr>
                <w:sz w:val="18"/>
              </w:rPr>
              <w:t>26,6</w:t>
            </w:r>
          </w:p>
        </w:tc>
      </w:tr>
      <w:tr w:rsidR="00572FB8" w14:paraId="1E11D0AB" w14:textId="77777777">
        <w:tblPrEx>
          <w:tblCellMar>
            <w:top w:w="0" w:type="dxa"/>
            <w:bottom w:w="0" w:type="dxa"/>
          </w:tblCellMar>
        </w:tblPrEx>
        <w:trPr>
          <w:cantSplit/>
          <w:trHeight w:val="560"/>
        </w:trPr>
        <w:tc>
          <w:tcPr>
            <w:tcW w:w="700" w:type="dxa"/>
            <w:tcMar>
              <w:top w:w="0" w:type="dxa"/>
              <w:bottom w:w="0" w:type="dxa"/>
            </w:tcMar>
            <w:vAlign w:val="center"/>
          </w:tcPr>
          <w:p w14:paraId="7EECF988" w14:textId="77777777" w:rsidR="00572FB8" w:rsidRDefault="00572FB8">
            <w:pPr>
              <w:keepNext/>
              <w:keepLines/>
              <w:spacing w:after="0" w:line="240" w:lineRule="auto"/>
            </w:pPr>
          </w:p>
        </w:tc>
        <w:tc>
          <w:tcPr>
            <w:tcW w:w="3180" w:type="dxa"/>
            <w:tcMar>
              <w:top w:w="0" w:type="dxa"/>
              <w:bottom w:w="0" w:type="dxa"/>
            </w:tcMar>
            <w:vAlign w:val="center"/>
          </w:tcPr>
          <w:p w14:paraId="642DD51C" w14:textId="77777777" w:rsidR="00572FB8"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4D557301" w14:textId="77777777" w:rsidR="00572FB8" w:rsidRDefault="00000000">
            <w:pPr>
              <w:keepNext/>
              <w:keepLines/>
              <w:spacing w:after="0" w:line="240" w:lineRule="auto"/>
            </w:pPr>
            <w:r>
              <w:rPr>
                <w:b/>
                <w:sz w:val="18"/>
              </w:rPr>
              <w:t>Y002</w:t>
            </w:r>
          </w:p>
        </w:tc>
        <w:tc>
          <w:tcPr>
            <w:tcW w:w="1860" w:type="dxa"/>
            <w:tcMar>
              <w:top w:w="0" w:type="dxa"/>
              <w:bottom w:w="0" w:type="dxa"/>
            </w:tcMar>
            <w:vAlign w:val="center"/>
          </w:tcPr>
          <w:p w14:paraId="6229D36A" w14:textId="77777777" w:rsidR="00572FB8" w:rsidRDefault="00000000">
            <w:pPr>
              <w:keepNext/>
              <w:keepLines/>
              <w:spacing w:after="0" w:line="240" w:lineRule="auto"/>
              <w:jc w:val="right"/>
            </w:pPr>
            <w:r>
              <w:rPr>
                <w:b/>
                <w:sz w:val="18"/>
              </w:rPr>
              <w:t>1.001.973,75</w:t>
            </w:r>
          </w:p>
        </w:tc>
        <w:tc>
          <w:tcPr>
            <w:tcW w:w="1860" w:type="dxa"/>
            <w:tcMar>
              <w:top w:w="0" w:type="dxa"/>
              <w:bottom w:w="0" w:type="dxa"/>
            </w:tcMar>
            <w:vAlign w:val="center"/>
          </w:tcPr>
          <w:p w14:paraId="79A0727B" w14:textId="77777777" w:rsidR="00572FB8" w:rsidRDefault="00000000">
            <w:pPr>
              <w:keepNext/>
              <w:keepLines/>
              <w:spacing w:after="0" w:line="240" w:lineRule="auto"/>
              <w:jc w:val="right"/>
            </w:pPr>
            <w:r>
              <w:rPr>
                <w:b/>
                <w:sz w:val="18"/>
              </w:rPr>
              <w:t>265.246,42</w:t>
            </w:r>
          </w:p>
        </w:tc>
        <w:tc>
          <w:tcPr>
            <w:tcW w:w="700" w:type="dxa"/>
            <w:tcMar>
              <w:top w:w="0" w:type="dxa"/>
              <w:bottom w:w="0" w:type="dxa"/>
            </w:tcMar>
            <w:vAlign w:val="center"/>
          </w:tcPr>
          <w:p w14:paraId="1B54C4E2" w14:textId="77777777" w:rsidR="00572FB8" w:rsidRDefault="00000000">
            <w:pPr>
              <w:keepNext/>
              <w:keepLines/>
              <w:spacing w:after="0" w:line="240" w:lineRule="auto"/>
              <w:jc w:val="right"/>
            </w:pPr>
            <w:r>
              <w:rPr>
                <w:b/>
                <w:sz w:val="18"/>
              </w:rPr>
              <w:t>26,5</w:t>
            </w:r>
          </w:p>
        </w:tc>
      </w:tr>
      <w:tr w:rsidR="00572FB8" w14:paraId="1EB47135" w14:textId="77777777">
        <w:tblPrEx>
          <w:tblCellMar>
            <w:top w:w="0" w:type="dxa"/>
            <w:bottom w:w="0" w:type="dxa"/>
          </w:tblCellMar>
        </w:tblPrEx>
        <w:trPr>
          <w:cantSplit/>
          <w:trHeight w:val="560"/>
        </w:trPr>
        <w:tc>
          <w:tcPr>
            <w:tcW w:w="700" w:type="dxa"/>
            <w:tcMar>
              <w:top w:w="0" w:type="dxa"/>
              <w:bottom w:w="0" w:type="dxa"/>
            </w:tcMar>
            <w:vAlign w:val="center"/>
          </w:tcPr>
          <w:p w14:paraId="2C7EFD4C" w14:textId="77777777" w:rsidR="00572FB8" w:rsidRDefault="00000000">
            <w:pPr>
              <w:keepNext/>
              <w:keepLines/>
              <w:spacing w:after="0" w:line="240" w:lineRule="auto"/>
            </w:pPr>
            <w:r>
              <w:rPr>
                <w:sz w:val="18"/>
              </w:rPr>
              <w:t>8</w:t>
            </w:r>
          </w:p>
        </w:tc>
        <w:tc>
          <w:tcPr>
            <w:tcW w:w="3180" w:type="dxa"/>
            <w:tcMar>
              <w:top w:w="0" w:type="dxa"/>
              <w:bottom w:w="0" w:type="dxa"/>
            </w:tcMar>
            <w:vAlign w:val="center"/>
          </w:tcPr>
          <w:p w14:paraId="1EC829E6" w14:textId="77777777" w:rsidR="00572FB8"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7FFC157F" w14:textId="77777777" w:rsidR="00572FB8" w:rsidRDefault="00000000">
            <w:pPr>
              <w:keepNext/>
              <w:keepLines/>
              <w:spacing w:after="0" w:line="240" w:lineRule="auto"/>
            </w:pPr>
            <w:r>
              <w:rPr>
                <w:sz w:val="18"/>
              </w:rPr>
              <w:t>8</w:t>
            </w:r>
          </w:p>
        </w:tc>
        <w:tc>
          <w:tcPr>
            <w:tcW w:w="1860" w:type="dxa"/>
            <w:tcMar>
              <w:top w:w="0" w:type="dxa"/>
              <w:bottom w:w="0" w:type="dxa"/>
            </w:tcMar>
            <w:vAlign w:val="center"/>
          </w:tcPr>
          <w:p w14:paraId="04D1AB24" w14:textId="77777777" w:rsidR="00572FB8" w:rsidRDefault="00000000">
            <w:pPr>
              <w:keepNext/>
              <w:keepLines/>
              <w:spacing w:after="0" w:line="240" w:lineRule="auto"/>
              <w:jc w:val="right"/>
            </w:pPr>
            <w:r>
              <w:rPr>
                <w:sz w:val="18"/>
              </w:rPr>
              <w:t>349.500,00</w:t>
            </w:r>
          </w:p>
        </w:tc>
        <w:tc>
          <w:tcPr>
            <w:tcW w:w="1860" w:type="dxa"/>
            <w:tcMar>
              <w:top w:w="0" w:type="dxa"/>
              <w:bottom w:w="0" w:type="dxa"/>
            </w:tcMar>
            <w:vAlign w:val="center"/>
          </w:tcPr>
          <w:p w14:paraId="7A9F3D3F" w14:textId="77777777" w:rsidR="00572FB8" w:rsidRDefault="00000000">
            <w:pPr>
              <w:keepNext/>
              <w:keepLines/>
              <w:spacing w:after="0" w:line="240" w:lineRule="auto"/>
              <w:jc w:val="right"/>
            </w:pPr>
            <w:r>
              <w:rPr>
                <w:sz w:val="18"/>
              </w:rPr>
              <w:t>303.369,50</w:t>
            </w:r>
          </w:p>
        </w:tc>
        <w:tc>
          <w:tcPr>
            <w:tcW w:w="700" w:type="dxa"/>
            <w:tcMar>
              <w:top w:w="0" w:type="dxa"/>
              <w:bottom w:w="0" w:type="dxa"/>
            </w:tcMar>
            <w:vAlign w:val="center"/>
          </w:tcPr>
          <w:p w14:paraId="49FD8A6E" w14:textId="77777777" w:rsidR="00572FB8" w:rsidRDefault="00000000">
            <w:pPr>
              <w:keepNext/>
              <w:keepLines/>
              <w:spacing w:after="0" w:line="240" w:lineRule="auto"/>
              <w:jc w:val="right"/>
            </w:pPr>
            <w:r>
              <w:rPr>
                <w:sz w:val="18"/>
              </w:rPr>
              <w:t>86,8</w:t>
            </w:r>
          </w:p>
        </w:tc>
      </w:tr>
      <w:tr w:rsidR="00572FB8" w14:paraId="7DD2D2FC" w14:textId="77777777">
        <w:tblPrEx>
          <w:tblCellMar>
            <w:top w:w="0" w:type="dxa"/>
            <w:bottom w:w="0" w:type="dxa"/>
          </w:tblCellMar>
        </w:tblPrEx>
        <w:trPr>
          <w:cantSplit/>
          <w:trHeight w:val="560"/>
        </w:trPr>
        <w:tc>
          <w:tcPr>
            <w:tcW w:w="700" w:type="dxa"/>
            <w:tcMar>
              <w:top w:w="0" w:type="dxa"/>
              <w:bottom w:w="0" w:type="dxa"/>
            </w:tcMar>
            <w:vAlign w:val="center"/>
          </w:tcPr>
          <w:p w14:paraId="0B67D087" w14:textId="77777777" w:rsidR="00572FB8" w:rsidRDefault="00000000">
            <w:pPr>
              <w:keepNext/>
              <w:keepLines/>
              <w:spacing w:after="0" w:line="240" w:lineRule="auto"/>
            </w:pPr>
            <w:r>
              <w:rPr>
                <w:sz w:val="18"/>
              </w:rPr>
              <w:t>5</w:t>
            </w:r>
          </w:p>
        </w:tc>
        <w:tc>
          <w:tcPr>
            <w:tcW w:w="3180" w:type="dxa"/>
            <w:tcMar>
              <w:top w:w="0" w:type="dxa"/>
              <w:bottom w:w="0" w:type="dxa"/>
            </w:tcMar>
            <w:vAlign w:val="center"/>
          </w:tcPr>
          <w:p w14:paraId="28B78F74" w14:textId="77777777" w:rsidR="00572FB8"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250728C3" w14:textId="77777777" w:rsidR="00572FB8" w:rsidRDefault="00000000">
            <w:pPr>
              <w:keepNext/>
              <w:keepLines/>
              <w:spacing w:after="0" w:line="240" w:lineRule="auto"/>
            </w:pPr>
            <w:r>
              <w:rPr>
                <w:sz w:val="18"/>
              </w:rPr>
              <w:t>5</w:t>
            </w:r>
          </w:p>
        </w:tc>
        <w:tc>
          <w:tcPr>
            <w:tcW w:w="1860" w:type="dxa"/>
            <w:tcMar>
              <w:top w:w="0" w:type="dxa"/>
              <w:bottom w:w="0" w:type="dxa"/>
            </w:tcMar>
            <w:vAlign w:val="center"/>
          </w:tcPr>
          <w:p w14:paraId="1EB38F98" w14:textId="77777777" w:rsidR="00572FB8" w:rsidRDefault="00000000">
            <w:pPr>
              <w:keepNext/>
              <w:keepLines/>
              <w:spacing w:after="0" w:line="240" w:lineRule="auto"/>
              <w:jc w:val="right"/>
            </w:pPr>
            <w:r>
              <w:rPr>
                <w:sz w:val="18"/>
              </w:rPr>
              <w:t>393.506,46</w:t>
            </w:r>
          </w:p>
        </w:tc>
        <w:tc>
          <w:tcPr>
            <w:tcW w:w="1860" w:type="dxa"/>
            <w:tcMar>
              <w:top w:w="0" w:type="dxa"/>
              <w:bottom w:w="0" w:type="dxa"/>
            </w:tcMar>
            <w:vAlign w:val="center"/>
          </w:tcPr>
          <w:p w14:paraId="69986A05" w14:textId="77777777" w:rsidR="00572FB8" w:rsidRDefault="00000000">
            <w:pPr>
              <w:keepNext/>
              <w:keepLines/>
              <w:spacing w:after="0" w:line="240" w:lineRule="auto"/>
              <w:jc w:val="right"/>
            </w:pPr>
            <w:r>
              <w:rPr>
                <w:sz w:val="18"/>
              </w:rPr>
              <w:t>143.416,66</w:t>
            </w:r>
          </w:p>
        </w:tc>
        <w:tc>
          <w:tcPr>
            <w:tcW w:w="700" w:type="dxa"/>
            <w:tcMar>
              <w:top w:w="0" w:type="dxa"/>
              <w:bottom w:w="0" w:type="dxa"/>
            </w:tcMar>
            <w:vAlign w:val="center"/>
          </w:tcPr>
          <w:p w14:paraId="17283DAD" w14:textId="77777777" w:rsidR="00572FB8" w:rsidRDefault="00000000">
            <w:pPr>
              <w:keepNext/>
              <w:keepLines/>
              <w:spacing w:after="0" w:line="240" w:lineRule="auto"/>
              <w:jc w:val="right"/>
            </w:pPr>
            <w:r>
              <w:rPr>
                <w:sz w:val="18"/>
              </w:rPr>
              <w:t>36,4</w:t>
            </w:r>
          </w:p>
        </w:tc>
      </w:tr>
      <w:tr w:rsidR="00572FB8" w14:paraId="366E1E18" w14:textId="77777777">
        <w:tblPrEx>
          <w:tblCellMar>
            <w:top w:w="0" w:type="dxa"/>
            <w:bottom w:w="0" w:type="dxa"/>
          </w:tblCellMar>
        </w:tblPrEx>
        <w:trPr>
          <w:cantSplit/>
          <w:trHeight w:val="560"/>
        </w:trPr>
        <w:tc>
          <w:tcPr>
            <w:tcW w:w="700" w:type="dxa"/>
            <w:tcMar>
              <w:top w:w="0" w:type="dxa"/>
              <w:bottom w:w="0" w:type="dxa"/>
            </w:tcMar>
            <w:vAlign w:val="center"/>
          </w:tcPr>
          <w:p w14:paraId="1BF51625" w14:textId="77777777" w:rsidR="00572FB8" w:rsidRDefault="00572FB8">
            <w:pPr>
              <w:keepNext/>
              <w:keepLines/>
              <w:spacing w:after="0" w:line="240" w:lineRule="auto"/>
            </w:pPr>
          </w:p>
        </w:tc>
        <w:tc>
          <w:tcPr>
            <w:tcW w:w="3180" w:type="dxa"/>
            <w:tcMar>
              <w:top w:w="0" w:type="dxa"/>
              <w:bottom w:w="0" w:type="dxa"/>
            </w:tcMar>
            <w:vAlign w:val="center"/>
          </w:tcPr>
          <w:p w14:paraId="245F4204" w14:textId="77777777" w:rsidR="00572FB8" w:rsidRDefault="00000000">
            <w:pPr>
              <w:keepNext/>
              <w:keepLines/>
              <w:spacing w:after="0" w:line="240" w:lineRule="auto"/>
            </w:pPr>
            <w:r>
              <w:rPr>
                <w:b/>
                <w:sz w:val="18"/>
              </w:rPr>
              <w:t>VIŠAK PRIMITAKA OD FINANCIJSKE IMOVINE I ZADUŽIVANJA (šifre 8-5)</w:t>
            </w:r>
          </w:p>
        </w:tc>
        <w:tc>
          <w:tcPr>
            <w:tcW w:w="700" w:type="dxa"/>
            <w:tcMar>
              <w:top w:w="0" w:type="dxa"/>
              <w:bottom w:w="0" w:type="dxa"/>
            </w:tcMar>
            <w:vAlign w:val="center"/>
          </w:tcPr>
          <w:p w14:paraId="75744C3F" w14:textId="77777777" w:rsidR="00572FB8" w:rsidRDefault="00000000">
            <w:pPr>
              <w:keepNext/>
              <w:keepLines/>
              <w:spacing w:after="0" w:line="240" w:lineRule="auto"/>
            </w:pPr>
            <w:r>
              <w:rPr>
                <w:b/>
                <w:sz w:val="18"/>
              </w:rPr>
              <w:t>X003</w:t>
            </w:r>
          </w:p>
        </w:tc>
        <w:tc>
          <w:tcPr>
            <w:tcW w:w="1860" w:type="dxa"/>
            <w:tcMar>
              <w:top w:w="0" w:type="dxa"/>
              <w:bottom w:w="0" w:type="dxa"/>
            </w:tcMar>
            <w:vAlign w:val="center"/>
          </w:tcPr>
          <w:p w14:paraId="099E00F4" w14:textId="77777777" w:rsidR="00572FB8" w:rsidRDefault="00000000">
            <w:pPr>
              <w:keepNext/>
              <w:keepLines/>
              <w:spacing w:after="0" w:line="240" w:lineRule="auto"/>
              <w:jc w:val="right"/>
            </w:pPr>
            <w:r>
              <w:rPr>
                <w:b/>
                <w:sz w:val="18"/>
              </w:rPr>
              <w:t>0,00</w:t>
            </w:r>
          </w:p>
        </w:tc>
        <w:tc>
          <w:tcPr>
            <w:tcW w:w="1860" w:type="dxa"/>
            <w:tcMar>
              <w:top w:w="0" w:type="dxa"/>
              <w:bottom w:w="0" w:type="dxa"/>
            </w:tcMar>
            <w:vAlign w:val="center"/>
          </w:tcPr>
          <w:p w14:paraId="0D97520E" w14:textId="77777777" w:rsidR="00572FB8" w:rsidRDefault="00000000">
            <w:pPr>
              <w:keepNext/>
              <w:keepLines/>
              <w:spacing w:after="0" w:line="240" w:lineRule="auto"/>
              <w:jc w:val="right"/>
            </w:pPr>
            <w:r>
              <w:rPr>
                <w:b/>
                <w:sz w:val="18"/>
              </w:rPr>
              <w:t>159.952,84</w:t>
            </w:r>
          </w:p>
        </w:tc>
        <w:tc>
          <w:tcPr>
            <w:tcW w:w="700" w:type="dxa"/>
            <w:tcMar>
              <w:top w:w="0" w:type="dxa"/>
              <w:bottom w:w="0" w:type="dxa"/>
            </w:tcMar>
            <w:vAlign w:val="center"/>
          </w:tcPr>
          <w:p w14:paraId="0133AC85" w14:textId="77777777" w:rsidR="00572FB8" w:rsidRDefault="00000000">
            <w:pPr>
              <w:keepNext/>
              <w:keepLines/>
              <w:spacing w:after="0" w:line="240" w:lineRule="auto"/>
              <w:jc w:val="right"/>
            </w:pPr>
            <w:r>
              <w:rPr>
                <w:b/>
                <w:sz w:val="18"/>
              </w:rPr>
              <w:t>-</w:t>
            </w:r>
          </w:p>
        </w:tc>
      </w:tr>
      <w:tr w:rsidR="00572FB8" w14:paraId="2606F470" w14:textId="77777777">
        <w:tblPrEx>
          <w:tblCellMar>
            <w:top w:w="0" w:type="dxa"/>
            <w:bottom w:w="0" w:type="dxa"/>
          </w:tblCellMar>
        </w:tblPrEx>
        <w:trPr>
          <w:cantSplit/>
          <w:trHeight w:val="560"/>
        </w:trPr>
        <w:tc>
          <w:tcPr>
            <w:tcW w:w="700" w:type="dxa"/>
            <w:tcMar>
              <w:top w:w="0" w:type="dxa"/>
              <w:bottom w:w="0" w:type="dxa"/>
            </w:tcMar>
            <w:vAlign w:val="center"/>
          </w:tcPr>
          <w:p w14:paraId="398545E7" w14:textId="77777777" w:rsidR="00572FB8" w:rsidRDefault="00572FB8">
            <w:pPr>
              <w:keepNext/>
              <w:keepLines/>
              <w:spacing w:after="0" w:line="240" w:lineRule="auto"/>
            </w:pPr>
          </w:p>
        </w:tc>
        <w:tc>
          <w:tcPr>
            <w:tcW w:w="3180" w:type="dxa"/>
            <w:tcMar>
              <w:top w:w="0" w:type="dxa"/>
              <w:bottom w:w="0" w:type="dxa"/>
            </w:tcMar>
            <w:vAlign w:val="center"/>
          </w:tcPr>
          <w:p w14:paraId="48D78349" w14:textId="77777777" w:rsidR="00572FB8" w:rsidRDefault="00000000">
            <w:pPr>
              <w:keepNext/>
              <w:keepLines/>
              <w:spacing w:after="0" w:line="240" w:lineRule="auto"/>
            </w:pPr>
            <w:r>
              <w:rPr>
                <w:b/>
                <w:sz w:val="18"/>
              </w:rPr>
              <w:t>VIŠAK PRIHODA I PRIMITAKA (šifre X678-Y345)</w:t>
            </w:r>
          </w:p>
        </w:tc>
        <w:tc>
          <w:tcPr>
            <w:tcW w:w="700" w:type="dxa"/>
            <w:tcMar>
              <w:top w:w="0" w:type="dxa"/>
              <w:bottom w:w="0" w:type="dxa"/>
            </w:tcMar>
            <w:vAlign w:val="center"/>
          </w:tcPr>
          <w:p w14:paraId="0ED47598" w14:textId="77777777" w:rsidR="00572FB8" w:rsidRDefault="00000000">
            <w:pPr>
              <w:keepNext/>
              <w:keepLines/>
              <w:spacing w:after="0" w:line="240" w:lineRule="auto"/>
            </w:pPr>
            <w:r>
              <w:rPr>
                <w:b/>
                <w:sz w:val="18"/>
              </w:rPr>
              <w:t>X005</w:t>
            </w:r>
          </w:p>
        </w:tc>
        <w:tc>
          <w:tcPr>
            <w:tcW w:w="1860" w:type="dxa"/>
            <w:tcMar>
              <w:top w:w="0" w:type="dxa"/>
              <w:bottom w:w="0" w:type="dxa"/>
            </w:tcMar>
            <w:vAlign w:val="center"/>
          </w:tcPr>
          <w:p w14:paraId="07AFF52E" w14:textId="77777777" w:rsidR="00572FB8" w:rsidRDefault="00000000">
            <w:pPr>
              <w:keepNext/>
              <w:keepLines/>
              <w:spacing w:after="0" w:line="240" w:lineRule="auto"/>
              <w:jc w:val="right"/>
            </w:pPr>
            <w:r>
              <w:rPr>
                <w:b/>
                <w:sz w:val="18"/>
              </w:rPr>
              <w:t>0,00</w:t>
            </w:r>
          </w:p>
        </w:tc>
        <w:tc>
          <w:tcPr>
            <w:tcW w:w="1860" w:type="dxa"/>
            <w:tcMar>
              <w:top w:w="0" w:type="dxa"/>
              <w:bottom w:w="0" w:type="dxa"/>
            </w:tcMar>
            <w:vAlign w:val="center"/>
          </w:tcPr>
          <w:p w14:paraId="045D9897" w14:textId="77777777" w:rsidR="00572FB8" w:rsidRDefault="00000000">
            <w:pPr>
              <w:keepNext/>
              <w:keepLines/>
              <w:spacing w:after="0" w:line="240" w:lineRule="auto"/>
              <w:jc w:val="right"/>
            </w:pPr>
            <w:r>
              <w:rPr>
                <w:b/>
                <w:sz w:val="18"/>
              </w:rPr>
              <w:t>488.049,47</w:t>
            </w:r>
          </w:p>
        </w:tc>
        <w:tc>
          <w:tcPr>
            <w:tcW w:w="700" w:type="dxa"/>
            <w:tcMar>
              <w:top w:w="0" w:type="dxa"/>
              <w:bottom w:w="0" w:type="dxa"/>
            </w:tcMar>
            <w:vAlign w:val="center"/>
          </w:tcPr>
          <w:p w14:paraId="15B39926" w14:textId="77777777" w:rsidR="00572FB8" w:rsidRDefault="00000000">
            <w:pPr>
              <w:keepNext/>
              <w:keepLines/>
              <w:spacing w:after="0" w:line="240" w:lineRule="auto"/>
              <w:jc w:val="right"/>
            </w:pPr>
            <w:r>
              <w:rPr>
                <w:b/>
                <w:sz w:val="18"/>
              </w:rPr>
              <w:t>-</w:t>
            </w:r>
          </w:p>
        </w:tc>
      </w:tr>
    </w:tbl>
    <w:p w14:paraId="73DC37EA" w14:textId="77777777" w:rsidR="00572FB8" w:rsidRDefault="00572FB8">
      <w:pPr>
        <w:spacing w:after="0"/>
      </w:pPr>
    </w:p>
    <w:p w14:paraId="6259F3EE" w14:textId="77777777" w:rsidR="00572FB8" w:rsidRDefault="00000000">
      <w:r>
        <w:t xml:space="preserve">Općina Kloštar Podravski ima 9 zaposlenika u jedinstvenom upravnom odjelu. U izvještajnom razdoblju vršene su pripreme za kapitalne projekte, završena je gradnja "Tržnice", dok se projekt Aglomeracije i dogradnje dječjeg vrtića odvija prema rasporedu i financijskim mogućnostima. U ovom trenutku najznačajniji je projekt Aglomeracija koja je pri završetku, te dogradnja dječjeg vrtića. Provodi se i program "Zaželi" u kojem je zaposleno 20 radnika. U ovom razdoblju ostvareni su prihodi poslovanja u iznosu od 2.040.906,24 eura, </w:t>
      </w:r>
      <w:r>
        <w:lastRenderedPageBreak/>
        <w:t>rashodi poslovanja u iznosu od 1.447.563,19 eura. Samim time ostvaren je višak prihoda poslovanja u iznosu od 593.343,05 eura. Ukupni prihodi od prodaje nefinancijske imovine iznose 928,00 eura, ukupni rashodi za nabavu nefinancijske imovine iznose 266.174,42 eura. Time je ostvaren manjak prihoda od nefinancijske imovine u iznosu od 265.246,42 eura. Ukupni primici od financijske imovine i zaduživanja iznose 303.369,50 eura , a odnose se na drugu isplatu dugoročnog kredita HBOR-a. Ukupni izdaci za financijsku imovinu i otplate zajmova iznose 143.416,66 eura, te je time ostvaren višak od financijske imovine i zaduživanja u iznosu od 159.952,84 eura. Vezano za navedena ostvarenja u ovom razdoblju imamo višak prihoda i primitaka u iznosu od 488.049,47 eura.</w:t>
      </w:r>
    </w:p>
    <w:p w14:paraId="2FEFEF44" w14:textId="77777777" w:rsidR="00572FB8" w:rsidRDefault="00000000">
      <w:r>
        <w:br/>
      </w:r>
    </w:p>
    <w:p w14:paraId="22BADC92" w14:textId="77777777" w:rsidR="00572FB8"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07E9310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5AC90D9"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83DBD6E"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39914AD"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2BB2A75"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1589CD9"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F862292" w14:textId="77777777" w:rsidR="00572FB8" w:rsidRDefault="00000000">
            <w:pPr>
              <w:keepNext/>
              <w:keepLines/>
              <w:spacing w:after="0" w:line="240" w:lineRule="auto"/>
              <w:jc w:val="center"/>
            </w:pPr>
            <w:r>
              <w:rPr>
                <w:b/>
                <w:sz w:val="18"/>
              </w:rPr>
              <w:t>Indeks (%)</w:t>
            </w:r>
          </w:p>
        </w:tc>
      </w:tr>
      <w:tr w:rsidR="00572FB8" w14:paraId="211B0E1B" w14:textId="77777777">
        <w:tblPrEx>
          <w:tblCellMar>
            <w:top w:w="0" w:type="dxa"/>
            <w:bottom w:w="0" w:type="dxa"/>
          </w:tblCellMar>
        </w:tblPrEx>
        <w:trPr>
          <w:cantSplit/>
          <w:trHeight w:val="560"/>
        </w:trPr>
        <w:tc>
          <w:tcPr>
            <w:tcW w:w="700" w:type="dxa"/>
            <w:tcMar>
              <w:top w:w="0" w:type="dxa"/>
              <w:bottom w:w="0" w:type="dxa"/>
            </w:tcMar>
            <w:vAlign w:val="center"/>
          </w:tcPr>
          <w:p w14:paraId="180B9CDC" w14:textId="77777777" w:rsidR="00572FB8" w:rsidRDefault="00000000">
            <w:pPr>
              <w:keepNext/>
              <w:keepLines/>
              <w:spacing w:after="0" w:line="240" w:lineRule="auto"/>
            </w:pPr>
            <w:r>
              <w:rPr>
                <w:sz w:val="18"/>
              </w:rPr>
              <w:t>6</w:t>
            </w:r>
          </w:p>
        </w:tc>
        <w:tc>
          <w:tcPr>
            <w:tcW w:w="3180" w:type="dxa"/>
            <w:tcMar>
              <w:top w:w="0" w:type="dxa"/>
              <w:bottom w:w="0" w:type="dxa"/>
            </w:tcMar>
            <w:vAlign w:val="center"/>
          </w:tcPr>
          <w:p w14:paraId="108D754C" w14:textId="77777777" w:rsidR="00572FB8"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1DD9A221" w14:textId="77777777" w:rsidR="00572FB8" w:rsidRDefault="00000000">
            <w:pPr>
              <w:keepNext/>
              <w:keepLines/>
              <w:spacing w:after="0" w:line="240" w:lineRule="auto"/>
            </w:pPr>
            <w:r>
              <w:rPr>
                <w:sz w:val="18"/>
              </w:rPr>
              <w:t>6</w:t>
            </w:r>
          </w:p>
        </w:tc>
        <w:tc>
          <w:tcPr>
            <w:tcW w:w="1860" w:type="dxa"/>
            <w:tcMar>
              <w:top w:w="0" w:type="dxa"/>
              <w:bottom w:w="0" w:type="dxa"/>
            </w:tcMar>
            <w:vAlign w:val="center"/>
          </w:tcPr>
          <w:p w14:paraId="412D8456" w14:textId="77777777" w:rsidR="00572FB8" w:rsidRDefault="00000000">
            <w:pPr>
              <w:keepNext/>
              <w:keepLines/>
              <w:spacing w:after="0" w:line="240" w:lineRule="auto"/>
              <w:jc w:val="right"/>
            </w:pPr>
            <w:r>
              <w:rPr>
                <w:sz w:val="18"/>
              </w:rPr>
              <w:t>1.768.603,83</w:t>
            </w:r>
          </w:p>
        </w:tc>
        <w:tc>
          <w:tcPr>
            <w:tcW w:w="1860" w:type="dxa"/>
            <w:tcMar>
              <w:top w:w="0" w:type="dxa"/>
              <w:bottom w:w="0" w:type="dxa"/>
            </w:tcMar>
            <w:vAlign w:val="center"/>
          </w:tcPr>
          <w:p w14:paraId="0A3AA180" w14:textId="77777777" w:rsidR="00572FB8" w:rsidRDefault="00000000">
            <w:pPr>
              <w:keepNext/>
              <w:keepLines/>
              <w:spacing w:after="0" w:line="240" w:lineRule="auto"/>
              <w:jc w:val="right"/>
            </w:pPr>
            <w:r>
              <w:rPr>
                <w:sz w:val="18"/>
              </w:rPr>
              <w:t>2.040.906,24</w:t>
            </w:r>
          </w:p>
        </w:tc>
        <w:tc>
          <w:tcPr>
            <w:tcW w:w="700" w:type="dxa"/>
            <w:tcMar>
              <w:top w:w="0" w:type="dxa"/>
              <w:bottom w:w="0" w:type="dxa"/>
            </w:tcMar>
            <w:vAlign w:val="center"/>
          </w:tcPr>
          <w:p w14:paraId="06525F34" w14:textId="77777777" w:rsidR="00572FB8" w:rsidRDefault="00000000">
            <w:pPr>
              <w:keepNext/>
              <w:keepLines/>
              <w:spacing w:after="0" w:line="240" w:lineRule="auto"/>
              <w:jc w:val="right"/>
            </w:pPr>
            <w:r>
              <w:rPr>
                <w:sz w:val="18"/>
              </w:rPr>
              <w:t>115,4</w:t>
            </w:r>
          </w:p>
        </w:tc>
      </w:tr>
    </w:tbl>
    <w:p w14:paraId="25F8EED6" w14:textId="77777777" w:rsidR="00572FB8" w:rsidRDefault="00572FB8">
      <w:pPr>
        <w:spacing w:after="0"/>
      </w:pPr>
    </w:p>
    <w:p w14:paraId="59EF5717" w14:textId="77777777" w:rsidR="00572FB8" w:rsidRDefault="00000000">
      <w:r>
        <w:t>Ostvarenje prihoda u izvještajnom razdoblju bilo je veće u odnosu na izvještajno razdoblje prošle godine za 15,40%.</w:t>
      </w:r>
    </w:p>
    <w:p w14:paraId="4DECF4E8" w14:textId="77777777" w:rsidR="00572FB8" w:rsidRDefault="00572FB8"/>
    <w:p w14:paraId="167C432C" w14:textId="77777777" w:rsidR="00572FB8" w:rsidRDefault="00000000">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1A2B09C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829AF20"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23024AF"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BFC210A"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28C8A2D"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49D9878"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CEF0F4F" w14:textId="77777777" w:rsidR="00572FB8" w:rsidRDefault="00000000">
            <w:pPr>
              <w:keepNext/>
              <w:keepLines/>
              <w:spacing w:after="0" w:line="240" w:lineRule="auto"/>
              <w:jc w:val="center"/>
            </w:pPr>
            <w:r>
              <w:rPr>
                <w:b/>
                <w:sz w:val="18"/>
              </w:rPr>
              <w:t>Indeks (%)</w:t>
            </w:r>
          </w:p>
        </w:tc>
      </w:tr>
      <w:tr w:rsidR="00572FB8" w14:paraId="4A9D771C" w14:textId="77777777">
        <w:tblPrEx>
          <w:tblCellMar>
            <w:top w:w="0" w:type="dxa"/>
            <w:bottom w:w="0" w:type="dxa"/>
          </w:tblCellMar>
        </w:tblPrEx>
        <w:trPr>
          <w:cantSplit/>
          <w:trHeight w:val="560"/>
        </w:trPr>
        <w:tc>
          <w:tcPr>
            <w:tcW w:w="700" w:type="dxa"/>
            <w:tcMar>
              <w:top w:w="0" w:type="dxa"/>
              <w:bottom w:w="0" w:type="dxa"/>
            </w:tcMar>
            <w:vAlign w:val="center"/>
          </w:tcPr>
          <w:p w14:paraId="0022634C" w14:textId="77777777" w:rsidR="00572FB8" w:rsidRDefault="00000000">
            <w:pPr>
              <w:keepNext/>
              <w:keepLines/>
              <w:spacing w:after="0" w:line="240" w:lineRule="auto"/>
            </w:pPr>
            <w:r>
              <w:rPr>
                <w:sz w:val="18"/>
              </w:rPr>
              <w:t>61</w:t>
            </w:r>
          </w:p>
        </w:tc>
        <w:tc>
          <w:tcPr>
            <w:tcW w:w="3180" w:type="dxa"/>
            <w:tcMar>
              <w:top w:w="0" w:type="dxa"/>
              <w:bottom w:w="0" w:type="dxa"/>
            </w:tcMar>
            <w:vAlign w:val="center"/>
          </w:tcPr>
          <w:p w14:paraId="42480BD6" w14:textId="77777777" w:rsidR="00572FB8" w:rsidRDefault="00000000">
            <w:pPr>
              <w:keepNext/>
              <w:keepLines/>
              <w:spacing w:after="0" w:line="240" w:lineRule="auto"/>
            </w:pPr>
            <w:r>
              <w:rPr>
                <w:sz w:val="18"/>
              </w:rPr>
              <w:t>Prihodi od poreza (šifre 611+612+613+614+615+616)</w:t>
            </w:r>
          </w:p>
        </w:tc>
        <w:tc>
          <w:tcPr>
            <w:tcW w:w="700" w:type="dxa"/>
            <w:tcMar>
              <w:top w:w="0" w:type="dxa"/>
              <w:bottom w:w="0" w:type="dxa"/>
            </w:tcMar>
            <w:vAlign w:val="center"/>
          </w:tcPr>
          <w:p w14:paraId="60FAF78B" w14:textId="77777777" w:rsidR="00572FB8" w:rsidRDefault="00000000">
            <w:pPr>
              <w:keepNext/>
              <w:keepLines/>
              <w:spacing w:after="0" w:line="240" w:lineRule="auto"/>
            </w:pPr>
            <w:r>
              <w:rPr>
                <w:sz w:val="18"/>
              </w:rPr>
              <w:t>61</w:t>
            </w:r>
          </w:p>
        </w:tc>
        <w:tc>
          <w:tcPr>
            <w:tcW w:w="1860" w:type="dxa"/>
            <w:tcMar>
              <w:top w:w="0" w:type="dxa"/>
              <w:bottom w:w="0" w:type="dxa"/>
            </w:tcMar>
            <w:vAlign w:val="center"/>
          </w:tcPr>
          <w:p w14:paraId="16F77FD1" w14:textId="77777777" w:rsidR="00572FB8" w:rsidRDefault="00000000">
            <w:pPr>
              <w:keepNext/>
              <w:keepLines/>
              <w:spacing w:after="0" w:line="240" w:lineRule="auto"/>
              <w:jc w:val="right"/>
            </w:pPr>
            <w:r>
              <w:rPr>
                <w:sz w:val="18"/>
              </w:rPr>
              <w:t>521.155,56</w:t>
            </w:r>
          </w:p>
        </w:tc>
        <w:tc>
          <w:tcPr>
            <w:tcW w:w="1860" w:type="dxa"/>
            <w:tcMar>
              <w:top w:w="0" w:type="dxa"/>
              <w:bottom w:w="0" w:type="dxa"/>
            </w:tcMar>
            <w:vAlign w:val="center"/>
          </w:tcPr>
          <w:p w14:paraId="2FEF331E" w14:textId="77777777" w:rsidR="00572FB8" w:rsidRDefault="00000000">
            <w:pPr>
              <w:keepNext/>
              <w:keepLines/>
              <w:spacing w:after="0" w:line="240" w:lineRule="auto"/>
              <w:jc w:val="right"/>
            </w:pPr>
            <w:r>
              <w:rPr>
                <w:sz w:val="18"/>
              </w:rPr>
              <w:t>596.670,89</w:t>
            </w:r>
          </w:p>
        </w:tc>
        <w:tc>
          <w:tcPr>
            <w:tcW w:w="700" w:type="dxa"/>
            <w:tcMar>
              <w:top w:w="0" w:type="dxa"/>
              <w:bottom w:w="0" w:type="dxa"/>
            </w:tcMar>
            <w:vAlign w:val="center"/>
          </w:tcPr>
          <w:p w14:paraId="0688D69A" w14:textId="77777777" w:rsidR="00572FB8" w:rsidRDefault="00000000">
            <w:pPr>
              <w:keepNext/>
              <w:keepLines/>
              <w:spacing w:after="0" w:line="240" w:lineRule="auto"/>
              <w:jc w:val="right"/>
            </w:pPr>
            <w:r>
              <w:rPr>
                <w:sz w:val="18"/>
              </w:rPr>
              <w:t>114,5</w:t>
            </w:r>
          </w:p>
        </w:tc>
      </w:tr>
    </w:tbl>
    <w:p w14:paraId="15EF4A9C" w14:textId="77777777" w:rsidR="00572FB8" w:rsidRDefault="00572FB8">
      <w:pPr>
        <w:spacing w:after="0"/>
      </w:pPr>
    </w:p>
    <w:p w14:paraId="180E098F" w14:textId="77777777" w:rsidR="00572FB8" w:rsidRDefault="00000000">
      <w:r>
        <w:t>Povećanje prihoda od poreza se najvećim djelom odnosi na povećanje poreza na dohodak koji je rezultat povećanje zaposlenosti i plaća radnika koji žive na području Općine Kloštar Podravski.</w:t>
      </w:r>
    </w:p>
    <w:p w14:paraId="6D915FFB" w14:textId="77777777" w:rsidR="00572FB8" w:rsidRDefault="00572FB8"/>
    <w:p w14:paraId="7D1C0063" w14:textId="77777777" w:rsidR="00572FB8"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739C976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647DEDC"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E3D725D"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6594ED3"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B31C400"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F391B8D"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CE2CB44" w14:textId="77777777" w:rsidR="00572FB8" w:rsidRDefault="00000000">
            <w:pPr>
              <w:keepNext/>
              <w:keepLines/>
              <w:spacing w:after="0" w:line="240" w:lineRule="auto"/>
              <w:jc w:val="center"/>
            </w:pPr>
            <w:r>
              <w:rPr>
                <w:b/>
                <w:sz w:val="18"/>
              </w:rPr>
              <w:t>Indeks (%)</w:t>
            </w:r>
          </w:p>
        </w:tc>
      </w:tr>
      <w:tr w:rsidR="00572FB8" w14:paraId="60EDF828" w14:textId="77777777">
        <w:tblPrEx>
          <w:tblCellMar>
            <w:top w:w="0" w:type="dxa"/>
            <w:bottom w:w="0" w:type="dxa"/>
          </w:tblCellMar>
        </w:tblPrEx>
        <w:trPr>
          <w:cantSplit/>
          <w:trHeight w:val="560"/>
        </w:trPr>
        <w:tc>
          <w:tcPr>
            <w:tcW w:w="700" w:type="dxa"/>
            <w:tcMar>
              <w:top w:w="0" w:type="dxa"/>
              <w:bottom w:w="0" w:type="dxa"/>
            </w:tcMar>
            <w:vAlign w:val="center"/>
          </w:tcPr>
          <w:p w14:paraId="5969A1B0" w14:textId="77777777" w:rsidR="00572FB8" w:rsidRDefault="00000000">
            <w:pPr>
              <w:keepNext/>
              <w:keepLines/>
              <w:spacing w:after="0" w:line="240" w:lineRule="auto"/>
            </w:pPr>
            <w:r>
              <w:rPr>
                <w:sz w:val="18"/>
              </w:rPr>
              <w:t>63</w:t>
            </w:r>
          </w:p>
        </w:tc>
        <w:tc>
          <w:tcPr>
            <w:tcW w:w="3180" w:type="dxa"/>
            <w:tcMar>
              <w:top w:w="0" w:type="dxa"/>
              <w:bottom w:w="0" w:type="dxa"/>
            </w:tcMar>
            <w:vAlign w:val="center"/>
          </w:tcPr>
          <w:p w14:paraId="446CB13B" w14:textId="77777777" w:rsidR="00572FB8" w:rsidRDefault="00000000">
            <w:pPr>
              <w:keepNext/>
              <w:keepLines/>
              <w:spacing w:after="0" w:line="240" w:lineRule="auto"/>
            </w:pPr>
            <w:r>
              <w:rPr>
                <w:sz w:val="18"/>
              </w:rPr>
              <w:t>Pomoći iz inozemstva i od subjekata unutar općeg proračuna (šifre 631+632+633+634+635+636+637+638+639)</w:t>
            </w:r>
          </w:p>
        </w:tc>
        <w:tc>
          <w:tcPr>
            <w:tcW w:w="700" w:type="dxa"/>
            <w:tcMar>
              <w:top w:w="0" w:type="dxa"/>
              <w:bottom w:w="0" w:type="dxa"/>
            </w:tcMar>
            <w:vAlign w:val="center"/>
          </w:tcPr>
          <w:p w14:paraId="18D80B8A" w14:textId="77777777" w:rsidR="00572FB8" w:rsidRDefault="00000000">
            <w:pPr>
              <w:keepNext/>
              <w:keepLines/>
              <w:spacing w:after="0" w:line="240" w:lineRule="auto"/>
            </w:pPr>
            <w:r>
              <w:rPr>
                <w:sz w:val="18"/>
              </w:rPr>
              <w:t>63</w:t>
            </w:r>
          </w:p>
        </w:tc>
        <w:tc>
          <w:tcPr>
            <w:tcW w:w="1860" w:type="dxa"/>
            <w:tcMar>
              <w:top w:w="0" w:type="dxa"/>
              <w:bottom w:w="0" w:type="dxa"/>
            </w:tcMar>
            <w:vAlign w:val="center"/>
          </w:tcPr>
          <w:p w14:paraId="333F5E36" w14:textId="77777777" w:rsidR="00572FB8" w:rsidRDefault="00000000">
            <w:pPr>
              <w:keepNext/>
              <w:keepLines/>
              <w:spacing w:after="0" w:line="240" w:lineRule="auto"/>
              <w:jc w:val="right"/>
            </w:pPr>
            <w:r>
              <w:rPr>
                <w:sz w:val="18"/>
              </w:rPr>
              <w:t>1.020.205,75</w:t>
            </w:r>
          </w:p>
        </w:tc>
        <w:tc>
          <w:tcPr>
            <w:tcW w:w="1860" w:type="dxa"/>
            <w:tcMar>
              <w:top w:w="0" w:type="dxa"/>
              <w:bottom w:w="0" w:type="dxa"/>
            </w:tcMar>
            <w:vAlign w:val="center"/>
          </w:tcPr>
          <w:p w14:paraId="210E167C" w14:textId="77777777" w:rsidR="00572FB8" w:rsidRDefault="00000000">
            <w:pPr>
              <w:keepNext/>
              <w:keepLines/>
              <w:spacing w:after="0" w:line="240" w:lineRule="auto"/>
              <w:jc w:val="right"/>
            </w:pPr>
            <w:r>
              <w:rPr>
                <w:sz w:val="18"/>
              </w:rPr>
              <w:t>1.175.316,40</w:t>
            </w:r>
          </w:p>
        </w:tc>
        <w:tc>
          <w:tcPr>
            <w:tcW w:w="700" w:type="dxa"/>
            <w:tcMar>
              <w:top w:w="0" w:type="dxa"/>
              <w:bottom w:w="0" w:type="dxa"/>
            </w:tcMar>
            <w:vAlign w:val="center"/>
          </w:tcPr>
          <w:p w14:paraId="348156DC" w14:textId="77777777" w:rsidR="00572FB8" w:rsidRDefault="00000000">
            <w:pPr>
              <w:keepNext/>
              <w:keepLines/>
              <w:spacing w:after="0" w:line="240" w:lineRule="auto"/>
              <w:jc w:val="right"/>
            </w:pPr>
            <w:r>
              <w:rPr>
                <w:sz w:val="18"/>
              </w:rPr>
              <w:t>115,2</w:t>
            </w:r>
          </w:p>
        </w:tc>
      </w:tr>
    </w:tbl>
    <w:p w14:paraId="24560640" w14:textId="77777777" w:rsidR="00572FB8" w:rsidRDefault="00572FB8">
      <w:pPr>
        <w:spacing w:after="0"/>
      </w:pPr>
    </w:p>
    <w:p w14:paraId="133A986C" w14:textId="77777777" w:rsidR="00572FB8" w:rsidRDefault="00000000">
      <w:r>
        <w:t xml:space="preserve">U ovom razdoblju iznos pomoći nam je veći u odnosu na razdoblje od prošle godine za cca 15%. Povećanje se </w:t>
      </w:r>
      <w:proofErr w:type="spellStart"/>
      <w:r>
        <w:t>najvećm</w:t>
      </w:r>
      <w:proofErr w:type="spellEnd"/>
      <w:r>
        <w:t xml:space="preserve"> djelom odnosi na isplatu kapitalnih pomoći iz nadležnih </w:t>
      </w:r>
      <w:r>
        <w:lastRenderedPageBreak/>
        <w:t>ministarstava prema kojima su poslani zahtjevi vezani za naše projekte koji su u tijeku. Ostali dio pomoći odnosi se na ZNS od programa "Zaželi", te pomoći fiskalnog izravnanja.</w:t>
      </w:r>
    </w:p>
    <w:p w14:paraId="49F63289" w14:textId="77777777" w:rsidR="00572FB8" w:rsidRDefault="00572FB8"/>
    <w:p w14:paraId="04FDA0AB" w14:textId="77777777" w:rsidR="00572FB8"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2F06949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1096D02"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1A791A3"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48ADEA1"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E8B73BE"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6E43523"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BD755E3" w14:textId="77777777" w:rsidR="00572FB8" w:rsidRDefault="00000000">
            <w:pPr>
              <w:keepNext/>
              <w:keepLines/>
              <w:spacing w:after="0" w:line="240" w:lineRule="auto"/>
              <w:jc w:val="center"/>
            </w:pPr>
            <w:r>
              <w:rPr>
                <w:b/>
                <w:sz w:val="18"/>
              </w:rPr>
              <w:t>Indeks (%)</w:t>
            </w:r>
          </w:p>
        </w:tc>
      </w:tr>
      <w:tr w:rsidR="00572FB8" w14:paraId="55388B1D" w14:textId="77777777">
        <w:tblPrEx>
          <w:tblCellMar>
            <w:top w:w="0" w:type="dxa"/>
            <w:bottom w:w="0" w:type="dxa"/>
          </w:tblCellMar>
        </w:tblPrEx>
        <w:trPr>
          <w:cantSplit/>
          <w:trHeight w:val="560"/>
        </w:trPr>
        <w:tc>
          <w:tcPr>
            <w:tcW w:w="700" w:type="dxa"/>
            <w:tcMar>
              <w:top w:w="0" w:type="dxa"/>
              <w:bottom w:w="0" w:type="dxa"/>
            </w:tcMar>
            <w:vAlign w:val="center"/>
          </w:tcPr>
          <w:p w14:paraId="2A7F6EBA" w14:textId="77777777" w:rsidR="00572FB8" w:rsidRDefault="00000000">
            <w:pPr>
              <w:keepNext/>
              <w:keepLines/>
              <w:spacing w:after="0" w:line="240" w:lineRule="auto"/>
            </w:pPr>
            <w:r>
              <w:rPr>
                <w:sz w:val="18"/>
              </w:rPr>
              <w:t>64</w:t>
            </w:r>
          </w:p>
        </w:tc>
        <w:tc>
          <w:tcPr>
            <w:tcW w:w="3180" w:type="dxa"/>
            <w:tcMar>
              <w:top w:w="0" w:type="dxa"/>
              <w:bottom w:w="0" w:type="dxa"/>
            </w:tcMar>
            <w:vAlign w:val="center"/>
          </w:tcPr>
          <w:p w14:paraId="75C7916F" w14:textId="77777777" w:rsidR="00572FB8" w:rsidRDefault="00000000">
            <w:pPr>
              <w:keepNext/>
              <w:keepLines/>
              <w:spacing w:after="0" w:line="240" w:lineRule="auto"/>
            </w:pPr>
            <w:r>
              <w:rPr>
                <w:sz w:val="18"/>
              </w:rPr>
              <w:t>Prihodi od imovine (šifre 641+642+643)</w:t>
            </w:r>
          </w:p>
        </w:tc>
        <w:tc>
          <w:tcPr>
            <w:tcW w:w="700" w:type="dxa"/>
            <w:tcMar>
              <w:top w:w="0" w:type="dxa"/>
              <w:bottom w:w="0" w:type="dxa"/>
            </w:tcMar>
            <w:vAlign w:val="center"/>
          </w:tcPr>
          <w:p w14:paraId="0423548D" w14:textId="77777777" w:rsidR="00572FB8" w:rsidRDefault="00000000">
            <w:pPr>
              <w:keepNext/>
              <w:keepLines/>
              <w:spacing w:after="0" w:line="240" w:lineRule="auto"/>
            </w:pPr>
            <w:r>
              <w:rPr>
                <w:sz w:val="18"/>
              </w:rPr>
              <w:t>64</w:t>
            </w:r>
          </w:p>
        </w:tc>
        <w:tc>
          <w:tcPr>
            <w:tcW w:w="1860" w:type="dxa"/>
            <w:tcMar>
              <w:top w:w="0" w:type="dxa"/>
              <w:bottom w:w="0" w:type="dxa"/>
            </w:tcMar>
            <w:vAlign w:val="center"/>
          </w:tcPr>
          <w:p w14:paraId="5A6F5733" w14:textId="77777777" w:rsidR="00572FB8" w:rsidRDefault="00000000">
            <w:pPr>
              <w:keepNext/>
              <w:keepLines/>
              <w:spacing w:after="0" w:line="240" w:lineRule="auto"/>
              <w:jc w:val="right"/>
            </w:pPr>
            <w:r>
              <w:rPr>
                <w:sz w:val="18"/>
              </w:rPr>
              <w:t>161.586,62</w:t>
            </w:r>
          </w:p>
        </w:tc>
        <w:tc>
          <w:tcPr>
            <w:tcW w:w="1860" w:type="dxa"/>
            <w:tcMar>
              <w:top w:w="0" w:type="dxa"/>
              <w:bottom w:w="0" w:type="dxa"/>
            </w:tcMar>
            <w:vAlign w:val="center"/>
          </w:tcPr>
          <w:p w14:paraId="7C711F48" w14:textId="77777777" w:rsidR="00572FB8" w:rsidRDefault="00000000">
            <w:pPr>
              <w:keepNext/>
              <w:keepLines/>
              <w:spacing w:after="0" w:line="240" w:lineRule="auto"/>
              <w:jc w:val="right"/>
            </w:pPr>
            <w:r>
              <w:rPr>
                <w:sz w:val="18"/>
              </w:rPr>
              <w:t>164.389,93</w:t>
            </w:r>
          </w:p>
        </w:tc>
        <w:tc>
          <w:tcPr>
            <w:tcW w:w="700" w:type="dxa"/>
            <w:tcMar>
              <w:top w:w="0" w:type="dxa"/>
              <w:bottom w:w="0" w:type="dxa"/>
            </w:tcMar>
            <w:vAlign w:val="center"/>
          </w:tcPr>
          <w:p w14:paraId="1ACA129B" w14:textId="77777777" w:rsidR="00572FB8" w:rsidRDefault="00000000">
            <w:pPr>
              <w:keepNext/>
              <w:keepLines/>
              <w:spacing w:after="0" w:line="240" w:lineRule="auto"/>
              <w:jc w:val="right"/>
            </w:pPr>
            <w:r>
              <w:rPr>
                <w:sz w:val="18"/>
              </w:rPr>
              <w:t>101,7</w:t>
            </w:r>
          </w:p>
        </w:tc>
      </w:tr>
    </w:tbl>
    <w:p w14:paraId="753DCA53" w14:textId="77777777" w:rsidR="00572FB8" w:rsidRDefault="00572FB8">
      <w:pPr>
        <w:spacing w:after="0"/>
      </w:pPr>
    </w:p>
    <w:p w14:paraId="5E87B67B" w14:textId="77777777" w:rsidR="00572FB8" w:rsidRDefault="00000000">
      <w:r>
        <w:t>Prihodi od imovine su nam ostvareni u iznosu od 164.389,93 eura, a većinom se odnose na prihode od naknade za korištenje naftne luke, naftovoda i eksploatacije mineralnih sirovina, te jednim djelom na prihode od zakupa i iznajmljivanja imovine.</w:t>
      </w:r>
    </w:p>
    <w:p w14:paraId="17706EEB" w14:textId="77777777" w:rsidR="00572FB8" w:rsidRDefault="00572FB8"/>
    <w:p w14:paraId="4F5BE5DE" w14:textId="77777777" w:rsidR="00572FB8" w:rsidRDefault="00000000">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0979B7E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38E4DD8"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54D02ED"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676256D"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D868C94"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DCBFCA2"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5A797DD" w14:textId="77777777" w:rsidR="00572FB8" w:rsidRDefault="00000000">
            <w:pPr>
              <w:keepNext/>
              <w:keepLines/>
              <w:spacing w:after="0" w:line="240" w:lineRule="auto"/>
              <w:jc w:val="center"/>
            </w:pPr>
            <w:r>
              <w:rPr>
                <w:b/>
                <w:sz w:val="18"/>
              </w:rPr>
              <w:t>Indeks (%)</w:t>
            </w:r>
          </w:p>
        </w:tc>
      </w:tr>
      <w:tr w:rsidR="00572FB8" w14:paraId="7D277C25" w14:textId="77777777">
        <w:tblPrEx>
          <w:tblCellMar>
            <w:top w:w="0" w:type="dxa"/>
            <w:bottom w:w="0" w:type="dxa"/>
          </w:tblCellMar>
        </w:tblPrEx>
        <w:trPr>
          <w:cantSplit/>
          <w:trHeight w:val="560"/>
        </w:trPr>
        <w:tc>
          <w:tcPr>
            <w:tcW w:w="700" w:type="dxa"/>
            <w:tcMar>
              <w:top w:w="0" w:type="dxa"/>
              <w:bottom w:w="0" w:type="dxa"/>
            </w:tcMar>
            <w:vAlign w:val="center"/>
          </w:tcPr>
          <w:p w14:paraId="1D91D33F" w14:textId="77777777" w:rsidR="00572FB8" w:rsidRDefault="00000000">
            <w:pPr>
              <w:keepNext/>
              <w:keepLines/>
              <w:spacing w:after="0" w:line="240" w:lineRule="auto"/>
            </w:pPr>
            <w:r>
              <w:rPr>
                <w:sz w:val="18"/>
              </w:rPr>
              <w:t>65</w:t>
            </w:r>
          </w:p>
        </w:tc>
        <w:tc>
          <w:tcPr>
            <w:tcW w:w="3180" w:type="dxa"/>
            <w:tcMar>
              <w:top w:w="0" w:type="dxa"/>
              <w:bottom w:w="0" w:type="dxa"/>
            </w:tcMar>
            <w:vAlign w:val="center"/>
          </w:tcPr>
          <w:p w14:paraId="7E61CAAF" w14:textId="77777777" w:rsidR="00572FB8" w:rsidRDefault="00000000">
            <w:pPr>
              <w:keepNext/>
              <w:keepLines/>
              <w:spacing w:after="0" w:line="240" w:lineRule="auto"/>
            </w:pPr>
            <w:r>
              <w:rPr>
                <w:sz w:val="18"/>
              </w:rPr>
              <w:t>Prihodi od upravnih i administrativnih pristojbi, pristojbi po posebnim propisima i naknada (šifre 651+652+653+654)</w:t>
            </w:r>
          </w:p>
        </w:tc>
        <w:tc>
          <w:tcPr>
            <w:tcW w:w="700" w:type="dxa"/>
            <w:tcMar>
              <w:top w:w="0" w:type="dxa"/>
              <w:bottom w:w="0" w:type="dxa"/>
            </w:tcMar>
            <w:vAlign w:val="center"/>
          </w:tcPr>
          <w:p w14:paraId="08A9A1A0" w14:textId="77777777" w:rsidR="00572FB8" w:rsidRDefault="00000000">
            <w:pPr>
              <w:keepNext/>
              <w:keepLines/>
              <w:spacing w:after="0" w:line="240" w:lineRule="auto"/>
            </w:pPr>
            <w:r>
              <w:rPr>
                <w:sz w:val="18"/>
              </w:rPr>
              <w:t>65</w:t>
            </w:r>
          </w:p>
        </w:tc>
        <w:tc>
          <w:tcPr>
            <w:tcW w:w="1860" w:type="dxa"/>
            <w:tcMar>
              <w:top w:w="0" w:type="dxa"/>
              <w:bottom w:w="0" w:type="dxa"/>
            </w:tcMar>
            <w:vAlign w:val="center"/>
          </w:tcPr>
          <w:p w14:paraId="6EAA28F3" w14:textId="77777777" w:rsidR="00572FB8" w:rsidRDefault="00000000">
            <w:pPr>
              <w:keepNext/>
              <w:keepLines/>
              <w:spacing w:after="0" w:line="240" w:lineRule="auto"/>
              <w:jc w:val="right"/>
            </w:pPr>
            <w:r>
              <w:rPr>
                <w:sz w:val="18"/>
              </w:rPr>
              <w:t>47.982,70</w:t>
            </w:r>
          </w:p>
        </w:tc>
        <w:tc>
          <w:tcPr>
            <w:tcW w:w="1860" w:type="dxa"/>
            <w:tcMar>
              <w:top w:w="0" w:type="dxa"/>
              <w:bottom w:w="0" w:type="dxa"/>
            </w:tcMar>
            <w:vAlign w:val="center"/>
          </w:tcPr>
          <w:p w14:paraId="10F1EA77" w14:textId="77777777" w:rsidR="00572FB8" w:rsidRDefault="00000000">
            <w:pPr>
              <w:keepNext/>
              <w:keepLines/>
              <w:spacing w:after="0" w:line="240" w:lineRule="auto"/>
              <w:jc w:val="right"/>
            </w:pPr>
            <w:r>
              <w:rPr>
                <w:sz w:val="18"/>
              </w:rPr>
              <w:t>101.685,19</w:t>
            </w:r>
          </w:p>
        </w:tc>
        <w:tc>
          <w:tcPr>
            <w:tcW w:w="700" w:type="dxa"/>
            <w:tcMar>
              <w:top w:w="0" w:type="dxa"/>
              <w:bottom w:w="0" w:type="dxa"/>
            </w:tcMar>
            <w:vAlign w:val="center"/>
          </w:tcPr>
          <w:p w14:paraId="2BBC9832" w14:textId="77777777" w:rsidR="00572FB8" w:rsidRDefault="00000000">
            <w:pPr>
              <w:keepNext/>
              <w:keepLines/>
              <w:spacing w:after="0" w:line="240" w:lineRule="auto"/>
              <w:jc w:val="right"/>
            </w:pPr>
            <w:r>
              <w:rPr>
                <w:sz w:val="18"/>
              </w:rPr>
              <w:t>211,9</w:t>
            </w:r>
          </w:p>
        </w:tc>
      </w:tr>
    </w:tbl>
    <w:p w14:paraId="6ED28A4E" w14:textId="77777777" w:rsidR="00572FB8" w:rsidRDefault="00572FB8">
      <w:pPr>
        <w:spacing w:after="0"/>
      </w:pPr>
    </w:p>
    <w:p w14:paraId="1E10BDB6" w14:textId="77777777" w:rsidR="00572FB8" w:rsidRDefault="00000000">
      <w:r>
        <w:t xml:space="preserve">Prihodi na ovoj poziciji su nam povećani za cca 110% u odnosu na izvještajno razdoblje prošle godine. Prihodi na kontu 65 nam se većim djelom odnose na prihode od komunalne naknade i šumskog doprinosa. Povećanje prihoda od komunalne naknade nastalo je zbog povećanja boda komunalne naknade, te su samim time i uplate </w:t>
      </w:r>
      <w:proofErr w:type="spellStart"/>
      <w:r>
        <w:t>tj.prihodi</w:t>
      </w:r>
      <w:proofErr w:type="spellEnd"/>
      <w:r>
        <w:t xml:space="preserve"> veći. Ostali prihodi vezani za ovu poziciju su u okviru očekivanih iznosa za ovaj period.</w:t>
      </w:r>
    </w:p>
    <w:p w14:paraId="034AADD6" w14:textId="77777777" w:rsidR="00572FB8" w:rsidRDefault="00572FB8"/>
    <w:p w14:paraId="62FB9F7D" w14:textId="77777777" w:rsidR="00572FB8"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0119E7B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A2279D1"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7A83DFD"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C5EDE71"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E884C1F"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DDD2E82"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94E04C6" w14:textId="77777777" w:rsidR="00572FB8" w:rsidRDefault="00000000">
            <w:pPr>
              <w:keepNext/>
              <w:keepLines/>
              <w:spacing w:after="0" w:line="240" w:lineRule="auto"/>
              <w:jc w:val="center"/>
            </w:pPr>
            <w:r>
              <w:rPr>
                <w:b/>
                <w:sz w:val="18"/>
              </w:rPr>
              <w:t>Indeks (%)</w:t>
            </w:r>
          </w:p>
        </w:tc>
      </w:tr>
      <w:tr w:rsidR="00572FB8" w14:paraId="310462A1" w14:textId="77777777">
        <w:tblPrEx>
          <w:tblCellMar>
            <w:top w:w="0" w:type="dxa"/>
            <w:bottom w:w="0" w:type="dxa"/>
          </w:tblCellMar>
        </w:tblPrEx>
        <w:trPr>
          <w:cantSplit/>
          <w:trHeight w:val="560"/>
        </w:trPr>
        <w:tc>
          <w:tcPr>
            <w:tcW w:w="700" w:type="dxa"/>
            <w:tcMar>
              <w:top w:w="0" w:type="dxa"/>
              <w:bottom w:w="0" w:type="dxa"/>
            </w:tcMar>
            <w:vAlign w:val="center"/>
          </w:tcPr>
          <w:p w14:paraId="59DB0B68" w14:textId="77777777" w:rsidR="00572FB8" w:rsidRDefault="00000000">
            <w:pPr>
              <w:keepNext/>
              <w:keepLines/>
              <w:spacing w:after="0" w:line="240" w:lineRule="auto"/>
            </w:pPr>
            <w:r>
              <w:rPr>
                <w:sz w:val="18"/>
              </w:rPr>
              <w:t>66</w:t>
            </w:r>
          </w:p>
        </w:tc>
        <w:tc>
          <w:tcPr>
            <w:tcW w:w="3180" w:type="dxa"/>
            <w:tcMar>
              <w:top w:w="0" w:type="dxa"/>
              <w:bottom w:w="0" w:type="dxa"/>
            </w:tcMar>
            <w:vAlign w:val="center"/>
          </w:tcPr>
          <w:p w14:paraId="435169E7" w14:textId="77777777" w:rsidR="00572FB8" w:rsidRDefault="00000000">
            <w:pPr>
              <w:keepNext/>
              <w:keepLines/>
              <w:spacing w:after="0" w:line="240" w:lineRule="auto"/>
            </w:pPr>
            <w:r>
              <w:rPr>
                <w:sz w:val="18"/>
              </w:rPr>
              <w:t>Prihodi od prodaje proizvoda i robe te pruženih usluga, prihodi od donacija te povrati po protestiranim jamstvima (šifre 661+663)</w:t>
            </w:r>
          </w:p>
        </w:tc>
        <w:tc>
          <w:tcPr>
            <w:tcW w:w="700" w:type="dxa"/>
            <w:tcMar>
              <w:top w:w="0" w:type="dxa"/>
              <w:bottom w:w="0" w:type="dxa"/>
            </w:tcMar>
            <w:vAlign w:val="center"/>
          </w:tcPr>
          <w:p w14:paraId="25588F0C" w14:textId="77777777" w:rsidR="00572FB8" w:rsidRDefault="00000000">
            <w:pPr>
              <w:keepNext/>
              <w:keepLines/>
              <w:spacing w:after="0" w:line="240" w:lineRule="auto"/>
            </w:pPr>
            <w:r>
              <w:rPr>
                <w:sz w:val="18"/>
              </w:rPr>
              <w:t>66</w:t>
            </w:r>
          </w:p>
        </w:tc>
        <w:tc>
          <w:tcPr>
            <w:tcW w:w="1860" w:type="dxa"/>
            <w:tcMar>
              <w:top w:w="0" w:type="dxa"/>
              <w:bottom w:w="0" w:type="dxa"/>
            </w:tcMar>
            <w:vAlign w:val="center"/>
          </w:tcPr>
          <w:p w14:paraId="517487D0" w14:textId="77777777" w:rsidR="00572FB8" w:rsidRDefault="00000000">
            <w:pPr>
              <w:keepNext/>
              <w:keepLines/>
              <w:spacing w:after="0" w:line="240" w:lineRule="auto"/>
              <w:jc w:val="right"/>
            </w:pPr>
            <w:r>
              <w:rPr>
                <w:sz w:val="18"/>
              </w:rPr>
              <w:t>4.566,82</w:t>
            </w:r>
          </w:p>
        </w:tc>
        <w:tc>
          <w:tcPr>
            <w:tcW w:w="1860" w:type="dxa"/>
            <w:tcMar>
              <w:top w:w="0" w:type="dxa"/>
              <w:bottom w:w="0" w:type="dxa"/>
            </w:tcMar>
            <w:vAlign w:val="center"/>
          </w:tcPr>
          <w:p w14:paraId="7E8B2933" w14:textId="77777777" w:rsidR="00572FB8" w:rsidRDefault="00000000">
            <w:pPr>
              <w:keepNext/>
              <w:keepLines/>
              <w:spacing w:after="0" w:line="240" w:lineRule="auto"/>
              <w:jc w:val="right"/>
            </w:pPr>
            <w:r>
              <w:rPr>
                <w:sz w:val="18"/>
              </w:rPr>
              <w:t>1.769,15</w:t>
            </w:r>
          </w:p>
        </w:tc>
        <w:tc>
          <w:tcPr>
            <w:tcW w:w="700" w:type="dxa"/>
            <w:tcMar>
              <w:top w:w="0" w:type="dxa"/>
              <w:bottom w:w="0" w:type="dxa"/>
            </w:tcMar>
            <w:vAlign w:val="center"/>
          </w:tcPr>
          <w:p w14:paraId="3BB88649" w14:textId="77777777" w:rsidR="00572FB8" w:rsidRDefault="00000000">
            <w:pPr>
              <w:keepNext/>
              <w:keepLines/>
              <w:spacing w:after="0" w:line="240" w:lineRule="auto"/>
              <w:jc w:val="right"/>
            </w:pPr>
            <w:r>
              <w:rPr>
                <w:sz w:val="18"/>
              </w:rPr>
              <w:t>38,7</w:t>
            </w:r>
          </w:p>
        </w:tc>
      </w:tr>
    </w:tbl>
    <w:p w14:paraId="1048989A" w14:textId="77777777" w:rsidR="00572FB8" w:rsidRDefault="00572FB8">
      <w:pPr>
        <w:spacing w:after="0"/>
      </w:pPr>
    </w:p>
    <w:p w14:paraId="4C1304D1" w14:textId="77777777" w:rsidR="00572FB8" w:rsidRDefault="00000000">
      <w:r>
        <w:t>Prihodi na kontu 66 nam se odnose na prihode od pruženih usluga (10% refundacija Hrvatske vode) u iznosu od 1.769,15 eura.</w:t>
      </w:r>
    </w:p>
    <w:p w14:paraId="10AC9A99" w14:textId="77777777" w:rsidR="00572FB8" w:rsidRDefault="00572FB8"/>
    <w:p w14:paraId="48B39CCC" w14:textId="77777777" w:rsidR="00572FB8" w:rsidRDefault="00000000">
      <w:pPr>
        <w:keepNext/>
        <w:spacing w:line="240" w:lineRule="auto"/>
        <w:jc w:val="center"/>
      </w:pPr>
      <w:r>
        <w:rPr>
          <w:sz w:val="28"/>
        </w:rPr>
        <w:lastRenderedPageBreak/>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6B9BCE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D93274F"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157DC71"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2B08D41"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A27C4EA"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2BA233C"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9E664E8" w14:textId="77777777" w:rsidR="00572FB8" w:rsidRDefault="00000000">
            <w:pPr>
              <w:keepNext/>
              <w:keepLines/>
              <w:spacing w:after="0" w:line="240" w:lineRule="auto"/>
              <w:jc w:val="center"/>
            </w:pPr>
            <w:r>
              <w:rPr>
                <w:b/>
                <w:sz w:val="18"/>
              </w:rPr>
              <w:t>Indeks (%)</w:t>
            </w:r>
          </w:p>
        </w:tc>
      </w:tr>
      <w:tr w:rsidR="00572FB8" w14:paraId="651CAEB2" w14:textId="77777777">
        <w:tblPrEx>
          <w:tblCellMar>
            <w:top w:w="0" w:type="dxa"/>
            <w:bottom w:w="0" w:type="dxa"/>
          </w:tblCellMar>
        </w:tblPrEx>
        <w:trPr>
          <w:cantSplit/>
          <w:trHeight w:val="560"/>
        </w:trPr>
        <w:tc>
          <w:tcPr>
            <w:tcW w:w="700" w:type="dxa"/>
            <w:tcMar>
              <w:top w:w="0" w:type="dxa"/>
              <w:bottom w:w="0" w:type="dxa"/>
            </w:tcMar>
            <w:vAlign w:val="center"/>
          </w:tcPr>
          <w:p w14:paraId="7E917CC0" w14:textId="77777777" w:rsidR="00572FB8" w:rsidRDefault="00000000">
            <w:pPr>
              <w:keepNext/>
              <w:keepLines/>
              <w:spacing w:after="0" w:line="240" w:lineRule="auto"/>
            </w:pPr>
            <w:r>
              <w:rPr>
                <w:sz w:val="18"/>
              </w:rPr>
              <w:t>68</w:t>
            </w:r>
          </w:p>
        </w:tc>
        <w:tc>
          <w:tcPr>
            <w:tcW w:w="3180" w:type="dxa"/>
            <w:tcMar>
              <w:top w:w="0" w:type="dxa"/>
              <w:bottom w:w="0" w:type="dxa"/>
            </w:tcMar>
            <w:vAlign w:val="center"/>
          </w:tcPr>
          <w:p w14:paraId="2E6BDBD8" w14:textId="77777777" w:rsidR="00572FB8" w:rsidRDefault="00000000">
            <w:pPr>
              <w:keepNext/>
              <w:keepLines/>
              <w:spacing w:after="0" w:line="240" w:lineRule="auto"/>
            </w:pPr>
            <w:r>
              <w:rPr>
                <w:sz w:val="18"/>
              </w:rPr>
              <w:t>Kazne, upravne mjere i ostali prihodi (šifre 681+683)</w:t>
            </w:r>
          </w:p>
        </w:tc>
        <w:tc>
          <w:tcPr>
            <w:tcW w:w="700" w:type="dxa"/>
            <w:tcMar>
              <w:top w:w="0" w:type="dxa"/>
              <w:bottom w:w="0" w:type="dxa"/>
            </w:tcMar>
            <w:vAlign w:val="center"/>
          </w:tcPr>
          <w:p w14:paraId="7ADDBE50" w14:textId="77777777" w:rsidR="00572FB8" w:rsidRDefault="00000000">
            <w:pPr>
              <w:keepNext/>
              <w:keepLines/>
              <w:spacing w:after="0" w:line="240" w:lineRule="auto"/>
            </w:pPr>
            <w:r>
              <w:rPr>
                <w:sz w:val="18"/>
              </w:rPr>
              <w:t>68</w:t>
            </w:r>
          </w:p>
        </w:tc>
        <w:tc>
          <w:tcPr>
            <w:tcW w:w="1860" w:type="dxa"/>
            <w:tcMar>
              <w:top w:w="0" w:type="dxa"/>
              <w:bottom w:w="0" w:type="dxa"/>
            </w:tcMar>
            <w:vAlign w:val="center"/>
          </w:tcPr>
          <w:p w14:paraId="27DB02E4" w14:textId="77777777" w:rsidR="00572FB8" w:rsidRDefault="00000000">
            <w:pPr>
              <w:keepNext/>
              <w:keepLines/>
              <w:spacing w:after="0" w:line="240" w:lineRule="auto"/>
              <w:jc w:val="right"/>
            </w:pPr>
            <w:r>
              <w:rPr>
                <w:sz w:val="18"/>
              </w:rPr>
              <w:t>13.106,38</w:t>
            </w:r>
          </w:p>
        </w:tc>
        <w:tc>
          <w:tcPr>
            <w:tcW w:w="1860" w:type="dxa"/>
            <w:tcMar>
              <w:top w:w="0" w:type="dxa"/>
              <w:bottom w:w="0" w:type="dxa"/>
            </w:tcMar>
            <w:vAlign w:val="center"/>
          </w:tcPr>
          <w:p w14:paraId="180ABA2D" w14:textId="77777777" w:rsidR="00572FB8" w:rsidRDefault="00000000">
            <w:pPr>
              <w:keepNext/>
              <w:keepLines/>
              <w:spacing w:after="0" w:line="240" w:lineRule="auto"/>
              <w:jc w:val="right"/>
            </w:pPr>
            <w:r>
              <w:rPr>
                <w:sz w:val="18"/>
              </w:rPr>
              <w:t>1.074,68</w:t>
            </w:r>
          </w:p>
        </w:tc>
        <w:tc>
          <w:tcPr>
            <w:tcW w:w="700" w:type="dxa"/>
            <w:tcMar>
              <w:top w:w="0" w:type="dxa"/>
              <w:bottom w:w="0" w:type="dxa"/>
            </w:tcMar>
            <w:vAlign w:val="center"/>
          </w:tcPr>
          <w:p w14:paraId="6E94FF8D" w14:textId="77777777" w:rsidR="00572FB8" w:rsidRDefault="00000000">
            <w:pPr>
              <w:keepNext/>
              <w:keepLines/>
              <w:spacing w:after="0" w:line="240" w:lineRule="auto"/>
              <w:jc w:val="right"/>
            </w:pPr>
            <w:r>
              <w:rPr>
                <w:sz w:val="18"/>
              </w:rPr>
              <w:t>8,2</w:t>
            </w:r>
          </w:p>
        </w:tc>
      </w:tr>
    </w:tbl>
    <w:p w14:paraId="1866C0DA" w14:textId="77777777" w:rsidR="00572FB8" w:rsidRDefault="00572FB8">
      <w:pPr>
        <w:spacing w:after="0"/>
      </w:pPr>
    </w:p>
    <w:p w14:paraId="39012B09" w14:textId="77777777" w:rsidR="00572FB8" w:rsidRDefault="00000000">
      <w:r>
        <w:t>Prihodi na ovom kontu nam iznose 1.074,68 eura, a odnose se na ostale prihode koji nisu drugdje svrstani.</w:t>
      </w:r>
    </w:p>
    <w:p w14:paraId="7CDCC8D0" w14:textId="77777777" w:rsidR="00572FB8" w:rsidRDefault="00572FB8"/>
    <w:p w14:paraId="3D10DDE1" w14:textId="77777777" w:rsidR="00572FB8" w:rsidRDefault="00000000">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0D1E17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B1CE691"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EC61CBF"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1499D96"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02F40F0"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FDAE891"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C18DC8C" w14:textId="77777777" w:rsidR="00572FB8" w:rsidRDefault="00000000">
            <w:pPr>
              <w:keepNext/>
              <w:keepLines/>
              <w:spacing w:after="0" w:line="240" w:lineRule="auto"/>
              <w:jc w:val="center"/>
            </w:pPr>
            <w:r>
              <w:rPr>
                <w:b/>
                <w:sz w:val="18"/>
              </w:rPr>
              <w:t>Indeks (%)</w:t>
            </w:r>
          </w:p>
        </w:tc>
      </w:tr>
      <w:tr w:rsidR="00572FB8" w14:paraId="15ACEB02" w14:textId="77777777">
        <w:tblPrEx>
          <w:tblCellMar>
            <w:top w:w="0" w:type="dxa"/>
            <w:bottom w:w="0" w:type="dxa"/>
          </w:tblCellMar>
        </w:tblPrEx>
        <w:trPr>
          <w:cantSplit/>
          <w:trHeight w:val="560"/>
        </w:trPr>
        <w:tc>
          <w:tcPr>
            <w:tcW w:w="700" w:type="dxa"/>
            <w:tcMar>
              <w:top w:w="0" w:type="dxa"/>
              <w:bottom w:w="0" w:type="dxa"/>
            </w:tcMar>
            <w:vAlign w:val="center"/>
          </w:tcPr>
          <w:p w14:paraId="6EC28C2E" w14:textId="77777777" w:rsidR="00572FB8" w:rsidRDefault="00000000">
            <w:pPr>
              <w:keepNext/>
              <w:keepLines/>
              <w:spacing w:after="0" w:line="240" w:lineRule="auto"/>
            </w:pPr>
            <w:r>
              <w:rPr>
                <w:sz w:val="18"/>
              </w:rPr>
              <w:t>3</w:t>
            </w:r>
          </w:p>
        </w:tc>
        <w:tc>
          <w:tcPr>
            <w:tcW w:w="3180" w:type="dxa"/>
            <w:tcMar>
              <w:top w:w="0" w:type="dxa"/>
              <w:bottom w:w="0" w:type="dxa"/>
            </w:tcMar>
            <w:vAlign w:val="center"/>
          </w:tcPr>
          <w:p w14:paraId="3888C2A3" w14:textId="77777777" w:rsidR="00572FB8"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719FBFDA" w14:textId="77777777" w:rsidR="00572FB8" w:rsidRDefault="00000000">
            <w:pPr>
              <w:keepNext/>
              <w:keepLines/>
              <w:spacing w:after="0" w:line="240" w:lineRule="auto"/>
            </w:pPr>
            <w:r>
              <w:rPr>
                <w:sz w:val="18"/>
              </w:rPr>
              <w:t>3</w:t>
            </w:r>
          </w:p>
        </w:tc>
        <w:tc>
          <w:tcPr>
            <w:tcW w:w="1860" w:type="dxa"/>
            <w:tcMar>
              <w:top w:w="0" w:type="dxa"/>
              <w:bottom w:w="0" w:type="dxa"/>
            </w:tcMar>
            <w:vAlign w:val="center"/>
          </w:tcPr>
          <w:p w14:paraId="189009D4" w14:textId="77777777" w:rsidR="00572FB8" w:rsidRDefault="00000000">
            <w:pPr>
              <w:keepNext/>
              <w:keepLines/>
              <w:spacing w:after="0" w:line="240" w:lineRule="auto"/>
              <w:jc w:val="right"/>
            </w:pPr>
            <w:r>
              <w:rPr>
                <w:sz w:val="18"/>
              </w:rPr>
              <w:t>1.499.904,78</w:t>
            </w:r>
          </w:p>
        </w:tc>
        <w:tc>
          <w:tcPr>
            <w:tcW w:w="1860" w:type="dxa"/>
            <w:tcMar>
              <w:top w:w="0" w:type="dxa"/>
              <w:bottom w:w="0" w:type="dxa"/>
            </w:tcMar>
            <w:vAlign w:val="center"/>
          </w:tcPr>
          <w:p w14:paraId="68D5D8C3" w14:textId="77777777" w:rsidR="00572FB8" w:rsidRDefault="00000000">
            <w:pPr>
              <w:keepNext/>
              <w:keepLines/>
              <w:spacing w:after="0" w:line="240" w:lineRule="auto"/>
              <w:jc w:val="right"/>
            </w:pPr>
            <w:r>
              <w:rPr>
                <w:sz w:val="18"/>
              </w:rPr>
              <w:t>1.447.563,19</w:t>
            </w:r>
          </w:p>
        </w:tc>
        <w:tc>
          <w:tcPr>
            <w:tcW w:w="700" w:type="dxa"/>
            <w:tcMar>
              <w:top w:w="0" w:type="dxa"/>
              <w:bottom w:w="0" w:type="dxa"/>
            </w:tcMar>
            <w:vAlign w:val="center"/>
          </w:tcPr>
          <w:p w14:paraId="6EE9AD5E" w14:textId="77777777" w:rsidR="00572FB8" w:rsidRDefault="00000000">
            <w:pPr>
              <w:keepNext/>
              <w:keepLines/>
              <w:spacing w:after="0" w:line="240" w:lineRule="auto"/>
              <w:jc w:val="right"/>
            </w:pPr>
            <w:r>
              <w:rPr>
                <w:sz w:val="18"/>
              </w:rPr>
              <w:t>96,5</w:t>
            </w:r>
          </w:p>
        </w:tc>
      </w:tr>
    </w:tbl>
    <w:p w14:paraId="25C068F2" w14:textId="77777777" w:rsidR="00572FB8" w:rsidRDefault="00572FB8">
      <w:pPr>
        <w:spacing w:after="0"/>
      </w:pPr>
    </w:p>
    <w:p w14:paraId="6186CEC0" w14:textId="77777777" w:rsidR="00572FB8" w:rsidRDefault="00000000">
      <w:r>
        <w:t>Rashodi poslovanja su nam smanjeni u odnosu na razdoblje prošle godine za cca 4%, te iznose 1.447.563,19 eura.</w:t>
      </w:r>
    </w:p>
    <w:p w14:paraId="0BB6767E" w14:textId="77777777" w:rsidR="00572FB8" w:rsidRDefault="00572FB8"/>
    <w:p w14:paraId="71EC71F9" w14:textId="77777777" w:rsidR="00572FB8"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564228D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6DD5220"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3A4420F"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F870847"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A554291"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3E7860C"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40E5E3E" w14:textId="77777777" w:rsidR="00572FB8" w:rsidRDefault="00000000">
            <w:pPr>
              <w:keepNext/>
              <w:keepLines/>
              <w:spacing w:after="0" w:line="240" w:lineRule="auto"/>
              <w:jc w:val="center"/>
            </w:pPr>
            <w:r>
              <w:rPr>
                <w:b/>
                <w:sz w:val="18"/>
              </w:rPr>
              <w:t>Indeks (%)</w:t>
            </w:r>
          </w:p>
        </w:tc>
      </w:tr>
      <w:tr w:rsidR="00572FB8" w14:paraId="65740968" w14:textId="77777777">
        <w:tblPrEx>
          <w:tblCellMar>
            <w:top w:w="0" w:type="dxa"/>
            <w:bottom w:w="0" w:type="dxa"/>
          </w:tblCellMar>
        </w:tblPrEx>
        <w:trPr>
          <w:cantSplit/>
          <w:trHeight w:val="560"/>
        </w:trPr>
        <w:tc>
          <w:tcPr>
            <w:tcW w:w="700" w:type="dxa"/>
            <w:tcMar>
              <w:top w:w="0" w:type="dxa"/>
              <w:bottom w:w="0" w:type="dxa"/>
            </w:tcMar>
            <w:vAlign w:val="center"/>
          </w:tcPr>
          <w:p w14:paraId="4326BD44" w14:textId="77777777" w:rsidR="00572FB8" w:rsidRDefault="00000000">
            <w:pPr>
              <w:keepNext/>
              <w:keepLines/>
              <w:spacing w:after="0" w:line="240" w:lineRule="auto"/>
            </w:pPr>
            <w:r>
              <w:rPr>
                <w:sz w:val="18"/>
              </w:rPr>
              <w:t>31</w:t>
            </w:r>
          </w:p>
        </w:tc>
        <w:tc>
          <w:tcPr>
            <w:tcW w:w="3180" w:type="dxa"/>
            <w:tcMar>
              <w:top w:w="0" w:type="dxa"/>
              <w:bottom w:w="0" w:type="dxa"/>
            </w:tcMar>
            <w:vAlign w:val="center"/>
          </w:tcPr>
          <w:p w14:paraId="4037B3C4" w14:textId="77777777" w:rsidR="00572FB8" w:rsidRDefault="00000000">
            <w:pPr>
              <w:keepNext/>
              <w:keepLines/>
              <w:spacing w:after="0" w:line="240" w:lineRule="auto"/>
            </w:pPr>
            <w:r>
              <w:rPr>
                <w:sz w:val="18"/>
              </w:rPr>
              <w:t>Rashodi za zaposlene (šifre 311+312+313)</w:t>
            </w:r>
          </w:p>
        </w:tc>
        <w:tc>
          <w:tcPr>
            <w:tcW w:w="700" w:type="dxa"/>
            <w:tcMar>
              <w:top w:w="0" w:type="dxa"/>
              <w:bottom w:w="0" w:type="dxa"/>
            </w:tcMar>
            <w:vAlign w:val="center"/>
          </w:tcPr>
          <w:p w14:paraId="33F84CC8" w14:textId="77777777" w:rsidR="00572FB8" w:rsidRDefault="00000000">
            <w:pPr>
              <w:keepNext/>
              <w:keepLines/>
              <w:spacing w:after="0" w:line="240" w:lineRule="auto"/>
            </w:pPr>
            <w:r>
              <w:rPr>
                <w:sz w:val="18"/>
              </w:rPr>
              <w:t>31</w:t>
            </w:r>
          </w:p>
        </w:tc>
        <w:tc>
          <w:tcPr>
            <w:tcW w:w="1860" w:type="dxa"/>
            <w:tcMar>
              <w:top w:w="0" w:type="dxa"/>
              <w:bottom w:w="0" w:type="dxa"/>
            </w:tcMar>
            <w:vAlign w:val="center"/>
          </w:tcPr>
          <w:p w14:paraId="57A661AE" w14:textId="77777777" w:rsidR="00572FB8" w:rsidRDefault="00000000">
            <w:pPr>
              <w:keepNext/>
              <w:keepLines/>
              <w:spacing w:after="0" w:line="240" w:lineRule="auto"/>
              <w:jc w:val="right"/>
            </w:pPr>
            <w:r>
              <w:rPr>
                <w:sz w:val="18"/>
              </w:rPr>
              <w:t>435.959,04</w:t>
            </w:r>
          </w:p>
        </w:tc>
        <w:tc>
          <w:tcPr>
            <w:tcW w:w="1860" w:type="dxa"/>
            <w:tcMar>
              <w:top w:w="0" w:type="dxa"/>
              <w:bottom w:w="0" w:type="dxa"/>
            </w:tcMar>
            <w:vAlign w:val="center"/>
          </w:tcPr>
          <w:p w14:paraId="24FE45ED" w14:textId="77777777" w:rsidR="00572FB8" w:rsidRDefault="00000000">
            <w:pPr>
              <w:keepNext/>
              <w:keepLines/>
              <w:spacing w:after="0" w:line="240" w:lineRule="auto"/>
              <w:jc w:val="right"/>
            </w:pPr>
            <w:r>
              <w:rPr>
                <w:sz w:val="18"/>
              </w:rPr>
              <w:t>391.679,92</w:t>
            </w:r>
          </w:p>
        </w:tc>
        <w:tc>
          <w:tcPr>
            <w:tcW w:w="700" w:type="dxa"/>
            <w:tcMar>
              <w:top w:w="0" w:type="dxa"/>
              <w:bottom w:w="0" w:type="dxa"/>
            </w:tcMar>
            <w:vAlign w:val="center"/>
          </w:tcPr>
          <w:p w14:paraId="49CD5649" w14:textId="77777777" w:rsidR="00572FB8" w:rsidRDefault="00000000">
            <w:pPr>
              <w:keepNext/>
              <w:keepLines/>
              <w:spacing w:after="0" w:line="240" w:lineRule="auto"/>
              <w:jc w:val="right"/>
            </w:pPr>
            <w:r>
              <w:rPr>
                <w:sz w:val="18"/>
              </w:rPr>
              <w:t>89,8</w:t>
            </w:r>
          </w:p>
        </w:tc>
      </w:tr>
    </w:tbl>
    <w:p w14:paraId="2F99C149" w14:textId="77777777" w:rsidR="00572FB8" w:rsidRDefault="00572FB8">
      <w:pPr>
        <w:spacing w:after="0"/>
      </w:pPr>
    </w:p>
    <w:p w14:paraId="3898D394" w14:textId="77777777" w:rsidR="00572FB8" w:rsidRDefault="00000000">
      <w:r>
        <w:t>Rashodi za zaposlene u ovom razdoblju nam iznose 391.679,92 eura , manji su zbog izostanka radnika na javnim radovima koji su bili odrađivani u prošloj godini. U 2026. godini  nemamo zaposlene radnike preko programa "Javni rad".</w:t>
      </w:r>
    </w:p>
    <w:p w14:paraId="59F9A83C" w14:textId="77777777" w:rsidR="00572FB8" w:rsidRDefault="00572FB8"/>
    <w:p w14:paraId="59B7ECF9" w14:textId="77777777" w:rsidR="00572FB8" w:rsidRDefault="00000000">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57F67DE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00AEADF"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DE11B65"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FE4B5E0"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4224518"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1C160CB"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2AB12A0" w14:textId="77777777" w:rsidR="00572FB8" w:rsidRDefault="00000000">
            <w:pPr>
              <w:keepNext/>
              <w:keepLines/>
              <w:spacing w:after="0" w:line="240" w:lineRule="auto"/>
              <w:jc w:val="center"/>
            </w:pPr>
            <w:r>
              <w:rPr>
                <w:b/>
                <w:sz w:val="18"/>
              </w:rPr>
              <w:t>Indeks (%)</w:t>
            </w:r>
          </w:p>
        </w:tc>
      </w:tr>
      <w:tr w:rsidR="00572FB8" w14:paraId="0ABADCEA" w14:textId="77777777">
        <w:tblPrEx>
          <w:tblCellMar>
            <w:top w:w="0" w:type="dxa"/>
            <w:bottom w:w="0" w:type="dxa"/>
          </w:tblCellMar>
        </w:tblPrEx>
        <w:trPr>
          <w:cantSplit/>
          <w:trHeight w:val="560"/>
        </w:trPr>
        <w:tc>
          <w:tcPr>
            <w:tcW w:w="700" w:type="dxa"/>
            <w:tcMar>
              <w:top w:w="0" w:type="dxa"/>
              <w:bottom w:w="0" w:type="dxa"/>
            </w:tcMar>
            <w:vAlign w:val="center"/>
          </w:tcPr>
          <w:p w14:paraId="26482750" w14:textId="77777777" w:rsidR="00572FB8" w:rsidRDefault="00000000">
            <w:pPr>
              <w:keepNext/>
              <w:keepLines/>
              <w:spacing w:after="0" w:line="240" w:lineRule="auto"/>
            </w:pPr>
            <w:r>
              <w:rPr>
                <w:sz w:val="18"/>
              </w:rPr>
              <w:t>32</w:t>
            </w:r>
          </w:p>
        </w:tc>
        <w:tc>
          <w:tcPr>
            <w:tcW w:w="3180" w:type="dxa"/>
            <w:tcMar>
              <w:top w:w="0" w:type="dxa"/>
              <w:bottom w:w="0" w:type="dxa"/>
            </w:tcMar>
            <w:vAlign w:val="center"/>
          </w:tcPr>
          <w:p w14:paraId="3918E43B" w14:textId="77777777" w:rsidR="00572FB8" w:rsidRDefault="00000000">
            <w:pPr>
              <w:keepNext/>
              <w:keepLines/>
              <w:spacing w:after="0" w:line="240" w:lineRule="auto"/>
            </w:pPr>
            <w:r>
              <w:rPr>
                <w:sz w:val="18"/>
              </w:rPr>
              <w:t>Materijalni rashodi (šifre 321+322+323+324+325+329)</w:t>
            </w:r>
          </w:p>
        </w:tc>
        <w:tc>
          <w:tcPr>
            <w:tcW w:w="700" w:type="dxa"/>
            <w:tcMar>
              <w:top w:w="0" w:type="dxa"/>
              <w:bottom w:w="0" w:type="dxa"/>
            </w:tcMar>
            <w:vAlign w:val="center"/>
          </w:tcPr>
          <w:p w14:paraId="0AF87FCE" w14:textId="77777777" w:rsidR="00572FB8" w:rsidRDefault="00000000">
            <w:pPr>
              <w:keepNext/>
              <w:keepLines/>
              <w:spacing w:after="0" w:line="240" w:lineRule="auto"/>
            </w:pPr>
            <w:r>
              <w:rPr>
                <w:sz w:val="18"/>
              </w:rPr>
              <w:t>32</w:t>
            </w:r>
          </w:p>
        </w:tc>
        <w:tc>
          <w:tcPr>
            <w:tcW w:w="1860" w:type="dxa"/>
            <w:tcMar>
              <w:top w:w="0" w:type="dxa"/>
              <w:bottom w:w="0" w:type="dxa"/>
            </w:tcMar>
            <w:vAlign w:val="center"/>
          </w:tcPr>
          <w:p w14:paraId="7A4BC98A" w14:textId="77777777" w:rsidR="00572FB8" w:rsidRDefault="00000000">
            <w:pPr>
              <w:keepNext/>
              <w:keepLines/>
              <w:spacing w:after="0" w:line="240" w:lineRule="auto"/>
              <w:jc w:val="right"/>
            </w:pPr>
            <w:r>
              <w:rPr>
                <w:sz w:val="18"/>
              </w:rPr>
              <w:t>679.670,86</w:t>
            </w:r>
          </w:p>
        </w:tc>
        <w:tc>
          <w:tcPr>
            <w:tcW w:w="1860" w:type="dxa"/>
            <w:tcMar>
              <w:top w:w="0" w:type="dxa"/>
              <w:bottom w:w="0" w:type="dxa"/>
            </w:tcMar>
            <w:vAlign w:val="center"/>
          </w:tcPr>
          <w:p w14:paraId="487FACD1" w14:textId="77777777" w:rsidR="00572FB8" w:rsidRDefault="00000000">
            <w:pPr>
              <w:keepNext/>
              <w:keepLines/>
              <w:spacing w:after="0" w:line="240" w:lineRule="auto"/>
              <w:jc w:val="right"/>
            </w:pPr>
            <w:r>
              <w:rPr>
                <w:sz w:val="18"/>
              </w:rPr>
              <w:t>690.688,35</w:t>
            </w:r>
          </w:p>
        </w:tc>
        <w:tc>
          <w:tcPr>
            <w:tcW w:w="700" w:type="dxa"/>
            <w:tcMar>
              <w:top w:w="0" w:type="dxa"/>
              <w:bottom w:w="0" w:type="dxa"/>
            </w:tcMar>
            <w:vAlign w:val="center"/>
          </w:tcPr>
          <w:p w14:paraId="6515A72A" w14:textId="77777777" w:rsidR="00572FB8" w:rsidRDefault="00000000">
            <w:pPr>
              <w:keepNext/>
              <w:keepLines/>
              <w:spacing w:after="0" w:line="240" w:lineRule="auto"/>
              <w:jc w:val="right"/>
            </w:pPr>
            <w:r>
              <w:rPr>
                <w:sz w:val="18"/>
              </w:rPr>
              <w:t>101,6</w:t>
            </w:r>
          </w:p>
        </w:tc>
      </w:tr>
    </w:tbl>
    <w:p w14:paraId="3DB9AAA4" w14:textId="77777777" w:rsidR="00572FB8" w:rsidRDefault="00572FB8">
      <w:pPr>
        <w:spacing w:after="0"/>
      </w:pPr>
    </w:p>
    <w:p w14:paraId="16D420CF" w14:textId="77777777" w:rsidR="00572FB8" w:rsidRDefault="00000000">
      <w:r>
        <w:t xml:space="preserve">Materijalni rashodi su nam veći za 1,60%, međutim još </w:t>
      </w:r>
      <w:proofErr w:type="spellStart"/>
      <w:r>
        <w:t>uvjek</w:t>
      </w:r>
      <w:proofErr w:type="spellEnd"/>
      <w:r>
        <w:t xml:space="preserve"> su nam u očekivanim procjenama za izvještajno razdoblje.</w:t>
      </w:r>
    </w:p>
    <w:p w14:paraId="62FB66C2" w14:textId="77777777" w:rsidR="00572FB8" w:rsidRDefault="00572FB8"/>
    <w:p w14:paraId="61A21E34" w14:textId="77777777" w:rsidR="00572FB8" w:rsidRDefault="00000000">
      <w:pPr>
        <w:keepNext/>
        <w:spacing w:line="240" w:lineRule="auto"/>
        <w:jc w:val="center"/>
      </w:pPr>
      <w:r>
        <w:rPr>
          <w:sz w:val="28"/>
        </w:rPr>
        <w:lastRenderedPageBreak/>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C502316"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36DA927"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0FF0519"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273784F"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2DB3B93"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F895E2D"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3EED437" w14:textId="77777777" w:rsidR="00572FB8" w:rsidRDefault="00000000">
            <w:pPr>
              <w:keepNext/>
              <w:keepLines/>
              <w:spacing w:after="0" w:line="240" w:lineRule="auto"/>
              <w:jc w:val="center"/>
            </w:pPr>
            <w:r>
              <w:rPr>
                <w:b/>
                <w:sz w:val="18"/>
              </w:rPr>
              <w:t>Indeks (%)</w:t>
            </w:r>
          </w:p>
        </w:tc>
      </w:tr>
      <w:tr w:rsidR="00572FB8" w14:paraId="396F0C15" w14:textId="77777777">
        <w:tblPrEx>
          <w:tblCellMar>
            <w:top w:w="0" w:type="dxa"/>
            <w:bottom w:w="0" w:type="dxa"/>
          </w:tblCellMar>
        </w:tblPrEx>
        <w:trPr>
          <w:cantSplit/>
          <w:trHeight w:val="560"/>
        </w:trPr>
        <w:tc>
          <w:tcPr>
            <w:tcW w:w="700" w:type="dxa"/>
            <w:tcMar>
              <w:top w:w="0" w:type="dxa"/>
              <w:bottom w:w="0" w:type="dxa"/>
            </w:tcMar>
            <w:vAlign w:val="center"/>
          </w:tcPr>
          <w:p w14:paraId="595EEC6A" w14:textId="77777777" w:rsidR="00572FB8" w:rsidRDefault="00000000">
            <w:pPr>
              <w:keepNext/>
              <w:keepLines/>
              <w:spacing w:after="0" w:line="240" w:lineRule="auto"/>
            </w:pPr>
            <w:r>
              <w:rPr>
                <w:sz w:val="18"/>
              </w:rPr>
              <w:t>34</w:t>
            </w:r>
          </w:p>
        </w:tc>
        <w:tc>
          <w:tcPr>
            <w:tcW w:w="3180" w:type="dxa"/>
            <w:tcMar>
              <w:top w:w="0" w:type="dxa"/>
              <w:bottom w:w="0" w:type="dxa"/>
            </w:tcMar>
            <w:vAlign w:val="center"/>
          </w:tcPr>
          <w:p w14:paraId="29A08E3A" w14:textId="77777777" w:rsidR="00572FB8" w:rsidRDefault="00000000">
            <w:pPr>
              <w:keepNext/>
              <w:keepLines/>
              <w:spacing w:after="0" w:line="240" w:lineRule="auto"/>
            </w:pPr>
            <w:r>
              <w:rPr>
                <w:sz w:val="18"/>
              </w:rPr>
              <w:t>Financijski rashodi (šifre 341+342+343)</w:t>
            </w:r>
          </w:p>
        </w:tc>
        <w:tc>
          <w:tcPr>
            <w:tcW w:w="700" w:type="dxa"/>
            <w:tcMar>
              <w:top w:w="0" w:type="dxa"/>
              <w:bottom w:w="0" w:type="dxa"/>
            </w:tcMar>
            <w:vAlign w:val="center"/>
          </w:tcPr>
          <w:p w14:paraId="0F7D1A3E" w14:textId="77777777" w:rsidR="00572FB8" w:rsidRDefault="00000000">
            <w:pPr>
              <w:keepNext/>
              <w:keepLines/>
              <w:spacing w:after="0" w:line="240" w:lineRule="auto"/>
            </w:pPr>
            <w:r>
              <w:rPr>
                <w:sz w:val="18"/>
              </w:rPr>
              <w:t>34</w:t>
            </w:r>
          </w:p>
        </w:tc>
        <w:tc>
          <w:tcPr>
            <w:tcW w:w="1860" w:type="dxa"/>
            <w:tcMar>
              <w:top w:w="0" w:type="dxa"/>
              <w:bottom w:w="0" w:type="dxa"/>
            </w:tcMar>
            <w:vAlign w:val="center"/>
          </w:tcPr>
          <w:p w14:paraId="4D6487D3" w14:textId="77777777" w:rsidR="00572FB8" w:rsidRDefault="00000000">
            <w:pPr>
              <w:keepNext/>
              <w:keepLines/>
              <w:spacing w:after="0" w:line="240" w:lineRule="auto"/>
              <w:jc w:val="right"/>
            </w:pPr>
            <w:r>
              <w:rPr>
                <w:sz w:val="18"/>
              </w:rPr>
              <w:t>17.959,01</w:t>
            </w:r>
          </w:p>
        </w:tc>
        <w:tc>
          <w:tcPr>
            <w:tcW w:w="1860" w:type="dxa"/>
            <w:tcMar>
              <w:top w:w="0" w:type="dxa"/>
              <w:bottom w:w="0" w:type="dxa"/>
            </w:tcMar>
            <w:vAlign w:val="center"/>
          </w:tcPr>
          <w:p w14:paraId="24BB988C" w14:textId="77777777" w:rsidR="00572FB8" w:rsidRDefault="00000000">
            <w:pPr>
              <w:keepNext/>
              <w:keepLines/>
              <w:spacing w:after="0" w:line="240" w:lineRule="auto"/>
              <w:jc w:val="right"/>
            </w:pPr>
            <w:r>
              <w:rPr>
                <w:sz w:val="18"/>
              </w:rPr>
              <w:t>20.965,59</w:t>
            </w:r>
          </w:p>
        </w:tc>
        <w:tc>
          <w:tcPr>
            <w:tcW w:w="700" w:type="dxa"/>
            <w:tcMar>
              <w:top w:w="0" w:type="dxa"/>
              <w:bottom w:w="0" w:type="dxa"/>
            </w:tcMar>
            <w:vAlign w:val="center"/>
          </w:tcPr>
          <w:p w14:paraId="4BD8061B" w14:textId="77777777" w:rsidR="00572FB8" w:rsidRDefault="00000000">
            <w:pPr>
              <w:keepNext/>
              <w:keepLines/>
              <w:spacing w:after="0" w:line="240" w:lineRule="auto"/>
              <w:jc w:val="right"/>
            </w:pPr>
            <w:r>
              <w:rPr>
                <w:sz w:val="18"/>
              </w:rPr>
              <w:t>116,7</w:t>
            </w:r>
          </w:p>
        </w:tc>
      </w:tr>
    </w:tbl>
    <w:p w14:paraId="742F4609" w14:textId="77777777" w:rsidR="00572FB8" w:rsidRDefault="00572FB8">
      <w:pPr>
        <w:spacing w:after="0"/>
      </w:pPr>
    </w:p>
    <w:p w14:paraId="549EC140" w14:textId="77777777" w:rsidR="00572FB8" w:rsidRDefault="00000000">
      <w:r>
        <w:t>Financijski rashodi su veći u odnosu na razdoblje prošle godine za cca 16%. Ti rashodi se odnose na zatezne kamate i naknade za obradu kreditnog zahtjeva (HBOR kredit-</w:t>
      </w:r>
      <w:proofErr w:type="spellStart"/>
      <w:r>
        <w:t>interkalarna</w:t>
      </w:r>
      <w:proofErr w:type="spellEnd"/>
      <w:r>
        <w:t xml:space="preserve"> kamata).</w:t>
      </w:r>
    </w:p>
    <w:p w14:paraId="6968A95C" w14:textId="77777777" w:rsidR="00572FB8" w:rsidRDefault="00572FB8"/>
    <w:p w14:paraId="6F362AF3" w14:textId="77777777" w:rsidR="00572FB8" w:rsidRDefault="00000000">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0C2B8A3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C1AA823"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5B103EE"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2F0AAAA"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5CFF023"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53C20EB"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EC7A5AC" w14:textId="77777777" w:rsidR="00572FB8" w:rsidRDefault="00000000">
            <w:pPr>
              <w:keepNext/>
              <w:keepLines/>
              <w:spacing w:after="0" w:line="240" w:lineRule="auto"/>
              <w:jc w:val="center"/>
            </w:pPr>
            <w:r>
              <w:rPr>
                <w:b/>
                <w:sz w:val="18"/>
              </w:rPr>
              <w:t>Indeks (%)</w:t>
            </w:r>
          </w:p>
        </w:tc>
      </w:tr>
      <w:tr w:rsidR="00572FB8" w14:paraId="724C3941" w14:textId="77777777">
        <w:tblPrEx>
          <w:tblCellMar>
            <w:top w:w="0" w:type="dxa"/>
            <w:bottom w:w="0" w:type="dxa"/>
          </w:tblCellMar>
        </w:tblPrEx>
        <w:trPr>
          <w:cantSplit/>
          <w:trHeight w:val="560"/>
        </w:trPr>
        <w:tc>
          <w:tcPr>
            <w:tcW w:w="700" w:type="dxa"/>
            <w:tcMar>
              <w:top w:w="0" w:type="dxa"/>
              <w:bottom w:w="0" w:type="dxa"/>
            </w:tcMar>
            <w:vAlign w:val="center"/>
          </w:tcPr>
          <w:p w14:paraId="7D61DB1B" w14:textId="77777777" w:rsidR="00572FB8" w:rsidRDefault="00000000">
            <w:pPr>
              <w:keepNext/>
              <w:keepLines/>
              <w:spacing w:after="0" w:line="240" w:lineRule="auto"/>
            </w:pPr>
            <w:r>
              <w:rPr>
                <w:sz w:val="18"/>
              </w:rPr>
              <w:t>37</w:t>
            </w:r>
          </w:p>
        </w:tc>
        <w:tc>
          <w:tcPr>
            <w:tcW w:w="3180" w:type="dxa"/>
            <w:tcMar>
              <w:top w:w="0" w:type="dxa"/>
              <w:bottom w:w="0" w:type="dxa"/>
            </w:tcMar>
            <w:vAlign w:val="center"/>
          </w:tcPr>
          <w:p w14:paraId="2E1FA26E" w14:textId="77777777" w:rsidR="00572FB8" w:rsidRDefault="00000000">
            <w:pPr>
              <w:keepNext/>
              <w:keepLines/>
              <w:spacing w:after="0" w:line="240" w:lineRule="auto"/>
            </w:pPr>
            <w:r>
              <w:rPr>
                <w:sz w:val="18"/>
              </w:rPr>
              <w:t>Naknade građanima i kućanstvima na temelju osiguranja i druge naknade (šifre 371+372)</w:t>
            </w:r>
          </w:p>
        </w:tc>
        <w:tc>
          <w:tcPr>
            <w:tcW w:w="700" w:type="dxa"/>
            <w:tcMar>
              <w:top w:w="0" w:type="dxa"/>
              <w:bottom w:w="0" w:type="dxa"/>
            </w:tcMar>
            <w:vAlign w:val="center"/>
          </w:tcPr>
          <w:p w14:paraId="0EA7271D" w14:textId="77777777" w:rsidR="00572FB8" w:rsidRDefault="00000000">
            <w:pPr>
              <w:keepNext/>
              <w:keepLines/>
              <w:spacing w:after="0" w:line="240" w:lineRule="auto"/>
            </w:pPr>
            <w:r>
              <w:rPr>
                <w:sz w:val="18"/>
              </w:rPr>
              <w:t>37</w:t>
            </w:r>
          </w:p>
        </w:tc>
        <w:tc>
          <w:tcPr>
            <w:tcW w:w="1860" w:type="dxa"/>
            <w:tcMar>
              <w:top w:w="0" w:type="dxa"/>
              <w:bottom w:w="0" w:type="dxa"/>
            </w:tcMar>
            <w:vAlign w:val="center"/>
          </w:tcPr>
          <w:p w14:paraId="3D942C26" w14:textId="77777777" w:rsidR="00572FB8" w:rsidRDefault="00000000">
            <w:pPr>
              <w:keepNext/>
              <w:keepLines/>
              <w:spacing w:after="0" w:line="240" w:lineRule="auto"/>
              <w:jc w:val="right"/>
            </w:pPr>
            <w:r>
              <w:rPr>
                <w:sz w:val="18"/>
              </w:rPr>
              <w:t>161.343,76</w:t>
            </w:r>
          </w:p>
        </w:tc>
        <w:tc>
          <w:tcPr>
            <w:tcW w:w="1860" w:type="dxa"/>
            <w:tcMar>
              <w:top w:w="0" w:type="dxa"/>
              <w:bottom w:w="0" w:type="dxa"/>
            </w:tcMar>
            <w:vAlign w:val="center"/>
          </w:tcPr>
          <w:p w14:paraId="786E7283" w14:textId="77777777" w:rsidR="00572FB8" w:rsidRDefault="00000000">
            <w:pPr>
              <w:keepNext/>
              <w:keepLines/>
              <w:spacing w:after="0" w:line="240" w:lineRule="auto"/>
              <w:jc w:val="right"/>
            </w:pPr>
            <w:r>
              <w:rPr>
                <w:sz w:val="18"/>
              </w:rPr>
              <w:t>190.974,70</w:t>
            </w:r>
          </w:p>
        </w:tc>
        <w:tc>
          <w:tcPr>
            <w:tcW w:w="700" w:type="dxa"/>
            <w:tcMar>
              <w:top w:w="0" w:type="dxa"/>
              <w:bottom w:w="0" w:type="dxa"/>
            </w:tcMar>
            <w:vAlign w:val="center"/>
          </w:tcPr>
          <w:p w14:paraId="402BFB15" w14:textId="77777777" w:rsidR="00572FB8" w:rsidRDefault="00000000">
            <w:pPr>
              <w:keepNext/>
              <w:keepLines/>
              <w:spacing w:after="0" w:line="240" w:lineRule="auto"/>
              <w:jc w:val="right"/>
            </w:pPr>
            <w:r>
              <w:rPr>
                <w:sz w:val="18"/>
              </w:rPr>
              <w:t>118,4</w:t>
            </w:r>
          </w:p>
        </w:tc>
      </w:tr>
    </w:tbl>
    <w:p w14:paraId="713D70A4" w14:textId="77777777" w:rsidR="00572FB8" w:rsidRDefault="00572FB8">
      <w:pPr>
        <w:spacing w:after="0"/>
      </w:pPr>
    </w:p>
    <w:p w14:paraId="5D17317F" w14:textId="77777777" w:rsidR="00572FB8" w:rsidRDefault="00000000">
      <w:r>
        <w:t>Rashodi na ovom kontu su nam veći u odnosu na razdoblje od prošle godine jer je povećana cijena sufinanciranja boravka djece u vrtićima za 2026. godinu.</w:t>
      </w:r>
    </w:p>
    <w:p w14:paraId="5DD2C0F5" w14:textId="77777777" w:rsidR="00572FB8" w:rsidRDefault="00572FB8"/>
    <w:p w14:paraId="79415F73" w14:textId="77777777" w:rsidR="00572FB8" w:rsidRDefault="00000000">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F4EAE2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BF7C6EC"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B972739"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0C8873C"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7F8ADE3"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A33B3F0"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C8AAE53" w14:textId="77777777" w:rsidR="00572FB8" w:rsidRDefault="00000000">
            <w:pPr>
              <w:keepNext/>
              <w:keepLines/>
              <w:spacing w:after="0" w:line="240" w:lineRule="auto"/>
              <w:jc w:val="center"/>
            </w:pPr>
            <w:r>
              <w:rPr>
                <w:b/>
                <w:sz w:val="18"/>
              </w:rPr>
              <w:t>Indeks (%)</w:t>
            </w:r>
          </w:p>
        </w:tc>
      </w:tr>
      <w:tr w:rsidR="00572FB8" w14:paraId="6B10A164" w14:textId="77777777">
        <w:tblPrEx>
          <w:tblCellMar>
            <w:top w:w="0" w:type="dxa"/>
            <w:bottom w:w="0" w:type="dxa"/>
          </w:tblCellMar>
        </w:tblPrEx>
        <w:trPr>
          <w:cantSplit/>
          <w:trHeight w:val="560"/>
        </w:trPr>
        <w:tc>
          <w:tcPr>
            <w:tcW w:w="700" w:type="dxa"/>
            <w:tcMar>
              <w:top w:w="0" w:type="dxa"/>
              <w:bottom w:w="0" w:type="dxa"/>
            </w:tcMar>
            <w:vAlign w:val="center"/>
          </w:tcPr>
          <w:p w14:paraId="387D2541" w14:textId="77777777" w:rsidR="00572FB8" w:rsidRDefault="00000000">
            <w:pPr>
              <w:keepNext/>
              <w:keepLines/>
              <w:spacing w:after="0" w:line="240" w:lineRule="auto"/>
            </w:pPr>
            <w:r>
              <w:rPr>
                <w:sz w:val="18"/>
              </w:rPr>
              <w:t>38</w:t>
            </w:r>
          </w:p>
        </w:tc>
        <w:tc>
          <w:tcPr>
            <w:tcW w:w="3180" w:type="dxa"/>
            <w:tcMar>
              <w:top w:w="0" w:type="dxa"/>
              <w:bottom w:w="0" w:type="dxa"/>
            </w:tcMar>
            <w:vAlign w:val="center"/>
          </w:tcPr>
          <w:p w14:paraId="340B02E9" w14:textId="77777777" w:rsidR="00572FB8" w:rsidRDefault="00000000">
            <w:pPr>
              <w:keepNext/>
              <w:keepLines/>
              <w:spacing w:after="0" w:line="240" w:lineRule="auto"/>
            </w:pPr>
            <w:r>
              <w:rPr>
                <w:sz w:val="18"/>
              </w:rPr>
              <w:t>Rashodi za donacije, kazne, naknade šteta i kapitalne pomoći (šifre 381+382+383+386)</w:t>
            </w:r>
          </w:p>
        </w:tc>
        <w:tc>
          <w:tcPr>
            <w:tcW w:w="700" w:type="dxa"/>
            <w:tcMar>
              <w:top w:w="0" w:type="dxa"/>
              <w:bottom w:w="0" w:type="dxa"/>
            </w:tcMar>
            <w:vAlign w:val="center"/>
          </w:tcPr>
          <w:p w14:paraId="257B6562" w14:textId="77777777" w:rsidR="00572FB8" w:rsidRDefault="00000000">
            <w:pPr>
              <w:keepNext/>
              <w:keepLines/>
              <w:spacing w:after="0" w:line="240" w:lineRule="auto"/>
            </w:pPr>
            <w:r>
              <w:rPr>
                <w:sz w:val="18"/>
              </w:rPr>
              <w:t>38</w:t>
            </w:r>
          </w:p>
        </w:tc>
        <w:tc>
          <w:tcPr>
            <w:tcW w:w="1860" w:type="dxa"/>
            <w:tcMar>
              <w:top w:w="0" w:type="dxa"/>
              <w:bottom w:w="0" w:type="dxa"/>
            </w:tcMar>
            <w:vAlign w:val="center"/>
          </w:tcPr>
          <w:p w14:paraId="09ED380C" w14:textId="77777777" w:rsidR="00572FB8" w:rsidRDefault="00000000">
            <w:pPr>
              <w:keepNext/>
              <w:keepLines/>
              <w:spacing w:after="0" w:line="240" w:lineRule="auto"/>
              <w:jc w:val="right"/>
            </w:pPr>
            <w:r>
              <w:rPr>
                <w:sz w:val="18"/>
              </w:rPr>
              <w:t>204.972,11</w:t>
            </w:r>
          </w:p>
        </w:tc>
        <w:tc>
          <w:tcPr>
            <w:tcW w:w="1860" w:type="dxa"/>
            <w:tcMar>
              <w:top w:w="0" w:type="dxa"/>
              <w:bottom w:w="0" w:type="dxa"/>
            </w:tcMar>
            <w:vAlign w:val="center"/>
          </w:tcPr>
          <w:p w14:paraId="6C8BD6DC" w14:textId="77777777" w:rsidR="00572FB8" w:rsidRDefault="00000000">
            <w:pPr>
              <w:keepNext/>
              <w:keepLines/>
              <w:spacing w:after="0" w:line="240" w:lineRule="auto"/>
              <w:jc w:val="right"/>
            </w:pPr>
            <w:r>
              <w:rPr>
                <w:sz w:val="18"/>
              </w:rPr>
              <w:t>153.254,63</w:t>
            </w:r>
          </w:p>
        </w:tc>
        <w:tc>
          <w:tcPr>
            <w:tcW w:w="700" w:type="dxa"/>
            <w:tcMar>
              <w:top w:w="0" w:type="dxa"/>
              <w:bottom w:w="0" w:type="dxa"/>
            </w:tcMar>
            <w:vAlign w:val="center"/>
          </w:tcPr>
          <w:p w14:paraId="4BBEA018" w14:textId="77777777" w:rsidR="00572FB8" w:rsidRDefault="00000000">
            <w:pPr>
              <w:keepNext/>
              <w:keepLines/>
              <w:spacing w:after="0" w:line="240" w:lineRule="auto"/>
              <w:jc w:val="right"/>
            </w:pPr>
            <w:r>
              <w:rPr>
                <w:sz w:val="18"/>
              </w:rPr>
              <w:t>74,8</w:t>
            </w:r>
          </w:p>
        </w:tc>
      </w:tr>
    </w:tbl>
    <w:p w14:paraId="780C7003" w14:textId="77777777" w:rsidR="00572FB8" w:rsidRDefault="00572FB8">
      <w:pPr>
        <w:spacing w:after="0"/>
      </w:pPr>
    </w:p>
    <w:p w14:paraId="10321881" w14:textId="77777777" w:rsidR="00572FB8" w:rsidRDefault="00000000">
      <w:r>
        <w:t>Rashodi na ovoj poziciji su nam manji jer nemamo više toliko računa vezanih za Aglomeraciju koji su se knjižili na ovoj poziciji. To je projekt koji nam je u završnoj fazi, te su najvećim djelom svi rashodi već prikazani u prijašnjim izvještajima.</w:t>
      </w:r>
    </w:p>
    <w:p w14:paraId="6CE2D89D" w14:textId="77777777" w:rsidR="00572FB8" w:rsidRDefault="00572FB8"/>
    <w:p w14:paraId="559CF160" w14:textId="77777777" w:rsidR="00572FB8" w:rsidRDefault="00000000">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68668F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0E4D0E9"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52F36BC"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F53BE10"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AAF431B"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0AE2DBD"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51D77B6" w14:textId="77777777" w:rsidR="00572FB8" w:rsidRDefault="00000000">
            <w:pPr>
              <w:keepNext/>
              <w:keepLines/>
              <w:spacing w:after="0" w:line="240" w:lineRule="auto"/>
              <w:jc w:val="center"/>
            </w:pPr>
            <w:r>
              <w:rPr>
                <w:b/>
                <w:sz w:val="18"/>
              </w:rPr>
              <w:t>Indeks (%)</w:t>
            </w:r>
          </w:p>
        </w:tc>
      </w:tr>
      <w:tr w:rsidR="00572FB8" w14:paraId="44FA8F20" w14:textId="77777777">
        <w:tblPrEx>
          <w:tblCellMar>
            <w:top w:w="0" w:type="dxa"/>
            <w:bottom w:w="0" w:type="dxa"/>
          </w:tblCellMar>
        </w:tblPrEx>
        <w:trPr>
          <w:cantSplit/>
          <w:trHeight w:val="560"/>
        </w:trPr>
        <w:tc>
          <w:tcPr>
            <w:tcW w:w="700" w:type="dxa"/>
            <w:tcMar>
              <w:top w:w="0" w:type="dxa"/>
              <w:bottom w:w="0" w:type="dxa"/>
            </w:tcMar>
            <w:vAlign w:val="center"/>
          </w:tcPr>
          <w:p w14:paraId="4D75C27E" w14:textId="77777777" w:rsidR="00572FB8" w:rsidRDefault="00000000">
            <w:pPr>
              <w:keepNext/>
              <w:keepLines/>
              <w:spacing w:after="0" w:line="240" w:lineRule="auto"/>
            </w:pPr>
            <w:r>
              <w:rPr>
                <w:sz w:val="18"/>
              </w:rPr>
              <w:t>7</w:t>
            </w:r>
          </w:p>
        </w:tc>
        <w:tc>
          <w:tcPr>
            <w:tcW w:w="3180" w:type="dxa"/>
            <w:tcMar>
              <w:top w:w="0" w:type="dxa"/>
              <w:bottom w:w="0" w:type="dxa"/>
            </w:tcMar>
            <w:vAlign w:val="center"/>
          </w:tcPr>
          <w:p w14:paraId="39B331CB" w14:textId="77777777" w:rsidR="00572FB8"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2A8A004E" w14:textId="77777777" w:rsidR="00572FB8" w:rsidRDefault="00000000">
            <w:pPr>
              <w:keepNext/>
              <w:keepLines/>
              <w:spacing w:after="0" w:line="240" w:lineRule="auto"/>
            </w:pPr>
            <w:r>
              <w:rPr>
                <w:sz w:val="18"/>
              </w:rPr>
              <w:t>7</w:t>
            </w:r>
          </w:p>
        </w:tc>
        <w:tc>
          <w:tcPr>
            <w:tcW w:w="1860" w:type="dxa"/>
            <w:tcMar>
              <w:top w:w="0" w:type="dxa"/>
              <w:bottom w:w="0" w:type="dxa"/>
            </w:tcMar>
            <w:vAlign w:val="center"/>
          </w:tcPr>
          <w:p w14:paraId="0B3A75B9" w14:textId="77777777" w:rsidR="00572FB8" w:rsidRDefault="00000000">
            <w:pPr>
              <w:keepNext/>
              <w:keepLines/>
              <w:spacing w:after="0" w:line="240" w:lineRule="auto"/>
              <w:jc w:val="right"/>
            </w:pPr>
            <w:r>
              <w:rPr>
                <w:sz w:val="18"/>
              </w:rPr>
              <w:t>0,00</w:t>
            </w:r>
          </w:p>
        </w:tc>
        <w:tc>
          <w:tcPr>
            <w:tcW w:w="1860" w:type="dxa"/>
            <w:tcMar>
              <w:top w:w="0" w:type="dxa"/>
              <w:bottom w:w="0" w:type="dxa"/>
            </w:tcMar>
            <w:vAlign w:val="center"/>
          </w:tcPr>
          <w:p w14:paraId="5CC2F553" w14:textId="77777777" w:rsidR="00572FB8" w:rsidRDefault="00000000">
            <w:pPr>
              <w:keepNext/>
              <w:keepLines/>
              <w:spacing w:after="0" w:line="240" w:lineRule="auto"/>
              <w:jc w:val="right"/>
            </w:pPr>
            <w:r>
              <w:rPr>
                <w:sz w:val="18"/>
              </w:rPr>
              <w:t>928,00</w:t>
            </w:r>
          </w:p>
        </w:tc>
        <w:tc>
          <w:tcPr>
            <w:tcW w:w="700" w:type="dxa"/>
            <w:tcMar>
              <w:top w:w="0" w:type="dxa"/>
              <w:bottom w:w="0" w:type="dxa"/>
            </w:tcMar>
            <w:vAlign w:val="center"/>
          </w:tcPr>
          <w:p w14:paraId="3E4A570E" w14:textId="77777777" w:rsidR="00572FB8" w:rsidRDefault="00000000">
            <w:pPr>
              <w:keepNext/>
              <w:keepLines/>
              <w:spacing w:after="0" w:line="240" w:lineRule="auto"/>
              <w:jc w:val="right"/>
            </w:pPr>
            <w:r>
              <w:rPr>
                <w:sz w:val="18"/>
              </w:rPr>
              <w:t>-</w:t>
            </w:r>
          </w:p>
        </w:tc>
      </w:tr>
    </w:tbl>
    <w:p w14:paraId="5B518CB3" w14:textId="77777777" w:rsidR="00572FB8" w:rsidRDefault="00572FB8">
      <w:pPr>
        <w:spacing w:after="0"/>
      </w:pPr>
    </w:p>
    <w:p w14:paraId="628F9334" w14:textId="77777777" w:rsidR="00572FB8" w:rsidRDefault="00000000">
      <w:r>
        <w:t xml:space="preserve">Ostvareni prihod od 928,00 eura odnosi se na prodaju zemljišta u naselju </w:t>
      </w:r>
      <w:proofErr w:type="spellStart"/>
      <w:r>
        <w:t>Kozarevac</w:t>
      </w:r>
      <w:proofErr w:type="spellEnd"/>
      <w:r>
        <w:t>.</w:t>
      </w:r>
    </w:p>
    <w:p w14:paraId="390F2C79" w14:textId="77777777" w:rsidR="00572FB8" w:rsidRDefault="00572FB8"/>
    <w:p w14:paraId="1629FE18" w14:textId="77777777" w:rsidR="00572FB8" w:rsidRDefault="00000000">
      <w:pPr>
        <w:keepNext/>
        <w:spacing w:line="240" w:lineRule="auto"/>
        <w:jc w:val="center"/>
      </w:pPr>
      <w:r>
        <w:rPr>
          <w:sz w:val="28"/>
        </w:rPr>
        <w:lastRenderedPageBreak/>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40449C9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40593EA"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50876DD"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0C4C39D"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7915B3D"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E662115"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F0FE804" w14:textId="77777777" w:rsidR="00572FB8" w:rsidRDefault="00000000">
            <w:pPr>
              <w:keepNext/>
              <w:keepLines/>
              <w:spacing w:after="0" w:line="240" w:lineRule="auto"/>
              <w:jc w:val="center"/>
            </w:pPr>
            <w:r>
              <w:rPr>
                <w:b/>
                <w:sz w:val="18"/>
              </w:rPr>
              <w:t>Indeks (%)</w:t>
            </w:r>
          </w:p>
        </w:tc>
      </w:tr>
      <w:tr w:rsidR="00572FB8" w14:paraId="46C4BD16" w14:textId="77777777">
        <w:tblPrEx>
          <w:tblCellMar>
            <w:top w:w="0" w:type="dxa"/>
            <w:bottom w:w="0" w:type="dxa"/>
          </w:tblCellMar>
        </w:tblPrEx>
        <w:trPr>
          <w:cantSplit/>
          <w:trHeight w:val="560"/>
        </w:trPr>
        <w:tc>
          <w:tcPr>
            <w:tcW w:w="700" w:type="dxa"/>
            <w:tcMar>
              <w:top w:w="0" w:type="dxa"/>
              <w:bottom w:w="0" w:type="dxa"/>
            </w:tcMar>
            <w:vAlign w:val="center"/>
          </w:tcPr>
          <w:p w14:paraId="233772F2" w14:textId="77777777" w:rsidR="00572FB8" w:rsidRDefault="00000000">
            <w:pPr>
              <w:keepNext/>
              <w:keepLines/>
              <w:spacing w:after="0" w:line="240" w:lineRule="auto"/>
            </w:pPr>
            <w:r>
              <w:rPr>
                <w:sz w:val="18"/>
              </w:rPr>
              <w:t>4</w:t>
            </w:r>
          </w:p>
        </w:tc>
        <w:tc>
          <w:tcPr>
            <w:tcW w:w="3180" w:type="dxa"/>
            <w:tcMar>
              <w:top w:w="0" w:type="dxa"/>
              <w:bottom w:w="0" w:type="dxa"/>
            </w:tcMar>
            <w:vAlign w:val="center"/>
          </w:tcPr>
          <w:p w14:paraId="21416297" w14:textId="77777777" w:rsidR="00572FB8"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647008EE" w14:textId="77777777" w:rsidR="00572FB8" w:rsidRDefault="00000000">
            <w:pPr>
              <w:keepNext/>
              <w:keepLines/>
              <w:spacing w:after="0" w:line="240" w:lineRule="auto"/>
            </w:pPr>
            <w:r>
              <w:rPr>
                <w:sz w:val="18"/>
              </w:rPr>
              <w:t>4</w:t>
            </w:r>
          </w:p>
        </w:tc>
        <w:tc>
          <w:tcPr>
            <w:tcW w:w="1860" w:type="dxa"/>
            <w:tcMar>
              <w:top w:w="0" w:type="dxa"/>
              <w:bottom w:w="0" w:type="dxa"/>
            </w:tcMar>
            <w:vAlign w:val="center"/>
          </w:tcPr>
          <w:p w14:paraId="391376A4" w14:textId="77777777" w:rsidR="00572FB8" w:rsidRDefault="00000000">
            <w:pPr>
              <w:keepNext/>
              <w:keepLines/>
              <w:spacing w:after="0" w:line="240" w:lineRule="auto"/>
              <w:jc w:val="right"/>
            </w:pPr>
            <w:r>
              <w:rPr>
                <w:sz w:val="18"/>
              </w:rPr>
              <w:t>1.001.973,75</w:t>
            </w:r>
          </w:p>
        </w:tc>
        <w:tc>
          <w:tcPr>
            <w:tcW w:w="1860" w:type="dxa"/>
            <w:tcMar>
              <w:top w:w="0" w:type="dxa"/>
              <w:bottom w:w="0" w:type="dxa"/>
            </w:tcMar>
            <w:vAlign w:val="center"/>
          </w:tcPr>
          <w:p w14:paraId="3ABB45CC" w14:textId="77777777" w:rsidR="00572FB8" w:rsidRDefault="00000000">
            <w:pPr>
              <w:keepNext/>
              <w:keepLines/>
              <w:spacing w:after="0" w:line="240" w:lineRule="auto"/>
              <w:jc w:val="right"/>
            </w:pPr>
            <w:r>
              <w:rPr>
                <w:sz w:val="18"/>
              </w:rPr>
              <w:t>266.174,42</w:t>
            </w:r>
          </w:p>
        </w:tc>
        <w:tc>
          <w:tcPr>
            <w:tcW w:w="700" w:type="dxa"/>
            <w:tcMar>
              <w:top w:w="0" w:type="dxa"/>
              <w:bottom w:w="0" w:type="dxa"/>
            </w:tcMar>
            <w:vAlign w:val="center"/>
          </w:tcPr>
          <w:p w14:paraId="3D71833E" w14:textId="77777777" w:rsidR="00572FB8" w:rsidRDefault="00000000">
            <w:pPr>
              <w:keepNext/>
              <w:keepLines/>
              <w:spacing w:after="0" w:line="240" w:lineRule="auto"/>
              <w:jc w:val="right"/>
            </w:pPr>
            <w:r>
              <w:rPr>
                <w:sz w:val="18"/>
              </w:rPr>
              <w:t>26,6</w:t>
            </w:r>
          </w:p>
        </w:tc>
      </w:tr>
    </w:tbl>
    <w:p w14:paraId="0496CD7D" w14:textId="77777777" w:rsidR="00572FB8" w:rsidRDefault="00572FB8">
      <w:pPr>
        <w:spacing w:after="0"/>
      </w:pPr>
    </w:p>
    <w:p w14:paraId="2855D561" w14:textId="77777777" w:rsidR="00572FB8" w:rsidRDefault="00000000">
      <w:r>
        <w:t xml:space="preserve">Rashodi za nabavu nefinancijske imovine su nam manji u odnosu na razdoblje od prošle godine jer je projekt "Tržnice" završen, te su nam i računi manji za taj rashod. Iznos koji je ostvaren u ovom razdoblju odnosi se na izgradnju dječjeg vrtića, izgradnju nadstrešnice na </w:t>
      </w:r>
      <w:proofErr w:type="spellStart"/>
      <w:r>
        <w:t>reciklažnom</w:t>
      </w:r>
      <w:proofErr w:type="spellEnd"/>
      <w:r>
        <w:t xml:space="preserve"> dvorištu, te pripremnu dokumentaciju za projekt "Razvoj biciklističke infrastrukture Kloštar Podravski-</w:t>
      </w:r>
      <w:proofErr w:type="spellStart"/>
      <w:r>
        <w:t>Kozarevac</w:t>
      </w:r>
      <w:proofErr w:type="spellEnd"/>
      <w:r>
        <w:t>".</w:t>
      </w:r>
    </w:p>
    <w:p w14:paraId="7FE7C114" w14:textId="77777777" w:rsidR="00572FB8" w:rsidRDefault="00572FB8"/>
    <w:p w14:paraId="78E70A1B" w14:textId="77777777" w:rsidR="00572FB8" w:rsidRDefault="00000000">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79DC307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27BB919"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F78E7B2"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C5D7BEC"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67C1B5"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C7F26B4"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4FC9B3C" w14:textId="77777777" w:rsidR="00572FB8" w:rsidRDefault="00000000">
            <w:pPr>
              <w:keepNext/>
              <w:keepLines/>
              <w:spacing w:after="0" w:line="240" w:lineRule="auto"/>
              <w:jc w:val="center"/>
            </w:pPr>
            <w:r>
              <w:rPr>
                <w:b/>
                <w:sz w:val="18"/>
              </w:rPr>
              <w:t>Indeks (%)</w:t>
            </w:r>
          </w:p>
        </w:tc>
      </w:tr>
      <w:tr w:rsidR="00572FB8" w14:paraId="66DD2559" w14:textId="77777777">
        <w:tblPrEx>
          <w:tblCellMar>
            <w:top w:w="0" w:type="dxa"/>
            <w:bottom w:w="0" w:type="dxa"/>
          </w:tblCellMar>
        </w:tblPrEx>
        <w:trPr>
          <w:cantSplit/>
          <w:trHeight w:val="560"/>
        </w:trPr>
        <w:tc>
          <w:tcPr>
            <w:tcW w:w="700" w:type="dxa"/>
            <w:tcMar>
              <w:top w:w="0" w:type="dxa"/>
              <w:bottom w:w="0" w:type="dxa"/>
            </w:tcMar>
            <w:vAlign w:val="center"/>
          </w:tcPr>
          <w:p w14:paraId="0F3B9BF3" w14:textId="77777777" w:rsidR="00572FB8" w:rsidRDefault="00000000">
            <w:pPr>
              <w:keepNext/>
              <w:keepLines/>
              <w:spacing w:after="0" w:line="240" w:lineRule="auto"/>
            </w:pPr>
            <w:r>
              <w:rPr>
                <w:sz w:val="18"/>
              </w:rPr>
              <w:t>42</w:t>
            </w:r>
          </w:p>
        </w:tc>
        <w:tc>
          <w:tcPr>
            <w:tcW w:w="3180" w:type="dxa"/>
            <w:tcMar>
              <w:top w:w="0" w:type="dxa"/>
              <w:bottom w:w="0" w:type="dxa"/>
            </w:tcMar>
            <w:vAlign w:val="center"/>
          </w:tcPr>
          <w:p w14:paraId="7CDA699A" w14:textId="77777777" w:rsidR="00572FB8" w:rsidRDefault="00000000">
            <w:pPr>
              <w:keepNext/>
              <w:keepLines/>
              <w:spacing w:after="0" w:line="240" w:lineRule="auto"/>
            </w:pPr>
            <w:r>
              <w:rPr>
                <w:sz w:val="18"/>
              </w:rPr>
              <w:t>Rashodi za nabavu proizvedene dugotrajne imovine (šifre 421+422+423+424+425+426)</w:t>
            </w:r>
          </w:p>
        </w:tc>
        <w:tc>
          <w:tcPr>
            <w:tcW w:w="700" w:type="dxa"/>
            <w:tcMar>
              <w:top w:w="0" w:type="dxa"/>
              <w:bottom w:w="0" w:type="dxa"/>
            </w:tcMar>
            <w:vAlign w:val="center"/>
          </w:tcPr>
          <w:p w14:paraId="62123F37" w14:textId="77777777" w:rsidR="00572FB8" w:rsidRDefault="00000000">
            <w:pPr>
              <w:keepNext/>
              <w:keepLines/>
              <w:spacing w:after="0" w:line="240" w:lineRule="auto"/>
            </w:pPr>
            <w:r>
              <w:rPr>
                <w:sz w:val="18"/>
              </w:rPr>
              <w:t>42</w:t>
            </w:r>
          </w:p>
        </w:tc>
        <w:tc>
          <w:tcPr>
            <w:tcW w:w="1860" w:type="dxa"/>
            <w:tcMar>
              <w:top w:w="0" w:type="dxa"/>
              <w:bottom w:w="0" w:type="dxa"/>
            </w:tcMar>
            <w:vAlign w:val="center"/>
          </w:tcPr>
          <w:p w14:paraId="71100E00" w14:textId="77777777" w:rsidR="00572FB8" w:rsidRDefault="00000000">
            <w:pPr>
              <w:keepNext/>
              <w:keepLines/>
              <w:spacing w:after="0" w:line="240" w:lineRule="auto"/>
              <w:jc w:val="right"/>
            </w:pPr>
            <w:r>
              <w:rPr>
                <w:sz w:val="18"/>
              </w:rPr>
              <w:t>978.435,29</w:t>
            </w:r>
          </w:p>
        </w:tc>
        <w:tc>
          <w:tcPr>
            <w:tcW w:w="1860" w:type="dxa"/>
            <w:tcMar>
              <w:top w:w="0" w:type="dxa"/>
              <w:bottom w:w="0" w:type="dxa"/>
            </w:tcMar>
            <w:vAlign w:val="center"/>
          </w:tcPr>
          <w:p w14:paraId="0FF5FADB" w14:textId="77777777" w:rsidR="00572FB8" w:rsidRDefault="00000000">
            <w:pPr>
              <w:keepNext/>
              <w:keepLines/>
              <w:spacing w:after="0" w:line="240" w:lineRule="auto"/>
              <w:jc w:val="right"/>
            </w:pPr>
            <w:r>
              <w:rPr>
                <w:sz w:val="18"/>
              </w:rPr>
              <w:t>242.267,20</w:t>
            </w:r>
          </w:p>
        </w:tc>
        <w:tc>
          <w:tcPr>
            <w:tcW w:w="700" w:type="dxa"/>
            <w:tcMar>
              <w:top w:w="0" w:type="dxa"/>
              <w:bottom w:w="0" w:type="dxa"/>
            </w:tcMar>
            <w:vAlign w:val="center"/>
          </w:tcPr>
          <w:p w14:paraId="6AA569EA" w14:textId="77777777" w:rsidR="00572FB8" w:rsidRDefault="00000000">
            <w:pPr>
              <w:keepNext/>
              <w:keepLines/>
              <w:spacing w:after="0" w:line="240" w:lineRule="auto"/>
              <w:jc w:val="right"/>
            </w:pPr>
            <w:r>
              <w:rPr>
                <w:sz w:val="18"/>
              </w:rPr>
              <w:t>24,8</w:t>
            </w:r>
          </w:p>
        </w:tc>
      </w:tr>
    </w:tbl>
    <w:p w14:paraId="4CEEC463" w14:textId="77777777" w:rsidR="00572FB8" w:rsidRDefault="00572FB8">
      <w:pPr>
        <w:spacing w:after="0"/>
      </w:pPr>
    </w:p>
    <w:p w14:paraId="7EF0E9DF" w14:textId="77777777" w:rsidR="00572FB8" w:rsidRDefault="00000000">
      <w:r>
        <w:t xml:space="preserve">Rashodi na ovom kontu nam iznose 242.267,20 eura. Odnose se na rashode za građevinske objekte u iznosu od 196.426,02 eura ( izgradnja nadstrešnice na </w:t>
      </w:r>
      <w:proofErr w:type="spellStart"/>
      <w:r>
        <w:t>reciklažnom</w:t>
      </w:r>
      <w:proofErr w:type="spellEnd"/>
      <w:r>
        <w:t xml:space="preserve"> dvorištu, rekonstrukcija ul. Dražena Horvata, izgradnja dječjeg vrtića), postrojenja i opremu u iznosu od 12.716,18 eura (troškovi vezani uz </w:t>
      </w:r>
      <w:proofErr w:type="spellStart"/>
      <w:r>
        <w:t>projek</w:t>
      </w:r>
      <w:proofErr w:type="spellEnd"/>
      <w:r>
        <w:t xml:space="preserve"> "Za Igru"-sportska oprema i dr.) te prijevozna sredstva u iznosu od 33.125,00 eura (vozilo -platforma koje se nalazi na </w:t>
      </w:r>
      <w:proofErr w:type="spellStart"/>
      <w:r>
        <w:t>reciklažnom</w:t>
      </w:r>
      <w:proofErr w:type="spellEnd"/>
      <w:r>
        <w:t xml:space="preserve"> dvorištu).</w:t>
      </w:r>
    </w:p>
    <w:p w14:paraId="7B48FD07" w14:textId="77777777" w:rsidR="00572FB8" w:rsidRDefault="00572FB8"/>
    <w:p w14:paraId="3A2000D6" w14:textId="77777777" w:rsidR="00572FB8" w:rsidRDefault="00000000">
      <w:pPr>
        <w:keepNext/>
        <w:spacing w:line="240" w:lineRule="auto"/>
        <w:jc w:val="center"/>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5F4BAE9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8CCDEFD"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6939A87"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79C0861"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7FA5B30"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A891421"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7D63212" w14:textId="77777777" w:rsidR="00572FB8" w:rsidRDefault="00000000">
            <w:pPr>
              <w:keepNext/>
              <w:keepLines/>
              <w:spacing w:after="0" w:line="240" w:lineRule="auto"/>
              <w:jc w:val="center"/>
            </w:pPr>
            <w:r>
              <w:rPr>
                <w:b/>
                <w:sz w:val="18"/>
              </w:rPr>
              <w:t>Indeks (%)</w:t>
            </w:r>
          </w:p>
        </w:tc>
      </w:tr>
      <w:tr w:rsidR="00572FB8" w14:paraId="4A30A9BB" w14:textId="77777777">
        <w:tblPrEx>
          <w:tblCellMar>
            <w:top w:w="0" w:type="dxa"/>
            <w:bottom w:w="0" w:type="dxa"/>
          </w:tblCellMar>
        </w:tblPrEx>
        <w:trPr>
          <w:cantSplit/>
          <w:trHeight w:val="560"/>
        </w:trPr>
        <w:tc>
          <w:tcPr>
            <w:tcW w:w="700" w:type="dxa"/>
            <w:tcMar>
              <w:top w:w="0" w:type="dxa"/>
              <w:bottom w:w="0" w:type="dxa"/>
            </w:tcMar>
            <w:vAlign w:val="center"/>
          </w:tcPr>
          <w:p w14:paraId="7575865B" w14:textId="77777777" w:rsidR="00572FB8" w:rsidRDefault="00000000">
            <w:pPr>
              <w:keepNext/>
              <w:keepLines/>
              <w:spacing w:after="0" w:line="240" w:lineRule="auto"/>
            </w:pPr>
            <w:r>
              <w:rPr>
                <w:sz w:val="18"/>
              </w:rPr>
              <w:t>45</w:t>
            </w:r>
          </w:p>
        </w:tc>
        <w:tc>
          <w:tcPr>
            <w:tcW w:w="3180" w:type="dxa"/>
            <w:tcMar>
              <w:top w:w="0" w:type="dxa"/>
              <w:bottom w:w="0" w:type="dxa"/>
            </w:tcMar>
            <w:vAlign w:val="center"/>
          </w:tcPr>
          <w:p w14:paraId="38B05768" w14:textId="77777777" w:rsidR="00572FB8" w:rsidRDefault="00000000">
            <w:pPr>
              <w:keepNext/>
              <w:keepLines/>
              <w:spacing w:after="0" w:line="240" w:lineRule="auto"/>
            </w:pPr>
            <w:r>
              <w:rPr>
                <w:sz w:val="18"/>
              </w:rPr>
              <w:t>Rashodi za dodatna ulaganja na nefinancijskoj imovini (šifre 451 do 454)</w:t>
            </w:r>
          </w:p>
        </w:tc>
        <w:tc>
          <w:tcPr>
            <w:tcW w:w="700" w:type="dxa"/>
            <w:tcMar>
              <w:top w:w="0" w:type="dxa"/>
              <w:bottom w:w="0" w:type="dxa"/>
            </w:tcMar>
            <w:vAlign w:val="center"/>
          </w:tcPr>
          <w:p w14:paraId="6015FE7B" w14:textId="77777777" w:rsidR="00572FB8" w:rsidRDefault="00000000">
            <w:pPr>
              <w:keepNext/>
              <w:keepLines/>
              <w:spacing w:after="0" w:line="240" w:lineRule="auto"/>
            </w:pPr>
            <w:r>
              <w:rPr>
                <w:sz w:val="18"/>
              </w:rPr>
              <w:t>45</w:t>
            </w:r>
          </w:p>
        </w:tc>
        <w:tc>
          <w:tcPr>
            <w:tcW w:w="1860" w:type="dxa"/>
            <w:tcMar>
              <w:top w:w="0" w:type="dxa"/>
              <w:bottom w:w="0" w:type="dxa"/>
            </w:tcMar>
            <w:vAlign w:val="center"/>
          </w:tcPr>
          <w:p w14:paraId="46D09C62" w14:textId="77777777" w:rsidR="00572FB8" w:rsidRDefault="00000000">
            <w:pPr>
              <w:keepNext/>
              <w:keepLines/>
              <w:spacing w:after="0" w:line="240" w:lineRule="auto"/>
              <w:jc w:val="right"/>
            </w:pPr>
            <w:r>
              <w:rPr>
                <w:sz w:val="18"/>
              </w:rPr>
              <w:t>23.538,46</w:t>
            </w:r>
          </w:p>
        </w:tc>
        <w:tc>
          <w:tcPr>
            <w:tcW w:w="1860" w:type="dxa"/>
            <w:tcMar>
              <w:top w:w="0" w:type="dxa"/>
              <w:bottom w:w="0" w:type="dxa"/>
            </w:tcMar>
            <w:vAlign w:val="center"/>
          </w:tcPr>
          <w:p w14:paraId="4C0C446D" w14:textId="77777777" w:rsidR="00572FB8" w:rsidRDefault="00000000">
            <w:pPr>
              <w:keepNext/>
              <w:keepLines/>
              <w:spacing w:after="0" w:line="240" w:lineRule="auto"/>
              <w:jc w:val="right"/>
            </w:pPr>
            <w:r>
              <w:rPr>
                <w:sz w:val="18"/>
              </w:rPr>
              <w:t>23.907,22</w:t>
            </w:r>
          </w:p>
        </w:tc>
        <w:tc>
          <w:tcPr>
            <w:tcW w:w="700" w:type="dxa"/>
            <w:tcMar>
              <w:top w:w="0" w:type="dxa"/>
              <w:bottom w:w="0" w:type="dxa"/>
            </w:tcMar>
            <w:vAlign w:val="center"/>
          </w:tcPr>
          <w:p w14:paraId="0DA9E7DC" w14:textId="77777777" w:rsidR="00572FB8" w:rsidRDefault="00000000">
            <w:pPr>
              <w:keepNext/>
              <w:keepLines/>
              <w:spacing w:after="0" w:line="240" w:lineRule="auto"/>
              <w:jc w:val="right"/>
            </w:pPr>
            <w:r>
              <w:rPr>
                <w:sz w:val="18"/>
              </w:rPr>
              <w:t>101,6</w:t>
            </w:r>
          </w:p>
        </w:tc>
      </w:tr>
    </w:tbl>
    <w:p w14:paraId="47EC375C" w14:textId="77777777" w:rsidR="00572FB8" w:rsidRDefault="00572FB8">
      <w:pPr>
        <w:spacing w:after="0"/>
      </w:pPr>
    </w:p>
    <w:p w14:paraId="4C14A8C0" w14:textId="77777777" w:rsidR="00572FB8" w:rsidRDefault="00000000">
      <w:r>
        <w:t>Rashodi na ovom kontu su nam ostvareni u iznosu od 23.907,22 eura, a odnose se na troškove projektno tehničke dokumentacije/stručni nadzor vezane za projekte gradnje.</w:t>
      </w:r>
    </w:p>
    <w:p w14:paraId="4F9AAFE8" w14:textId="77777777" w:rsidR="00572FB8" w:rsidRDefault="00572FB8"/>
    <w:p w14:paraId="7C5B2F2B" w14:textId="77777777" w:rsidR="00572FB8" w:rsidRDefault="00000000">
      <w:pPr>
        <w:keepNext/>
        <w:spacing w:line="240" w:lineRule="auto"/>
        <w:jc w:val="center"/>
      </w:pPr>
      <w:r>
        <w:rPr>
          <w:sz w:val="28"/>
        </w:rPr>
        <w:lastRenderedPageBreak/>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187C35F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12D874C"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AAC400E"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D2243F0"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695026A"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D8A6723"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1A38042" w14:textId="77777777" w:rsidR="00572FB8" w:rsidRDefault="00000000">
            <w:pPr>
              <w:keepNext/>
              <w:keepLines/>
              <w:spacing w:after="0" w:line="240" w:lineRule="auto"/>
              <w:jc w:val="center"/>
            </w:pPr>
            <w:r>
              <w:rPr>
                <w:b/>
                <w:sz w:val="18"/>
              </w:rPr>
              <w:t>Indeks (%)</w:t>
            </w:r>
          </w:p>
        </w:tc>
      </w:tr>
      <w:tr w:rsidR="00572FB8" w14:paraId="4B46D1A0" w14:textId="77777777">
        <w:tblPrEx>
          <w:tblCellMar>
            <w:top w:w="0" w:type="dxa"/>
            <w:bottom w:w="0" w:type="dxa"/>
          </w:tblCellMar>
        </w:tblPrEx>
        <w:trPr>
          <w:cantSplit/>
          <w:trHeight w:val="560"/>
        </w:trPr>
        <w:tc>
          <w:tcPr>
            <w:tcW w:w="700" w:type="dxa"/>
            <w:tcMar>
              <w:top w:w="0" w:type="dxa"/>
              <w:bottom w:w="0" w:type="dxa"/>
            </w:tcMar>
            <w:vAlign w:val="center"/>
          </w:tcPr>
          <w:p w14:paraId="702E7A2D" w14:textId="77777777" w:rsidR="00572FB8" w:rsidRDefault="00000000">
            <w:pPr>
              <w:keepNext/>
              <w:keepLines/>
              <w:spacing w:after="0" w:line="240" w:lineRule="auto"/>
            </w:pPr>
            <w:r>
              <w:rPr>
                <w:sz w:val="18"/>
              </w:rPr>
              <w:t>8</w:t>
            </w:r>
          </w:p>
        </w:tc>
        <w:tc>
          <w:tcPr>
            <w:tcW w:w="3180" w:type="dxa"/>
            <w:tcMar>
              <w:top w:w="0" w:type="dxa"/>
              <w:bottom w:w="0" w:type="dxa"/>
            </w:tcMar>
            <w:vAlign w:val="center"/>
          </w:tcPr>
          <w:p w14:paraId="4211F474" w14:textId="77777777" w:rsidR="00572FB8"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45DBD364" w14:textId="77777777" w:rsidR="00572FB8" w:rsidRDefault="00000000">
            <w:pPr>
              <w:keepNext/>
              <w:keepLines/>
              <w:spacing w:after="0" w:line="240" w:lineRule="auto"/>
            </w:pPr>
            <w:r>
              <w:rPr>
                <w:sz w:val="18"/>
              </w:rPr>
              <w:t>8</w:t>
            </w:r>
          </w:p>
        </w:tc>
        <w:tc>
          <w:tcPr>
            <w:tcW w:w="1860" w:type="dxa"/>
            <w:tcMar>
              <w:top w:w="0" w:type="dxa"/>
              <w:bottom w:w="0" w:type="dxa"/>
            </w:tcMar>
            <w:vAlign w:val="center"/>
          </w:tcPr>
          <w:p w14:paraId="1D498796" w14:textId="77777777" w:rsidR="00572FB8" w:rsidRDefault="00000000">
            <w:pPr>
              <w:keepNext/>
              <w:keepLines/>
              <w:spacing w:after="0" w:line="240" w:lineRule="auto"/>
              <w:jc w:val="right"/>
            </w:pPr>
            <w:r>
              <w:rPr>
                <w:sz w:val="18"/>
              </w:rPr>
              <w:t>349.500,00</w:t>
            </w:r>
          </w:p>
        </w:tc>
        <w:tc>
          <w:tcPr>
            <w:tcW w:w="1860" w:type="dxa"/>
            <w:tcMar>
              <w:top w:w="0" w:type="dxa"/>
              <w:bottom w:w="0" w:type="dxa"/>
            </w:tcMar>
            <w:vAlign w:val="center"/>
          </w:tcPr>
          <w:p w14:paraId="28E33A52" w14:textId="77777777" w:rsidR="00572FB8" w:rsidRDefault="00000000">
            <w:pPr>
              <w:keepNext/>
              <w:keepLines/>
              <w:spacing w:after="0" w:line="240" w:lineRule="auto"/>
              <w:jc w:val="right"/>
            </w:pPr>
            <w:r>
              <w:rPr>
                <w:sz w:val="18"/>
              </w:rPr>
              <w:t>303.369,50</w:t>
            </w:r>
          </w:p>
        </w:tc>
        <w:tc>
          <w:tcPr>
            <w:tcW w:w="700" w:type="dxa"/>
            <w:tcMar>
              <w:top w:w="0" w:type="dxa"/>
              <w:bottom w:w="0" w:type="dxa"/>
            </w:tcMar>
            <w:vAlign w:val="center"/>
          </w:tcPr>
          <w:p w14:paraId="30411170" w14:textId="77777777" w:rsidR="00572FB8" w:rsidRDefault="00000000">
            <w:pPr>
              <w:keepNext/>
              <w:keepLines/>
              <w:spacing w:after="0" w:line="240" w:lineRule="auto"/>
              <w:jc w:val="right"/>
            </w:pPr>
            <w:r>
              <w:rPr>
                <w:sz w:val="18"/>
              </w:rPr>
              <w:t>86,8</w:t>
            </w:r>
          </w:p>
        </w:tc>
      </w:tr>
    </w:tbl>
    <w:p w14:paraId="76E4BC17" w14:textId="77777777" w:rsidR="00572FB8" w:rsidRDefault="00572FB8">
      <w:pPr>
        <w:spacing w:after="0"/>
      </w:pPr>
    </w:p>
    <w:p w14:paraId="4010BDCF" w14:textId="77777777" w:rsidR="00572FB8" w:rsidRDefault="00000000">
      <w:r>
        <w:t>Primici na ovom kontu odnose se na drugu isplatu kredita HBOR-a u iznosu od 303.369,50 eura.</w:t>
      </w:r>
    </w:p>
    <w:p w14:paraId="5D4E86FD" w14:textId="77777777" w:rsidR="00572FB8" w:rsidRDefault="00572FB8"/>
    <w:p w14:paraId="289D7B1E" w14:textId="77777777" w:rsidR="00572FB8" w:rsidRDefault="00000000">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7D31CB8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C88F442"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6D0F50F4"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FA19DB1"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62B95A5"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118CF02"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FCA4124" w14:textId="77777777" w:rsidR="00572FB8" w:rsidRDefault="00000000">
            <w:pPr>
              <w:keepNext/>
              <w:keepLines/>
              <w:spacing w:after="0" w:line="240" w:lineRule="auto"/>
              <w:jc w:val="center"/>
            </w:pPr>
            <w:r>
              <w:rPr>
                <w:b/>
                <w:sz w:val="18"/>
              </w:rPr>
              <w:t>Indeks (%)</w:t>
            </w:r>
          </w:p>
        </w:tc>
      </w:tr>
      <w:tr w:rsidR="00572FB8" w14:paraId="242741F7" w14:textId="77777777">
        <w:tblPrEx>
          <w:tblCellMar>
            <w:top w:w="0" w:type="dxa"/>
            <w:bottom w:w="0" w:type="dxa"/>
          </w:tblCellMar>
        </w:tblPrEx>
        <w:trPr>
          <w:cantSplit/>
          <w:trHeight w:val="560"/>
        </w:trPr>
        <w:tc>
          <w:tcPr>
            <w:tcW w:w="700" w:type="dxa"/>
            <w:tcMar>
              <w:top w:w="0" w:type="dxa"/>
              <w:bottom w:w="0" w:type="dxa"/>
            </w:tcMar>
            <w:vAlign w:val="center"/>
          </w:tcPr>
          <w:p w14:paraId="7A591FDD" w14:textId="77777777" w:rsidR="00572FB8" w:rsidRDefault="00000000">
            <w:pPr>
              <w:keepNext/>
              <w:keepLines/>
              <w:spacing w:after="0" w:line="240" w:lineRule="auto"/>
            </w:pPr>
            <w:r>
              <w:rPr>
                <w:sz w:val="18"/>
              </w:rPr>
              <w:t>5</w:t>
            </w:r>
          </w:p>
        </w:tc>
        <w:tc>
          <w:tcPr>
            <w:tcW w:w="3180" w:type="dxa"/>
            <w:tcMar>
              <w:top w:w="0" w:type="dxa"/>
              <w:bottom w:w="0" w:type="dxa"/>
            </w:tcMar>
            <w:vAlign w:val="center"/>
          </w:tcPr>
          <w:p w14:paraId="48285D97" w14:textId="77777777" w:rsidR="00572FB8"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4F9B50E2" w14:textId="77777777" w:rsidR="00572FB8" w:rsidRDefault="00000000">
            <w:pPr>
              <w:keepNext/>
              <w:keepLines/>
              <w:spacing w:after="0" w:line="240" w:lineRule="auto"/>
            </w:pPr>
            <w:r>
              <w:rPr>
                <w:sz w:val="18"/>
              </w:rPr>
              <w:t>5</w:t>
            </w:r>
          </w:p>
        </w:tc>
        <w:tc>
          <w:tcPr>
            <w:tcW w:w="1860" w:type="dxa"/>
            <w:tcMar>
              <w:top w:w="0" w:type="dxa"/>
              <w:bottom w:w="0" w:type="dxa"/>
            </w:tcMar>
            <w:vAlign w:val="center"/>
          </w:tcPr>
          <w:p w14:paraId="147ABE94" w14:textId="77777777" w:rsidR="00572FB8" w:rsidRDefault="00000000">
            <w:pPr>
              <w:keepNext/>
              <w:keepLines/>
              <w:spacing w:after="0" w:line="240" w:lineRule="auto"/>
              <w:jc w:val="right"/>
            </w:pPr>
            <w:r>
              <w:rPr>
                <w:sz w:val="18"/>
              </w:rPr>
              <w:t>393.506,46</w:t>
            </w:r>
          </w:p>
        </w:tc>
        <w:tc>
          <w:tcPr>
            <w:tcW w:w="1860" w:type="dxa"/>
            <w:tcMar>
              <w:top w:w="0" w:type="dxa"/>
              <w:bottom w:w="0" w:type="dxa"/>
            </w:tcMar>
            <w:vAlign w:val="center"/>
          </w:tcPr>
          <w:p w14:paraId="43EDEA63" w14:textId="77777777" w:rsidR="00572FB8" w:rsidRDefault="00000000">
            <w:pPr>
              <w:keepNext/>
              <w:keepLines/>
              <w:spacing w:after="0" w:line="240" w:lineRule="auto"/>
              <w:jc w:val="right"/>
            </w:pPr>
            <w:r>
              <w:rPr>
                <w:sz w:val="18"/>
              </w:rPr>
              <w:t>143.416,66</w:t>
            </w:r>
          </w:p>
        </w:tc>
        <w:tc>
          <w:tcPr>
            <w:tcW w:w="700" w:type="dxa"/>
            <w:tcMar>
              <w:top w:w="0" w:type="dxa"/>
              <w:bottom w:w="0" w:type="dxa"/>
            </w:tcMar>
            <w:vAlign w:val="center"/>
          </w:tcPr>
          <w:p w14:paraId="1945C1C4" w14:textId="77777777" w:rsidR="00572FB8" w:rsidRDefault="00000000">
            <w:pPr>
              <w:keepNext/>
              <w:keepLines/>
              <w:spacing w:after="0" w:line="240" w:lineRule="auto"/>
              <w:jc w:val="right"/>
            </w:pPr>
            <w:r>
              <w:rPr>
                <w:sz w:val="18"/>
              </w:rPr>
              <w:t>36,4</w:t>
            </w:r>
          </w:p>
        </w:tc>
      </w:tr>
    </w:tbl>
    <w:p w14:paraId="111A5855" w14:textId="77777777" w:rsidR="00572FB8" w:rsidRDefault="00572FB8">
      <w:pPr>
        <w:spacing w:after="0"/>
      </w:pPr>
    </w:p>
    <w:p w14:paraId="3ABB5FD0" w14:textId="77777777" w:rsidR="00572FB8" w:rsidRDefault="00000000">
      <w:r>
        <w:t>Izdaci za financijsku imovinu i otplate zajmova iznose 143.416,66 eura te se odnose na otplatu glavnice kredita OTP banke (vezano za gradnju dvorane).</w:t>
      </w:r>
    </w:p>
    <w:p w14:paraId="41578B79" w14:textId="77777777" w:rsidR="00572FB8" w:rsidRDefault="00572FB8"/>
    <w:p w14:paraId="568E83C9" w14:textId="77777777" w:rsidR="00572FB8" w:rsidRDefault="00000000">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2CDE42E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462A643"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79135ED"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8CE99EB"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8F39787"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408D0A3"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138D8B3" w14:textId="77777777" w:rsidR="00572FB8" w:rsidRDefault="00000000">
            <w:pPr>
              <w:keepNext/>
              <w:keepLines/>
              <w:spacing w:after="0" w:line="240" w:lineRule="auto"/>
              <w:jc w:val="center"/>
            </w:pPr>
            <w:r>
              <w:rPr>
                <w:b/>
                <w:sz w:val="18"/>
              </w:rPr>
              <w:t>Indeks (%)</w:t>
            </w:r>
          </w:p>
        </w:tc>
      </w:tr>
      <w:tr w:rsidR="00572FB8" w14:paraId="261793C8" w14:textId="77777777">
        <w:tblPrEx>
          <w:tblCellMar>
            <w:top w:w="0" w:type="dxa"/>
            <w:bottom w:w="0" w:type="dxa"/>
          </w:tblCellMar>
        </w:tblPrEx>
        <w:trPr>
          <w:cantSplit/>
          <w:trHeight w:val="560"/>
        </w:trPr>
        <w:tc>
          <w:tcPr>
            <w:tcW w:w="700" w:type="dxa"/>
            <w:tcMar>
              <w:top w:w="0" w:type="dxa"/>
              <w:bottom w:w="0" w:type="dxa"/>
            </w:tcMar>
            <w:vAlign w:val="center"/>
          </w:tcPr>
          <w:p w14:paraId="65B9D675" w14:textId="77777777" w:rsidR="00572FB8" w:rsidRDefault="00000000">
            <w:pPr>
              <w:keepNext/>
              <w:keepLines/>
              <w:spacing w:after="0" w:line="240" w:lineRule="auto"/>
            </w:pPr>
            <w:r>
              <w:rPr>
                <w:sz w:val="18"/>
              </w:rPr>
              <w:t>9222-9221</w:t>
            </w:r>
          </w:p>
        </w:tc>
        <w:tc>
          <w:tcPr>
            <w:tcW w:w="3180" w:type="dxa"/>
            <w:tcMar>
              <w:top w:w="0" w:type="dxa"/>
              <w:bottom w:w="0" w:type="dxa"/>
            </w:tcMar>
            <w:vAlign w:val="center"/>
          </w:tcPr>
          <w:p w14:paraId="25654356" w14:textId="77777777" w:rsidR="00572FB8" w:rsidRDefault="00000000">
            <w:pPr>
              <w:keepNext/>
              <w:keepLines/>
              <w:spacing w:after="0" w:line="240" w:lineRule="auto"/>
            </w:pPr>
            <w:r>
              <w:rPr>
                <w:sz w:val="18"/>
              </w:rPr>
              <w:t>Manjak prihoda i primitaka - preneseni (šifre '9221x,9222x MP' - '9221x,9222x VP' + 92223 - 92213)</w:t>
            </w:r>
          </w:p>
        </w:tc>
        <w:tc>
          <w:tcPr>
            <w:tcW w:w="700" w:type="dxa"/>
            <w:tcMar>
              <w:top w:w="0" w:type="dxa"/>
              <w:bottom w:w="0" w:type="dxa"/>
            </w:tcMar>
            <w:vAlign w:val="center"/>
          </w:tcPr>
          <w:p w14:paraId="38D5053F" w14:textId="77777777" w:rsidR="00572FB8" w:rsidRDefault="00000000">
            <w:pPr>
              <w:keepNext/>
              <w:keepLines/>
              <w:spacing w:after="0" w:line="240" w:lineRule="auto"/>
            </w:pPr>
            <w:r>
              <w:rPr>
                <w:sz w:val="18"/>
              </w:rPr>
              <w:t>9222-9221</w:t>
            </w:r>
          </w:p>
        </w:tc>
        <w:tc>
          <w:tcPr>
            <w:tcW w:w="1860" w:type="dxa"/>
            <w:tcMar>
              <w:top w:w="0" w:type="dxa"/>
              <w:bottom w:w="0" w:type="dxa"/>
            </w:tcMar>
            <w:vAlign w:val="center"/>
          </w:tcPr>
          <w:p w14:paraId="5F3714E8" w14:textId="77777777" w:rsidR="00572FB8" w:rsidRDefault="00000000">
            <w:pPr>
              <w:keepNext/>
              <w:keepLines/>
              <w:spacing w:after="0" w:line="240" w:lineRule="auto"/>
              <w:jc w:val="right"/>
            </w:pPr>
            <w:r>
              <w:rPr>
                <w:sz w:val="18"/>
              </w:rPr>
              <w:t>720.397,35</w:t>
            </w:r>
          </w:p>
        </w:tc>
        <w:tc>
          <w:tcPr>
            <w:tcW w:w="1860" w:type="dxa"/>
            <w:tcMar>
              <w:top w:w="0" w:type="dxa"/>
              <w:bottom w:w="0" w:type="dxa"/>
            </w:tcMar>
            <w:vAlign w:val="center"/>
          </w:tcPr>
          <w:p w14:paraId="5F29EC02" w14:textId="77777777" w:rsidR="00572FB8" w:rsidRDefault="00000000">
            <w:pPr>
              <w:keepNext/>
              <w:keepLines/>
              <w:spacing w:after="0" w:line="240" w:lineRule="auto"/>
              <w:jc w:val="right"/>
            </w:pPr>
            <w:r>
              <w:rPr>
                <w:sz w:val="18"/>
              </w:rPr>
              <w:t>1.435.578,15</w:t>
            </w:r>
          </w:p>
        </w:tc>
        <w:tc>
          <w:tcPr>
            <w:tcW w:w="700" w:type="dxa"/>
            <w:tcMar>
              <w:top w:w="0" w:type="dxa"/>
              <w:bottom w:w="0" w:type="dxa"/>
            </w:tcMar>
            <w:vAlign w:val="center"/>
          </w:tcPr>
          <w:p w14:paraId="664FFFDC" w14:textId="77777777" w:rsidR="00572FB8" w:rsidRDefault="00000000">
            <w:pPr>
              <w:keepNext/>
              <w:keepLines/>
              <w:spacing w:after="0" w:line="240" w:lineRule="auto"/>
              <w:jc w:val="right"/>
            </w:pPr>
            <w:r>
              <w:rPr>
                <w:sz w:val="18"/>
              </w:rPr>
              <w:t>199,3</w:t>
            </w:r>
          </w:p>
        </w:tc>
      </w:tr>
    </w:tbl>
    <w:p w14:paraId="718D38F8" w14:textId="77777777" w:rsidR="00572FB8" w:rsidRDefault="00572FB8">
      <w:pPr>
        <w:spacing w:after="0"/>
      </w:pPr>
    </w:p>
    <w:p w14:paraId="51CF6FB7" w14:textId="77777777" w:rsidR="00572FB8" w:rsidRDefault="00000000">
      <w:r>
        <w:t>Manjak prihoda i primitaka preneseni iznosi 1.435.578,15  eura (manjak prihoda od prošlog razdoblja).</w:t>
      </w:r>
    </w:p>
    <w:p w14:paraId="1DFD8F6E" w14:textId="77777777" w:rsidR="00572FB8" w:rsidRDefault="00572FB8"/>
    <w:p w14:paraId="23744189" w14:textId="77777777" w:rsidR="00572FB8" w:rsidRDefault="00000000">
      <w:pPr>
        <w:keepNext/>
        <w:spacing w:line="240" w:lineRule="auto"/>
        <w:jc w:val="center"/>
      </w:pPr>
      <w:r>
        <w:rPr>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572FB8" w14:paraId="6F80E3A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E02DEB1"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F25EF71"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D5F6BF0"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0BC9E46" w14:textId="77777777" w:rsidR="00572FB8"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F108CDE" w14:textId="77777777" w:rsidR="00572FB8"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8F8E549" w14:textId="77777777" w:rsidR="00572FB8" w:rsidRDefault="00000000">
            <w:pPr>
              <w:keepNext/>
              <w:keepLines/>
              <w:spacing w:after="0" w:line="240" w:lineRule="auto"/>
              <w:jc w:val="center"/>
            </w:pPr>
            <w:r>
              <w:rPr>
                <w:b/>
                <w:sz w:val="18"/>
              </w:rPr>
              <w:t>Indeks (%)</w:t>
            </w:r>
          </w:p>
        </w:tc>
      </w:tr>
      <w:tr w:rsidR="00572FB8" w14:paraId="20894211" w14:textId="77777777">
        <w:tblPrEx>
          <w:tblCellMar>
            <w:top w:w="0" w:type="dxa"/>
            <w:bottom w:w="0" w:type="dxa"/>
          </w:tblCellMar>
        </w:tblPrEx>
        <w:trPr>
          <w:cantSplit/>
          <w:trHeight w:val="560"/>
        </w:trPr>
        <w:tc>
          <w:tcPr>
            <w:tcW w:w="700" w:type="dxa"/>
            <w:tcMar>
              <w:top w:w="0" w:type="dxa"/>
              <w:bottom w:w="0" w:type="dxa"/>
            </w:tcMar>
            <w:vAlign w:val="center"/>
          </w:tcPr>
          <w:p w14:paraId="3EAB72F6" w14:textId="77777777" w:rsidR="00572FB8" w:rsidRDefault="00572FB8">
            <w:pPr>
              <w:keepNext/>
              <w:keepLines/>
              <w:spacing w:after="0" w:line="240" w:lineRule="auto"/>
            </w:pPr>
          </w:p>
        </w:tc>
        <w:tc>
          <w:tcPr>
            <w:tcW w:w="3180" w:type="dxa"/>
            <w:tcMar>
              <w:top w:w="0" w:type="dxa"/>
              <w:bottom w:w="0" w:type="dxa"/>
            </w:tcMar>
            <w:vAlign w:val="center"/>
          </w:tcPr>
          <w:p w14:paraId="52661ECF" w14:textId="77777777" w:rsidR="00572FB8" w:rsidRDefault="00000000">
            <w:pPr>
              <w:keepNext/>
              <w:keepLines/>
              <w:spacing w:after="0" w:line="240" w:lineRule="auto"/>
            </w:pPr>
            <w:r>
              <w:rPr>
                <w:sz w:val="18"/>
              </w:rPr>
              <w:t>Manjak prihoda i primitaka za pokriće u sljedećem razdoblju (šifre Y005 + '9222-9221' - X005 - '9221-9222' )</w:t>
            </w:r>
          </w:p>
        </w:tc>
        <w:tc>
          <w:tcPr>
            <w:tcW w:w="700" w:type="dxa"/>
            <w:tcMar>
              <w:top w:w="0" w:type="dxa"/>
              <w:bottom w:w="0" w:type="dxa"/>
            </w:tcMar>
            <w:vAlign w:val="center"/>
          </w:tcPr>
          <w:p w14:paraId="32B8C411" w14:textId="77777777" w:rsidR="00572FB8" w:rsidRDefault="00000000">
            <w:pPr>
              <w:keepNext/>
              <w:keepLines/>
              <w:spacing w:after="0" w:line="240" w:lineRule="auto"/>
            </w:pPr>
            <w:r>
              <w:rPr>
                <w:sz w:val="18"/>
              </w:rPr>
              <w:t>Y006</w:t>
            </w:r>
          </w:p>
        </w:tc>
        <w:tc>
          <w:tcPr>
            <w:tcW w:w="1860" w:type="dxa"/>
            <w:tcMar>
              <w:top w:w="0" w:type="dxa"/>
              <w:bottom w:w="0" w:type="dxa"/>
            </w:tcMar>
            <w:vAlign w:val="center"/>
          </w:tcPr>
          <w:p w14:paraId="754683FC" w14:textId="77777777" w:rsidR="00572FB8" w:rsidRDefault="00000000">
            <w:pPr>
              <w:keepNext/>
              <w:keepLines/>
              <w:spacing w:after="0" w:line="240" w:lineRule="auto"/>
              <w:jc w:val="right"/>
            </w:pPr>
            <w:r>
              <w:rPr>
                <w:sz w:val="18"/>
              </w:rPr>
              <w:t>1.497.678,51</w:t>
            </w:r>
          </w:p>
        </w:tc>
        <w:tc>
          <w:tcPr>
            <w:tcW w:w="1860" w:type="dxa"/>
            <w:tcMar>
              <w:top w:w="0" w:type="dxa"/>
              <w:bottom w:w="0" w:type="dxa"/>
            </w:tcMar>
            <w:vAlign w:val="center"/>
          </w:tcPr>
          <w:p w14:paraId="2D424326" w14:textId="77777777" w:rsidR="00572FB8" w:rsidRDefault="00000000">
            <w:pPr>
              <w:keepNext/>
              <w:keepLines/>
              <w:spacing w:after="0" w:line="240" w:lineRule="auto"/>
              <w:jc w:val="right"/>
            </w:pPr>
            <w:r>
              <w:rPr>
                <w:sz w:val="18"/>
              </w:rPr>
              <w:t>947.528,68</w:t>
            </w:r>
          </w:p>
        </w:tc>
        <w:tc>
          <w:tcPr>
            <w:tcW w:w="700" w:type="dxa"/>
            <w:tcMar>
              <w:top w:w="0" w:type="dxa"/>
              <w:bottom w:w="0" w:type="dxa"/>
            </w:tcMar>
            <w:vAlign w:val="center"/>
          </w:tcPr>
          <w:p w14:paraId="6216D228" w14:textId="77777777" w:rsidR="00572FB8" w:rsidRDefault="00000000">
            <w:pPr>
              <w:keepNext/>
              <w:keepLines/>
              <w:spacing w:after="0" w:line="240" w:lineRule="auto"/>
              <w:jc w:val="right"/>
            </w:pPr>
            <w:r>
              <w:rPr>
                <w:sz w:val="18"/>
              </w:rPr>
              <w:t>63,3</w:t>
            </w:r>
          </w:p>
        </w:tc>
      </w:tr>
    </w:tbl>
    <w:p w14:paraId="4CB8517A" w14:textId="77777777" w:rsidR="00572FB8" w:rsidRDefault="00572FB8">
      <w:pPr>
        <w:spacing w:after="0"/>
      </w:pPr>
    </w:p>
    <w:p w14:paraId="561AA437" w14:textId="77777777" w:rsidR="00572FB8" w:rsidRDefault="00000000">
      <w:r>
        <w:t>Preneseni manjak prihoda iznosi 1.435.578,15 eura, višak prihoda i primitaka u ovom razdoblju nam iznosi 488.049,47 eura. Što nam iznosi 947.528,68 eura manjka za pokriće u sljedećem razdoblju. Navedeni iznos ćemo nastojati podmiriti iz pomoći državnog proračuna te jednim djelom iz vlastitih prihoda. Projekte ćemo smanjiti te se fokusirati na one koji se većim djelom financiraju od pomoći iz državnog proračuna.</w:t>
      </w:r>
    </w:p>
    <w:p w14:paraId="571AA53A" w14:textId="77777777" w:rsidR="00572FB8" w:rsidRDefault="00572FB8"/>
    <w:p w14:paraId="34417458" w14:textId="77777777" w:rsidR="00572FB8" w:rsidRDefault="00000000">
      <w:pPr>
        <w:keepNext/>
        <w:spacing w:line="240" w:lineRule="auto"/>
        <w:jc w:val="center"/>
      </w:pPr>
      <w:r>
        <w:rPr>
          <w:b/>
          <w:sz w:val="28"/>
        </w:rPr>
        <w:t>Izvještaj o obvezama</w:t>
      </w:r>
    </w:p>
    <w:p w14:paraId="4E191861" w14:textId="77777777" w:rsidR="00572FB8" w:rsidRDefault="00000000">
      <w:pPr>
        <w:keepNext/>
        <w:spacing w:line="240" w:lineRule="auto"/>
        <w:jc w:val="center"/>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572FB8" w14:paraId="00DD054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3C914DC" w14:textId="77777777" w:rsidR="00572FB8"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44320AAC" w14:textId="77777777" w:rsidR="00572FB8"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ED03EA7" w14:textId="77777777" w:rsidR="00572FB8"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600622A" w14:textId="77777777" w:rsidR="00572FB8"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77C2A265" w14:textId="77777777" w:rsidR="00572FB8" w:rsidRDefault="00000000">
            <w:pPr>
              <w:keepNext/>
              <w:keepLines/>
              <w:spacing w:after="0" w:line="240" w:lineRule="auto"/>
              <w:jc w:val="center"/>
            </w:pPr>
            <w:r>
              <w:rPr>
                <w:b/>
                <w:sz w:val="18"/>
              </w:rPr>
              <w:t>Indeks (%)</w:t>
            </w:r>
          </w:p>
        </w:tc>
      </w:tr>
      <w:tr w:rsidR="00572FB8" w14:paraId="47F10DD6" w14:textId="77777777">
        <w:tblPrEx>
          <w:tblCellMar>
            <w:top w:w="0" w:type="dxa"/>
            <w:bottom w:w="0" w:type="dxa"/>
          </w:tblCellMar>
        </w:tblPrEx>
        <w:trPr>
          <w:cantSplit/>
          <w:trHeight w:val="560"/>
        </w:trPr>
        <w:tc>
          <w:tcPr>
            <w:tcW w:w="700" w:type="dxa"/>
            <w:tcMar>
              <w:top w:w="0" w:type="dxa"/>
              <w:bottom w:w="0" w:type="dxa"/>
            </w:tcMar>
            <w:vAlign w:val="center"/>
          </w:tcPr>
          <w:p w14:paraId="3A20A074" w14:textId="77777777" w:rsidR="00572FB8" w:rsidRDefault="00572FB8">
            <w:pPr>
              <w:keepNext/>
              <w:keepLines/>
              <w:spacing w:after="0" w:line="240" w:lineRule="auto"/>
            </w:pPr>
          </w:p>
        </w:tc>
        <w:tc>
          <w:tcPr>
            <w:tcW w:w="3180" w:type="dxa"/>
            <w:tcMar>
              <w:top w:w="0" w:type="dxa"/>
              <w:bottom w:w="0" w:type="dxa"/>
            </w:tcMar>
            <w:vAlign w:val="center"/>
          </w:tcPr>
          <w:p w14:paraId="10B8614E" w14:textId="77777777" w:rsidR="00572FB8"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0C79A024" w14:textId="77777777" w:rsidR="00572FB8" w:rsidRDefault="00000000">
            <w:pPr>
              <w:keepNext/>
              <w:keepLines/>
              <w:spacing w:after="0" w:line="240" w:lineRule="auto"/>
            </w:pPr>
            <w:r>
              <w:rPr>
                <w:sz w:val="18"/>
              </w:rPr>
              <w:t>V007</w:t>
            </w:r>
          </w:p>
        </w:tc>
        <w:tc>
          <w:tcPr>
            <w:tcW w:w="1860" w:type="dxa"/>
            <w:tcMar>
              <w:top w:w="0" w:type="dxa"/>
              <w:bottom w:w="0" w:type="dxa"/>
            </w:tcMar>
            <w:vAlign w:val="center"/>
          </w:tcPr>
          <w:p w14:paraId="31013E66" w14:textId="77777777" w:rsidR="00572FB8" w:rsidRDefault="00000000">
            <w:pPr>
              <w:keepNext/>
              <w:keepLines/>
              <w:spacing w:after="0" w:line="240" w:lineRule="auto"/>
              <w:jc w:val="right"/>
            </w:pPr>
            <w:r>
              <w:rPr>
                <w:sz w:val="18"/>
              </w:rPr>
              <w:t>1.122.166,27</w:t>
            </w:r>
          </w:p>
        </w:tc>
        <w:tc>
          <w:tcPr>
            <w:tcW w:w="700" w:type="dxa"/>
            <w:tcMar>
              <w:top w:w="0" w:type="dxa"/>
              <w:bottom w:w="0" w:type="dxa"/>
            </w:tcMar>
            <w:vAlign w:val="center"/>
          </w:tcPr>
          <w:p w14:paraId="17C3A72C" w14:textId="77777777" w:rsidR="00572FB8" w:rsidRDefault="00000000">
            <w:pPr>
              <w:keepNext/>
              <w:keepLines/>
              <w:spacing w:after="0" w:line="240" w:lineRule="auto"/>
              <w:jc w:val="right"/>
            </w:pPr>
            <w:r>
              <w:rPr>
                <w:sz w:val="18"/>
              </w:rPr>
              <w:t>-</w:t>
            </w:r>
          </w:p>
        </w:tc>
      </w:tr>
    </w:tbl>
    <w:p w14:paraId="05ACB631" w14:textId="77777777" w:rsidR="00572FB8" w:rsidRDefault="00572FB8">
      <w:pPr>
        <w:spacing w:after="0"/>
      </w:pPr>
    </w:p>
    <w:p w14:paraId="4DD63B69" w14:textId="77777777" w:rsidR="00572FB8" w:rsidRDefault="00000000">
      <w:r>
        <w:t xml:space="preserve">Stanje dospjelih obveza na kraju ovog izvještajnog razdoblja iznosi 1.122.166,27 eura, te se većinom odnose na troškove vezane za gradnju </w:t>
      </w:r>
      <w:proofErr w:type="spellStart"/>
      <w:r>
        <w:t>tj.postojeće</w:t>
      </w:r>
      <w:proofErr w:type="spellEnd"/>
      <w:r>
        <w:t xml:space="preserve"> projekte. U narednom razdoblju podmirivat ćemo obaveze prema financijskim mogućnostima, očekujemo uplatu pomoći iz državnog proračuna te ćemo na taj način smanjiti obveze prema dobavljačima </w:t>
      </w:r>
      <w:proofErr w:type="spellStart"/>
      <w:r>
        <w:t>tj.dugovanje</w:t>
      </w:r>
      <w:proofErr w:type="spellEnd"/>
      <w:r>
        <w:t xml:space="preserve"> </w:t>
      </w:r>
      <w:proofErr w:type="spellStart"/>
      <w:r>
        <w:t>prrema</w:t>
      </w:r>
      <w:proofErr w:type="spellEnd"/>
      <w:r>
        <w:t xml:space="preserve"> istima.</w:t>
      </w:r>
    </w:p>
    <w:p w14:paraId="2EB1FB2B" w14:textId="77777777" w:rsidR="00572FB8" w:rsidRDefault="00572FB8"/>
    <w:p w14:paraId="7CFD7A28" w14:textId="77777777" w:rsidR="00572FB8" w:rsidRDefault="00000000">
      <w:pPr>
        <w:keepNext/>
        <w:spacing w:line="240" w:lineRule="auto"/>
        <w:jc w:val="center"/>
      </w:pPr>
      <w:r>
        <w:rPr>
          <w:sz w:val="28"/>
        </w:rPr>
        <w:t>Bilješka 24.</w:t>
      </w:r>
    </w:p>
    <w:p w14:paraId="2344530F" w14:textId="77777777" w:rsidR="00572FB8" w:rsidRDefault="00000000">
      <w:pPr>
        <w:spacing w:line="240" w:lineRule="auto"/>
        <w:jc w:val="both"/>
      </w:pPr>
      <w:r>
        <w:rPr>
          <w:b/>
        </w:rPr>
        <w:t>EU izvještaj</w:t>
      </w:r>
    </w:p>
    <w:p w14:paraId="0F332A1D" w14:textId="77777777" w:rsidR="00572FB8" w:rsidRDefault="00000000">
      <w:r>
        <w:t>U EU izvještaju su nam prikazani rashodi i prihodi koji se odnose na program "Zaželi".</w:t>
      </w:r>
    </w:p>
    <w:p w14:paraId="38E34ED6" w14:textId="77777777" w:rsidR="00572FB8" w:rsidRDefault="00572FB8"/>
    <w:sectPr w:rsidR="00572F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FB8"/>
    <w:rsid w:val="00572FB8"/>
    <w:rsid w:val="007D6031"/>
    <w:rsid w:val="009E4B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54AB"/>
  <w15:docId w15:val="{840E3DF9-4F23-4C65-9076-56654F731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1998</Words>
  <Characters>11391</Characters>
  <Application>Microsoft Office Word</Application>
  <DocSecurity>0</DocSecurity>
  <Lines>94</Lines>
  <Paragraphs>26</Paragraphs>
  <ScaleCrop>false</ScaleCrop>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Opcina Klostar Podravski</cp:lastModifiedBy>
  <cp:revision>2</cp:revision>
  <dcterms:created xsi:type="dcterms:W3CDTF">2026-10-12T10:58:00Z</dcterms:created>
  <dcterms:modified xsi:type="dcterms:W3CDTF">2026-10-12T10:58:00Z</dcterms:modified>
</cp:coreProperties>
</file>