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03D4" w14:textId="77777777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Zapisnik s 15. sjednice Općinskog vijeća Općine Kloštar Podravski,</w:t>
      </w:r>
    </w:p>
    <w:p w14:paraId="1703DAB9" w14:textId="77777777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održane 28. prosinca 2022. godine u vijećnici Općine Kloštar</w:t>
      </w:r>
    </w:p>
    <w:p w14:paraId="09EAA49B" w14:textId="77777777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Podravski, Kralja Tomislava 2</w:t>
      </w:r>
    </w:p>
    <w:p w14:paraId="09B98708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2D7E04A4" w14:textId="4517B587" w:rsidR="00DA507B" w:rsidRPr="007B21A8" w:rsidRDefault="00000000">
      <w:pPr>
        <w:pStyle w:val="Naslov1"/>
        <w:ind w:left="-709" w:hanging="425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007B21A8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B21A8">
        <w:rPr>
          <w:rFonts w:ascii="Times New Roman" w:hAnsi="Times New Roman" w:cs="Times New Roman"/>
          <w:color w:val="00000A"/>
          <w:sz w:val="22"/>
          <w:szCs w:val="22"/>
        </w:rPr>
        <w:t xml:space="preserve">Sjednica je sazvana sazivom </w:t>
      </w:r>
      <w:r w:rsidRPr="007B21A8">
        <w:rPr>
          <w:rFonts w:ascii="Times New Roman" w:eastAsia="Times New Roman" w:hAnsi="Times New Roman" w:cs="Times New Roman"/>
          <w:color w:val="00000A"/>
          <w:sz w:val="22"/>
          <w:szCs w:val="22"/>
          <w:lang w:val="en-US"/>
        </w:rPr>
        <w:t>KLASA: 024-02/22-01/1</w:t>
      </w:r>
      <w:r w:rsidR="00AA060E" w:rsidRPr="007B21A8">
        <w:rPr>
          <w:rFonts w:ascii="Times New Roman" w:eastAsia="Times New Roman" w:hAnsi="Times New Roman" w:cs="Times New Roman"/>
          <w:color w:val="00000A"/>
          <w:sz w:val="22"/>
          <w:szCs w:val="22"/>
          <w:lang w:val="en-US"/>
        </w:rPr>
        <w:t>1</w:t>
      </w:r>
      <w:r w:rsidRPr="007B21A8">
        <w:rPr>
          <w:rFonts w:ascii="Times New Roman" w:eastAsia="Times New Roman" w:hAnsi="Times New Roman" w:cs="Times New Roman"/>
          <w:color w:val="00000A"/>
          <w:sz w:val="22"/>
          <w:szCs w:val="22"/>
          <w:lang w:val="en-US"/>
        </w:rPr>
        <w:t xml:space="preserve">, </w:t>
      </w:r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URBROJ: 2137-16-01/01-22-01 </w:t>
      </w:r>
      <w:proofErr w:type="spellStart"/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od</w:t>
      </w:r>
      <w:proofErr w:type="spellEnd"/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AA060E"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21</w:t>
      </w:r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AA060E"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prosinca</w:t>
      </w:r>
      <w:proofErr w:type="spellEnd"/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2022. </w:t>
      </w:r>
      <w:proofErr w:type="spellStart"/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godine</w:t>
      </w:r>
      <w:proofErr w:type="spellEnd"/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.</w:t>
      </w:r>
    </w:p>
    <w:p w14:paraId="5684CD09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3FBABAB8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ab/>
        <w:t>Sjednicu je otvorila predsjednica u 18.00 sati i pozdravila prisutne.</w:t>
      </w:r>
    </w:p>
    <w:p w14:paraId="799A069F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24FD038A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ab/>
        <w:t>Sjednici su bili prisutni:</w:t>
      </w:r>
    </w:p>
    <w:p w14:paraId="197D8FB0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00FE2284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a)</w:t>
      </w:r>
      <w:r w:rsidRPr="007B21A8">
        <w:rPr>
          <w:rFonts w:ascii="Times New Roman" w:hAnsi="Times New Roman" w:cs="Times New Roman"/>
        </w:rPr>
        <w:tab/>
        <w:t>Članovi Općinskog vijeća:</w:t>
      </w:r>
    </w:p>
    <w:p w14:paraId="307ED1AF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0C3EF51B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>Marija Šimunko</w:t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664DB335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>Marijan Belec</w:t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4DE0E8C2" w14:textId="4B654BC5" w:rsidR="00DA507B" w:rsidRPr="007B21A8" w:rsidRDefault="00AA060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>Marinko Matančić</w:t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  <w:t xml:space="preserve">         </w:t>
      </w:r>
    </w:p>
    <w:p w14:paraId="484E3D3B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>Antonija Haleuš</w:t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</w:r>
    </w:p>
    <w:p w14:paraId="7C8FE9B4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>Marijana Lovrenčec</w:t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  <w:t xml:space="preserve">       </w:t>
      </w:r>
    </w:p>
    <w:p w14:paraId="3805A676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>Mirko Šandrovčan</w:t>
      </w:r>
    </w:p>
    <w:p w14:paraId="4BCFD150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 xml:space="preserve">Ankica </w:t>
      </w:r>
      <w:r w:rsidRPr="007B21A8">
        <w:rPr>
          <w:rFonts w:ascii="Times New Roman" w:hAnsi="Times New Roman"/>
          <w:color w:val="000000" w:themeColor="text1"/>
          <w:lang w:val="sl-SI" w:eastAsia="hr-HR"/>
        </w:rPr>
        <w:t>Jelušić</w:t>
      </w:r>
      <w:r w:rsidRPr="007B21A8">
        <w:rPr>
          <w:rFonts w:ascii="Times New Roman" w:hAnsi="Times New Roman"/>
          <w:color w:val="000000" w:themeColor="text1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  <w:t xml:space="preserve">                                </w:t>
      </w:r>
    </w:p>
    <w:p w14:paraId="7E9DB8BC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 xml:space="preserve">Branko Golubić                                                </w:t>
      </w:r>
    </w:p>
    <w:p w14:paraId="03C4F9DD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 xml:space="preserve">Mirko Debeljak  </w:t>
      </w:r>
    </w:p>
    <w:p w14:paraId="704BB8C5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 xml:space="preserve">Ivana Pavunić   </w:t>
      </w:r>
    </w:p>
    <w:p w14:paraId="23FC3F33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 xml:space="preserve">Ivan Šipek  </w:t>
      </w:r>
    </w:p>
    <w:p w14:paraId="1F115515" w14:textId="670B44F6" w:rsidR="00DA507B" w:rsidRPr="007B21A8" w:rsidRDefault="00000000" w:rsidP="00AA060E">
      <w:pPr>
        <w:pStyle w:val="Bezproreda"/>
        <w:ind w:left="1068"/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 xml:space="preserve">                              </w:t>
      </w:r>
    </w:p>
    <w:p w14:paraId="76F9BA07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65628F9C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b)</w:t>
      </w:r>
      <w:r w:rsidRPr="007B21A8">
        <w:rPr>
          <w:rFonts w:ascii="Times New Roman" w:hAnsi="Times New Roman" w:cs="Times New Roman"/>
        </w:rPr>
        <w:tab/>
        <w:t>Ostali:</w:t>
      </w:r>
    </w:p>
    <w:p w14:paraId="112C3143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676A85CB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1. Siniša </w:t>
      </w:r>
      <w:proofErr w:type="spellStart"/>
      <w:r w:rsidRPr="007B21A8">
        <w:rPr>
          <w:rFonts w:ascii="Times New Roman" w:hAnsi="Times New Roman" w:cs="Times New Roman"/>
        </w:rPr>
        <w:t>Pavović</w:t>
      </w:r>
      <w:proofErr w:type="spellEnd"/>
      <w:r w:rsidRPr="007B21A8">
        <w:rPr>
          <w:rFonts w:ascii="Times New Roman" w:hAnsi="Times New Roman" w:cs="Times New Roman"/>
        </w:rPr>
        <w:t xml:space="preserve"> – općinski načelnik,</w:t>
      </w:r>
    </w:p>
    <w:p w14:paraId="7C9BAE42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2. Nataša </w:t>
      </w:r>
      <w:proofErr w:type="spellStart"/>
      <w:r w:rsidRPr="007B21A8">
        <w:rPr>
          <w:rFonts w:ascii="Times New Roman" w:hAnsi="Times New Roman" w:cs="Times New Roman"/>
        </w:rPr>
        <w:t>Martinčević</w:t>
      </w:r>
      <w:proofErr w:type="spellEnd"/>
      <w:r w:rsidRPr="007B21A8">
        <w:rPr>
          <w:rFonts w:ascii="Times New Roman" w:hAnsi="Times New Roman" w:cs="Times New Roman"/>
        </w:rPr>
        <w:t xml:space="preserve"> - Pročelnica JUO Općine Kloštar Podravski,</w:t>
      </w:r>
    </w:p>
    <w:p w14:paraId="7B79214B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3. Ivan </w:t>
      </w:r>
      <w:proofErr w:type="spellStart"/>
      <w:r w:rsidRPr="007B21A8">
        <w:rPr>
          <w:rFonts w:ascii="Times New Roman" w:hAnsi="Times New Roman" w:cs="Times New Roman"/>
        </w:rPr>
        <w:t>Čupen</w:t>
      </w:r>
      <w:proofErr w:type="spellEnd"/>
      <w:r w:rsidRPr="007B21A8">
        <w:rPr>
          <w:rFonts w:ascii="Times New Roman" w:hAnsi="Times New Roman" w:cs="Times New Roman"/>
        </w:rPr>
        <w:t xml:space="preserve"> - upravni referent za komunalno-infrastrukturne projekte,</w:t>
      </w:r>
    </w:p>
    <w:p w14:paraId="70FF3C3E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4. Dubravka </w:t>
      </w:r>
      <w:proofErr w:type="spellStart"/>
      <w:r w:rsidRPr="007B21A8">
        <w:rPr>
          <w:rFonts w:ascii="Times New Roman" w:hAnsi="Times New Roman" w:cs="Times New Roman"/>
        </w:rPr>
        <w:t>Domović</w:t>
      </w:r>
      <w:proofErr w:type="spellEnd"/>
      <w:r w:rsidRPr="007B21A8">
        <w:rPr>
          <w:rFonts w:ascii="Times New Roman" w:hAnsi="Times New Roman" w:cs="Times New Roman"/>
        </w:rPr>
        <w:t xml:space="preserve"> - referentica za administrativne poslove, zapisničarka.</w:t>
      </w:r>
    </w:p>
    <w:p w14:paraId="0AB71C6D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2DCA257D" w14:textId="57B8A41B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Nakon prozivke, predsjednica Općinskog vijeća konstatira da je sjednici prisutno 1</w:t>
      </w:r>
      <w:r w:rsidR="00AA060E" w:rsidRPr="007B21A8">
        <w:rPr>
          <w:rFonts w:ascii="Times New Roman" w:hAnsi="Times New Roman" w:cs="Times New Roman"/>
        </w:rPr>
        <w:t>1</w:t>
      </w:r>
      <w:r w:rsidRPr="007B21A8">
        <w:rPr>
          <w:rFonts w:ascii="Times New Roman" w:hAnsi="Times New Roman" w:cs="Times New Roman"/>
        </w:rPr>
        <w:t xml:space="preserve"> članova Općinskog vijeća Općine Kloštar Podravski te sukladno tome ono može donositi pravovaljane odluke. </w:t>
      </w:r>
    </w:p>
    <w:p w14:paraId="3F0D0679" w14:textId="782497B3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Sjednici ni</w:t>
      </w:r>
      <w:r w:rsidR="00AA060E" w:rsidRPr="007B21A8">
        <w:rPr>
          <w:rFonts w:ascii="Times New Roman" w:hAnsi="Times New Roman" w:cs="Times New Roman"/>
        </w:rPr>
        <w:t>su</w:t>
      </w:r>
      <w:r w:rsidRPr="007B21A8">
        <w:rPr>
          <w:rFonts w:ascii="Times New Roman" w:hAnsi="Times New Roman" w:cs="Times New Roman"/>
        </w:rPr>
        <w:t xml:space="preserve"> bi</w:t>
      </w:r>
      <w:r w:rsidR="00AA060E" w:rsidRPr="007B21A8">
        <w:rPr>
          <w:rFonts w:ascii="Times New Roman" w:hAnsi="Times New Roman" w:cs="Times New Roman"/>
        </w:rPr>
        <w:t>li</w:t>
      </w:r>
      <w:r w:rsidRPr="007B21A8">
        <w:rPr>
          <w:rFonts w:ascii="Times New Roman" w:hAnsi="Times New Roman" w:cs="Times New Roman"/>
        </w:rPr>
        <w:t xml:space="preserve"> prisut</w:t>
      </w:r>
      <w:r w:rsidR="00AA060E" w:rsidRPr="007B21A8">
        <w:rPr>
          <w:rFonts w:ascii="Times New Roman" w:hAnsi="Times New Roman" w:cs="Times New Roman"/>
        </w:rPr>
        <w:t xml:space="preserve">ni Lidija </w:t>
      </w:r>
      <w:proofErr w:type="spellStart"/>
      <w:r w:rsidR="00AA060E" w:rsidRPr="007B21A8">
        <w:rPr>
          <w:rFonts w:ascii="Times New Roman" w:hAnsi="Times New Roman" w:cs="Times New Roman"/>
        </w:rPr>
        <w:t>Gatalica</w:t>
      </w:r>
      <w:proofErr w:type="spellEnd"/>
      <w:r w:rsidR="00AA060E" w:rsidRPr="007B21A8">
        <w:rPr>
          <w:rFonts w:ascii="Times New Roman" w:hAnsi="Times New Roman" w:cs="Times New Roman"/>
        </w:rPr>
        <w:t xml:space="preserve"> i Darijo </w:t>
      </w:r>
      <w:proofErr w:type="spellStart"/>
      <w:r w:rsidR="00AA060E" w:rsidRPr="007B21A8">
        <w:rPr>
          <w:rFonts w:ascii="Times New Roman" w:hAnsi="Times New Roman" w:cs="Times New Roman"/>
        </w:rPr>
        <w:t>Šogorić</w:t>
      </w:r>
      <w:proofErr w:type="spellEnd"/>
      <w:r w:rsidRPr="007B21A8">
        <w:rPr>
          <w:rFonts w:ascii="Times New Roman" w:hAnsi="Times New Roman" w:cs="Times New Roman"/>
        </w:rPr>
        <w:t xml:space="preserve">. </w:t>
      </w:r>
    </w:p>
    <w:p w14:paraId="71BE3688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293EF2CC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Predsjednica je predložila i sljedeći </w:t>
      </w:r>
    </w:p>
    <w:p w14:paraId="535CAF0E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25B48720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                         DNEVNI RED: </w:t>
      </w:r>
    </w:p>
    <w:p w14:paraId="2DAE279E" w14:textId="77777777" w:rsidR="00AA060E" w:rsidRPr="007B21A8" w:rsidRDefault="00AA060E" w:rsidP="0081476F">
      <w:pPr>
        <w:rPr>
          <w:rFonts w:ascii="Times New Roman" w:hAnsi="Times New Roman" w:cs="Times New Roman"/>
          <w:lang w:val="pl-PL"/>
        </w:rPr>
      </w:pPr>
    </w:p>
    <w:p w14:paraId="0D3298C4" w14:textId="20029D68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Usvajanje Zapisnika sa  prethodne 14. sjednice Općinskog vijeća Općine Kloštar Podravski</w:t>
      </w:r>
      <w:r w:rsidR="00FE1D7B" w:rsidRPr="007B21A8">
        <w:rPr>
          <w:rFonts w:ascii="Times New Roman" w:hAnsi="Times New Roman" w:cs="Times New Roman"/>
          <w:lang w:val="pl-PL"/>
        </w:rPr>
        <w:t>.</w:t>
      </w:r>
    </w:p>
    <w:p w14:paraId="691B4BCD" w14:textId="77777777" w:rsidR="00AA060E" w:rsidRPr="007B21A8" w:rsidRDefault="00AA060E" w:rsidP="00AA060E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Donošenje III. izmjene i dopune Proračuna Općine Kloštar Podravski za 2022. godinu i Projekcije Proračuna Općine Kloštar Podravski za 2023. i 2024. godinu.</w:t>
      </w:r>
    </w:p>
    <w:p w14:paraId="5737E4F1" w14:textId="77777777" w:rsidR="00AA060E" w:rsidRPr="007B21A8" w:rsidRDefault="00AA060E" w:rsidP="00AA060E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bookmarkStart w:id="0" w:name="_Hlk123203439"/>
      <w:r w:rsidRPr="007B21A8">
        <w:rPr>
          <w:rFonts w:ascii="Times New Roman" w:hAnsi="Times New Roman" w:cs="Times New Roman"/>
          <w:lang w:val="pl-PL"/>
        </w:rPr>
        <w:t xml:space="preserve">Donošenje Odluke  </w:t>
      </w:r>
      <w:r w:rsidRPr="007B21A8">
        <w:rPr>
          <w:rFonts w:ascii="Times New Roman" w:hAnsi="Times New Roman" w:cs="Times New Roman"/>
          <w:color w:val="000000" w:themeColor="text1"/>
          <w:bdr w:val="none" w:sz="0" w:space="0" w:color="auto" w:frame="1"/>
          <w:lang w:val="pl-PL" w:eastAsia="hr-HR"/>
        </w:rPr>
        <w:t xml:space="preserve">o načinu pružanja javne usluge </w:t>
      </w:r>
      <w:r w:rsidRPr="007B21A8">
        <w:rPr>
          <w:rFonts w:ascii="Times New Roman" w:hAnsi="Times New Roman" w:cs="Times New Roman"/>
          <w:color w:val="000000" w:themeColor="text1"/>
          <w:lang w:val="pl-PL"/>
        </w:rPr>
        <w:t>na području Općine Kloštar Podravski.</w:t>
      </w:r>
    </w:p>
    <w:p w14:paraId="1656D9DB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bookmarkStart w:id="1" w:name="_Hlk123203480"/>
      <w:bookmarkEnd w:id="0"/>
      <w:r w:rsidRPr="007B21A8">
        <w:rPr>
          <w:rFonts w:ascii="Times New Roman" w:hAnsi="Times New Roman" w:cs="Times New Roman"/>
          <w:lang w:val="pl-PL"/>
        </w:rPr>
        <w:t>Donošenje Programa o izmjeni Programa o namjenskom korištenju sredstava naknade iz postupka ozakonjenja nezakonito izgrađenih zgrada na području Općine Kloštar Podravski u 2022. godini.</w:t>
      </w:r>
    </w:p>
    <w:p w14:paraId="1CF0540B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bookmarkStart w:id="2" w:name="_Hlk123203511"/>
      <w:bookmarkEnd w:id="1"/>
      <w:r w:rsidRPr="007B21A8">
        <w:rPr>
          <w:rFonts w:ascii="Times New Roman" w:hAnsi="Times New Roman" w:cs="Times New Roman"/>
          <w:lang w:val="pl-PL"/>
        </w:rPr>
        <w:t xml:space="preserve">Donošenje Programa o izmjeni </w:t>
      </w:r>
      <w:r w:rsidRPr="007B21A8">
        <w:rPr>
          <w:rFonts w:ascii="Times New Roman" w:hAnsi="Times New Roman" w:cs="Times New Roman"/>
          <w:lang w:eastAsia="zh-CN"/>
        </w:rPr>
        <w:t xml:space="preserve">Programa </w:t>
      </w:r>
      <w:r w:rsidRPr="007B21A8">
        <w:rPr>
          <w:rFonts w:ascii="Times New Roman" w:hAnsi="Times New Roman" w:cs="Times New Roman"/>
          <w:lang w:eastAsia="hr-HR"/>
        </w:rPr>
        <w:t>održavanja komunalne infrastrukture na području Općine Kloštar Podravski u 2022. godini.</w:t>
      </w:r>
    </w:p>
    <w:p w14:paraId="4AD4E749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bookmarkStart w:id="3" w:name="_Hlk123203552"/>
      <w:bookmarkEnd w:id="2"/>
      <w:r w:rsidRPr="007B21A8">
        <w:rPr>
          <w:rFonts w:ascii="Times New Roman" w:hAnsi="Times New Roman" w:cs="Times New Roman"/>
          <w:lang w:val="pl-PL"/>
        </w:rPr>
        <w:t xml:space="preserve">Donošenje </w:t>
      </w:r>
      <w:r w:rsidRPr="007B21A8">
        <w:rPr>
          <w:rFonts w:ascii="Times New Roman" w:hAnsi="Times New Roman" w:cs="Times New Roman"/>
          <w:lang w:eastAsia="hr-HR"/>
        </w:rPr>
        <w:t>Programa o izmjeni Programa građenja komunalne infrastrukture na području Općine Kloštar Podravski u 2022. godini.</w:t>
      </w:r>
    </w:p>
    <w:p w14:paraId="64B9CBAF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bookmarkStart w:id="4" w:name="_Hlk123203598"/>
      <w:bookmarkEnd w:id="3"/>
      <w:r w:rsidRPr="007B21A8">
        <w:rPr>
          <w:rFonts w:ascii="Times New Roman" w:hAnsi="Times New Roman" w:cs="Times New Roman"/>
          <w:lang w:val="pl-PL"/>
        </w:rPr>
        <w:t xml:space="preserve">Donošenje Plana </w:t>
      </w:r>
      <w:r w:rsidRPr="007B21A8">
        <w:rPr>
          <w:rFonts w:ascii="Times New Roman" w:hAnsi="Times New Roman" w:cs="Times New Roman"/>
          <w:lang w:eastAsia="zh-CN"/>
        </w:rPr>
        <w:t>o izmjeni Plana javnih potreba u socijalnoj skrbi na području Općine Kloštar Podravski u 2022. godini.</w:t>
      </w:r>
    </w:p>
    <w:bookmarkEnd w:id="4"/>
    <w:p w14:paraId="46C7F58E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Donošenje Programa o izmjeni Programa javnih potreba u predškolskom odgoju</w:t>
      </w:r>
    </w:p>
    <w:p w14:paraId="00242188" w14:textId="77777777" w:rsidR="00AA060E" w:rsidRPr="007B21A8" w:rsidRDefault="00AA060E" w:rsidP="00AA060E">
      <w:pPr>
        <w:pStyle w:val="Odlomakpopisa"/>
        <w:ind w:left="-54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lastRenderedPageBreak/>
        <w:t>na području Općine Kloštar Podravski u 2022. godini.</w:t>
      </w:r>
    </w:p>
    <w:p w14:paraId="052702D3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 xml:space="preserve">Donošenje </w:t>
      </w:r>
      <w:r w:rsidRPr="007B21A8">
        <w:rPr>
          <w:rFonts w:ascii="Times New Roman" w:hAnsi="Times New Roman" w:cs="Times New Roman"/>
        </w:rPr>
        <w:t>Programa o izmjeni Programa javnih potreba u kulturi na području Općine Kloštar Podravski za 2022. godinu.</w:t>
      </w:r>
    </w:p>
    <w:p w14:paraId="44A416C5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bookmarkStart w:id="5" w:name="_Hlk123203720"/>
      <w:r w:rsidRPr="007B21A8">
        <w:rPr>
          <w:rFonts w:ascii="Times New Roman" w:hAnsi="Times New Roman" w:cs="Times New Roman"/>
          <w:lang w:val="pl-PL"/>
        </w:rPr>
        <w:t xml:space="preserve">Donošenje </w:t>
      </w:r>
      <w:r w:rsidRPr="007B21A8">
        <w:rPr>
          <w:rFonts w:ascii="Times New Roman" w:hAnsi="Times New Roman" w:cs="Times New Roman"/>
        </w:rPr>
        <w:t>Programa o izmjeni Programa javnih potreba u sportu na području Općine Kloštar Podravski za 2022. godinu.</w:t>
      </w:r>
    </w:p>
    <w:bookmarkEnd w:id="5"/>
    <w:p w14:paraId="366B897C" w14:textId="775CDEF7" w:rsidR="00AA060E" w:rsidRPr="0081476F" w:rsidRDefault="00AA060E" w:rsidP="0081476F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</w:rPr>
        <w:t>Različito.</w:t>
      </w:r>
    </w:p>
    <w:p w14:paraId="56863622" w14:textId="77777777" w:rsidR="00AA060E" w:rsidRPr="007B21A8" w:rsidRDefault="00AA060E" w:rsidP="00AA060E">
      <w:pPr>
        <w:jc w:val="center"/>
        <w:rPr>
          <w:rFonts w:ascii="Times New Roman" w:hAnsi="Times New Roman" w:cs="Times New Roman"/>
          <w:b/>
          <w:bCs/>
        </w:rPr>
      </w:pPr>
      <w:r w:rsidRPr="007B21A8">
        <w:rPr>
          <w:rFonts w:ascii="Times New Roman" w:hAnsi="Times New Roman" w:cs="Times New Roman"/>
          <w:b/>
          <w:bCs/>
        </w:rPr>
        <w:t>AKTUALNI SAT.</w:t>
      </w:r>
    </w:p>
    <w:p w14:paraId="64D92FB1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7B077D1A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Predloženi dnevni red je nakon glasovanja jednoglasno prihvaćen. </w:t>
      </w:r>
    </w:p>
    <w:p w14:paraId="69574C8C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55208BAC" w14:textId="77777777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Točka 1.</w:t>
      </w:r>
    </w:p>
    <w:p w14:paraId="5C9B2624" w14:textId="77777777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  <w:u w:val="single"/>
        </w:rPr>
        <w:t xml:space="preserve">Usvajanje Zapisnika s prethodne </w:t>
      </w:r>
      <w:r w:rsidRPr="007B21A8">
        <w:rPr>
          <w:rFonts w:ascii="Times New Roman" w:hAnsi="Times New Roman" w:cs="Times New Roman"/>
        </w:rPr>
        <w:t>14</w:t>
      </w:r>
      <w:r w:rsidRPr="007B21A8">
        <w:rPr>
          <w:rFonts w:ascii="Times New Roman" w:hAnsi="Times New Roman" w:cs="Times New Roman"/>
          <w:u w:val="single"/>
        </w:rPr>
        <w:t>. sjednice</w:t>
      </w:r>
    </w:p>
    <w:p w14:paraId="4713190E" w14:textId="77777777" w:rsidR="00DA507B" w:rsidRPr="007B21A8" w:rsidRDefault="00000000">
      <w:pPr>
        <w:jc w:val="center"/>
        <w:rPr>
          <w:rFonts w:ascii="Times New Roman" w:hAnsi="Times New Roman" w:cs="Times New Roman"/>
          <w:u w:val="single"/>
        </w:rPr>
      </w:pPr>
      <w:r w:rsidRPr="007B21A8">
        <w:rPr>
          <w:rFonts w:ascii="Times New Roman" w:hAnsi="Times New Roman" w:cs="Times New Roman"/>
          <w:u w:val="single"/>
        </w:rPr>
        <w:t>Općinskog vijeća Općine Kloštar Podravski</w:t>
      </w:r>
    </w:p>
    <w:p w14:paraId="42B51018" w14:textId="77777777" w:rsidR="00DA507B" w:rsidRPr="007B21A8" w:rsidRDefault="00DA507B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73732AD" w14:textId="77777777" w:rsidR="00DA507B" w:rsidRPr="007B21A8" w:rsidRDefault="00000000">
      <w:pPr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Predsjednica je dala na glasovanje usvajanje zapisnika s prethodne 13. sjednice Općinskog vijeća Općine Kloštar Podravski.</w:t>
      </w:r>
    </w:p>
    <w:p w14:paraId="5B9FD509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 </w:t>
      </w:r>
    </w:p>
    <w:p w14:paraId="1DBCB155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Jednoglasno, s  10 glasova „ZA” usvojen je zapisnik s 13. sjednice Općinskog vijeća Općine Kloštar Podravski.</w:t>
      </w:r>
    </w:p>
    <w:p w14:paraId="6AEBD568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7466D437" w14:textId="5C03CA4F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Točka 2.</w:t>
      </w:r>
    </w:p>
    <w:p w14:paraId="5FD91858" w14:textId="532F2B3B" w:rsidR="00FE1D7B" w:rsidRPr="0081476F" w:rsidRDefault="00FE1D7B" w:rsidP="00FE1D7B">
      <w:pPr>
        <w:ind w:left="-54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val="pl-PL"/>
        </w:rPr>
        <w:t>Donošenje III. izmjene i dopune Proračuna Općine Kloštar Podravski za 2022. godinu i Projekcije Proračuna Općine Kloštar Podravski za 2023. i 2024. godinu</w:t>
      </w:r>
    </w:p>
    <w:p w14:paraId="18751CA8" w14:textId="77777777" w:rsidR="00FE1D7B" w:rsidRPr="007B21A8" w:rsidRDefault="00FE1D7B">
      <w:pPr>
        <w:jc w:val="center"/>
        <w:rPr>
          <w:rFonts w:ascii="Times New Roman" w:hAnsi="Times New Roman" w:cs="Times New Roman"/>
        </w:rPr>
      </w:pPr>
    </w:p>
    <w:p w14:paraId="62D0DA33" w14:textId="5043E3AA" w:rsidR="00DA507B" w:rsidRPr="007B21A8" w:rsidRDefault="00000000" w:rsidP="00FE1D7B">
      <w:pPr>
        <w:jc w:val="both"/>
        <w:rPr>
          <w:rFonts w:ascii="Times New Roman" w:hAnsi="Times New Roman" w:cs="Times New Roman"/>
        </w:rPr>
      </w:pPr>
      <w:proofErr w:type="spellStart"/>
      <w:r w:rsidRPr="007B21A8">
        <w:rPr>
          <w:rFonts w:ascii="Times New Roman" w:eastAsia="Times New Roman" w:hAnsi="Times New Roman" w:cs="Times New Roman"/>
          <w:u w:val="single"/>
          <w:lang w:val="en-US"/>
        </w:rPr>
        <w:t>Nataša</w:t>
      </w:r>
      <w:proofErr w:type="spellEnd"/>
      <w:r w:rsidRPr="007B21A8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u w:val="single"/>
          <w:lang w:val="en-US"/>
        </w:rPr>
        <w:t>Martinčević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pojasnila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prihod</w:t>
      </w:r>
      <w:r w:rsidR="00FE1D7B" w:rsidRPr="007B21A8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manjak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koji se</w:t>
      </w:r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B21A8"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na</w:t>
      </w:r>
      <w:proofErr w:type="spellEnd"/>
      <w:proofErr w:type="gram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podignut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kredit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školsko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sportsku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dvoranu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napomenula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kako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je </w:t>
      </w:r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P</w:t>
      </w:r>
      <w:r w:rsidRPr="007B21A8">
        <w:rPr>
          <w:rFonts w:ascii="Times New Roman" w:eastAsia="Times New Roman" w:hAnsi="Times New Roman" w:cs="Times New Roman"/>
          <w:lang w:val="en-US"/>
        </w:rPr>
        <w:t>roračun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uravnotežen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>.</w:t>
      </w:r>
    </w:p>
    <w:p w14:paraId="014FB551" w14:textId="77777777" w:rsidR="00DA507B" w:rsidRPr="007B21A8" w:rsidRDefault="00DA507B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14:paraId="6E76F38D" w14:textId="2FAED1EE" w:rsidR="00FE1D7B" w:rsidRPr="007B21A8" w:rsidRDefault="00000000" w:rsidP="00FE1D7B">
      <w:pPr>
        <w:jc w:val="both"/>
        <w:rPr>
          <w:rFonts w:ascii="Times New Roman" w:hAnsi="Times New Roman" w:cs="Times New Roman"/>
          <w:lang w:val="pl-PL"/>
        </w:rPr>
      </w:pP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Jednoglasno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, s </w:t>
      </w:r>
      <w:r w:rsidR="0017394D" w:rsidRPr="007B21A8">
        <w:rPr>
          <w:rFonts w:ascii="Times New Roman" w:eastAsia="Times New Roman" w:hAnsi="Times New Roman" w:cs="Times New Roman"/>
          <w:lang w:val="en-US"/>
        </w:rPr>
        <w:t xml:space="preserve">10 </w:t>
      </w:r>
      <w:r w:rsidR="00FE1D7B" w:rsidRPr="007B21A8">
        <w:rPr>
          <w:rFonts w:ascii="Times New Roman" w:hAnsi="Times New Roman" w:cs="Times New Roman"/>
        </w:rPr>
        <w:t>glasova „ZA” donos</w:t>
      </w:r>
      <w:r w:rsidR="0017394D" w:rsidRPr="007B21A8">
        <w:rPr>
          <w:rFonts w:ascii="Times New Roman" w:hAnsi="Times New Roman" w:cs="Times New Roman"/>
        </w:rPr>
        <w:t xml:space="preserve">e se </w:t>
      </w:r>
      <w:r w:rsidR="0017394D" w:rsidRPr="007B21A8">
        <w:rPr>
          <w:rFonts w:ascii="Times New Roman" w:hAnsi="Times New Roman" w:cs="Times New Roman"/>
          <w:lang w:val="pl-PL"/>
        </w:rPr>
        <w:t>III. izmjene i dopune Proračuna Općine Kloštar Podravski za 2022. godinu i Projekcije Proračuna Općine Kloštar Podravski za 2023. i 2024. godinu.</w:t>
      </w:r>
    </w:p>
    <w:p w14:paraId="48E089E9" w14:textId="6917989E" w:rsidR="0017394D" w:rsidRPr="007B21A8" w:rsidRDefault="0017394D" w:rsidP="00FE1D7B">
      <w:pPr>
        <w:jc w:val="both"/>
        <w:rPr>
          <w:rFonts w:ascii="Times New Roman" w:hAnsi="Times New Roman" w:cs="Times New Roman"/>
          <w:lang w:val="pl-PL"/>
        </w:rPr>
      </w:pPr>
    </w:p>
    <w:p w14:paraId="04487003" w14:textId="40E2A224" w:rsidR="00DA507B" w:rsidRPr="007B21A8" w:rsidRDefault="0017394D" w:rsidP="00FE1D7B">
      <w:pPr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  <w:lang w:val="pl-PL"/>
        </w:rPr>
        <w:t>III. izmjene i dopune Proračuna Općine Kloštar Podravski za 2022. godinu i Projekcije Proračuna Općine Kloštar Podravski za 2023. i 2024. Godinu prilažu se ovom zapisniku i čine njegov sastavni dio.</w:t>
      </w:r>
    </w:p>
    <w:p w14:paraId="69FDCD1F" w14:textId="77777777" w:rsidR="00DA507B" w:rsidRPr="007B21A8" w:rsidRDefault="00DA507B">
      <w:pPr>
        <w:jc w:val="center"/>
        <w:rPr>
          <w:rFonts w:ascii="Times New Roman" w:hAnsi="Times New Roman" w:cs="Times New Roman"/>
        </w:rPr>
      </w:pPr>
    </w:p>
    <w:p w14:paraId="48B31AA4" w14:textId="61C44213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Točka 3.</w:t>
      </w:r>
    </w:p>
    <w:p w14:paraId="22B89EA1" w14:textId="71EBEFDB" w:rsidR="00FE1D7B" w:rsidRPr="0081476F" w:rsidRDefault="00FE1D7B" w:rsidP="00FE1D7B">
      <w:pPr>
        <w:ind w:left="-54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Odluke  </w:t>
      </w:r>
      <w:r w:rsidRPr="0081476F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val="pl-PL" w:eastAsia="hr-HR"/>
        </w:rPr>
        <w:t xml:space="preserve">o načinu pružanja javne usluge </w:t>
      </w:r>
      <w:r w:rsidRPr="0081476F">
        <w:rPr>
          <w:rFonts w:ascii="Times New Roman" w:hAnsi="Times New Roman" w:cs="Times New Roman"/>
          <w:color w:val="000000" w:themeColor="text1"/>
          <w:u w:val="single"/>
          <w:lang w:val="pl-PL"/>
        </w:rPr>
        <w:t>na području Općine Kloštar Podravski</w:t>
      </w:r>
    </w:p>
    <w:p w14:paraId="4127BE5A" w14:textId="77777777" w:rsidR="00FE1D7B" w:rsidRPr="0081476F" w:rsidRDefault="00FE1D7B" w:rsidP="00FE1D7B">
      <w:pPr>
        <w:jc w:val="center"/>
        <w:rPr>
          <w:rFonts w:ascii="Times New Roman" w:hAnsi="Times New Roman" w:cs="Times New Roman"/>
          <w:u w:val="single"/>
        </w:rPr>
      </w:pPr>
    </w:p>
    <w:p w14:paraId="1F5890B7" w14:textId="77777777" w:rsidR="0017394D" w:rsidRPr="007B21A8" w:rsidRDefault="0017394D" w:rsidP="007B21A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67E59D4" w14:textId="628BAB76" w:rsidR="0017394D" w:rsidRPr="007B21A8" w:rsidRDefault="00000000" w:rsidP="0017394D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17394D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17394D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17394D" w:rsidRPr="007B21A8">
        <w:rPr>
          <w:rFonts w:ascii="Times New Roman" w:hAnsi="Times New Roman" w:cs="Times New Roman"/>
        </w:rPr>
        <w:t xml:space="preserve">  pojašnjava kako se</w:t>
      </w:r>
      <w:r w:rsidRPr="007B21A8">
        <w:rPr>
          <w:rFonts w:ascii="Times New Roman" w:hAnsi="Times New Roman" w:cs="Times New Roman"/>
        </w:rPr>
        <w:t xml:space="preserve"> </w:t>
      </w:r>
      <w:r w:rsidR="0017394D" w:rsidRPr="007B21A8">
        <w:rPr>
          <w:rFonts w:ascii="Times New Roman" w:hAnsi="Times New Roman" w:cs="Times New Roman"/>
        </w:rPr>
        <w:t>m</w:t>
      </w:r>
      <w:r w:rsidRPr="007B21A8">
        <w:rPr>
          <w:rFonts w:ascii="Times New Roman" w:hAnsi="Times New Roman" w:cs="Times New Roman"/>
        </w:rPr>
        <w:t>ijenja  članak 7.</w:t>
      </w:r>
      <w:r w:rsidR="0017394D" w:rsidRPr="007B21A8">
        <w:rPr>
          <w:rFonts w:ascii="Times New Roman" w:hAnsi="Times New Roman" w:cs="Times New Roman"/>
        </w:rPr>
        <w:t>,</w:t>
      </w:r>
      <w:r w:rsidRPr="007B21A8">
        <w:rPr>
          <w:rFonts w:ascii="Times New Roman" w:hAnsi="Times New Roman" w:cs="Times New Roman"/>
        </w:rPr>
        <w:t xml:space="preserve"> </w:t>
      </w:r>
      <w:r w:rsidR="0017394D" w:rsidRPr="007B21A8">
        <w:rPr>
          <w:rFonts w:ascii="Times New Roman" w:hAnsi="Times New Roman" w:cs="Times New Roman"/>
        </w:rPr>
        <w:t xml:space="preserve"> s napomenom da </w:t>
      </w:r>
      <w:r w:rsidRPr="007B21A8">
        <w:rPr>
          <w:rFonts w:ascii="Times New Roman" w:hAnsi="Times New Roman" w:cs="Times New Roman"/>
        </w:rPr>
        <w:t>cjenik do</w:t>
      </w:r>
      <w:r w:rsidR="0017394D" w:rsidRPr="007B21A8">
        <w:rPr>
          <w:rFonts w:ascii="Times New Roman" w:hAnsi="Times New Roman" w:cs="Times New Roman"/>
        </w:rPr>
        <w:t>nos</w:t>
      </w:r>
      <w:r w:rsidRPr="007B21A8">
        <w:rPr>
          <w:rFonts w:ascii="Times New Roman" w:hAnsi="Times New Roman" w:cs="Times New Roman"/>
        </w:rPr>
        <w:t>i DRAVA KOM</w:t>
      </w:r>
      <w:r w:rsidR="0017394D" w:rsidRPr="007B21A8">
        <w:rPr>
          <w:rFonts w:ascii="Times New Roman" w:hAnsi="Times New Roman" w:cs="Times New Roman"/>
        </w:rPr>
        <w:t xml:space="preserve">. Razvidno je kako je cijena odvoza otpada </w:t>
      </w:r>
      <w:r w:rsidR="0017394D" w:rsidRPr="007B21A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 korisnike koji sami </w:t>
      </w:r>
      <w:proofErr w:type="spellStart"/>
      <w:r w:rsidR="0017394D" w:rsidRPr="007B21A8">
        <w:rPr>
          <w:rFonts w:ascii="Times New Roman" w:eastAsia="Times New Roman" w:hAnsi="Times New Roman" w:cs="Times New Roman"/>
          <w:color w:val="000000" w:themeColor="text1"/>
          <w:lang w:eastAsia="hr-HR"/>
        </w:rPr>
        <w:t>kompostiraju</w:t>
      </w:r>
      <w:proofErr w:type="spellEnd"/>
      <w:r w:rsidR="0017394D" w:rsidRPr="007B21A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biootpad 8,00 €, a za korisnike koji daju biootpad na organizirani odvoz iznosi </w:t>
      </w:r>
      <w:bookmarkStart w:id="6" w:name="_Hlk119055053"/>
      <w:r w:rsidR="0017394D" w:rsidRPr="007B21A8">
        <w:rPr>
          <w:rFonts w:ascii="Times New Roman" w:eastAsia="Times New Roman" w:hAnsi="Times New Roman" w:cs="Times New Roman"/>
          <w:color w:val="000000" w:themeColor="text1"/>
          <w:lang w:eastAsia="hr-HR"/>
        </w:rPr>
        <w:t>9,00 €</w:t>
      </w:r>
      <w:bookmarkEnd w:id="6"/>
      <w:r w:rsidR="0017394D" w:rsidRPr="007B21A8">
        <w:rPr>
          <w:rFonts w:ascii="Times New Roman" w:eastAsia="Times New Roman" w:hAnsi="Times New Roman" w:cs="Times New Roman"/>
          <w:color w:val="000000" w:themeColor="text1"/>
          <w:lang w:eastAsia="hr-HR"/>
        </w:rPr>
        <w:t>. Cijene su s PDV-om (13%).</w:t>
      </w:r>
    </w:p>
    <w:p w14:paraId="395AD196" w14:textId="7848EC82" w:rsidR="00DA507B" w:rsidRPr="007B21A8" w:rsidRDefault="00DA507B">
      <w:pPr>
        <w:jc w:val="both"/>
        <w:rPr>
          <w:rFonts w:ascii="Times New Roman" w:hAnsi="Times New Roman" w:cs="Times New Roman"/>
        </w:rPr>
      </w:pPr>
    </w:p>
    <w:p w14:paraId="1DE8B50E" w14:textId="2393A0A7" w:rsidR="00881AC4" w:rsidRPr="007B21A8" w:rsidRDefault="00000000" w:rsidP="00881AC4">
      <w:pPr>
        <w:ind w:left="-54"/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</w:rPr>
        <w:t>Jednoglasno, s 10 glasova</w:t>
      </w:r>
      <w:r w:rsidR="0017394D" w:rsidRPr="007B21A8">
        <w:rPr>
          <w:rFonts w:ascii="Times New Roman" w:hAnsi="Times New Roman" w:cs="Times New Roman"/>
        </w:rPr>
        <w:t xml:space="preserve">  „ZA” donos</w:t>
      </w:r>
      <w:r w:rsidR="00881AC4" w:rsidRPr="007B21A8">
        <w:rPr>
          <w:rFonts w:ascii="Times New Roman" w:hAnsi="Times New Roman" w:cs="Times New Roman"/>
        </w:rPr>
        <w:t>i</w:t>
      </w:r>
      <w:r w:rsidR="0017394D" w:rsidRPr="007B21A8">
        <w:rPr>
          <w:rFonts w:ascii="Times New Roman" w:hAnsi="Times New Roman" w:cs="Times New Roman"/>
        </w:rPr>
        <w:t xml:space="preserve"> se </w:t>
      </w:r>
      <w:r w:rsidR="00881AC4" w:rsidRPr="007B21A8">
        <w:rPr>
          <w:rFonts w:ascii="Times New Roman" w:hAnsi="Times New Roman" w:cs="Times New Roman"/>
          <w:lang w:val="pl-PL"/>
        </w:rPr>
        <w:t xml:space="preserve">Odluka  </w:t>
      </w:r>
      <w:r w:rsidR="00881AC4" w:rsidRPr="007B21A8">
        <w:rPr>
          <w:rFonts w:ascii="Times New Roman" w:hAnsi="Times New Roman" w:cs="Times New Roman"/>
          <w:color w:val="000000" w:themeColor="text1"/>
          <w:bdr w:val="none" w:sz="0" w:space="0" w:color="auto" w:frame="1"/>
          <w:lang w:val="pl-PL" w:eastAsia="hr-HR"/>
        </w:rPr>
        <w:t xml:space="preserve">o načinu pružanja javne usluge </w:t>
      </w:r>
      <w:r w:rsidR="00881AC4" w:rsidRPr="007B21A8">
        <w:rPr>
          <w:rFonts w:ascii="Times New Roman" w:hAnsi="Times New Roman" w:cs="Times New Roman"/>
          <w:color w:val="000000" w:themeColor="text1"/>
          <w:lang w:val="pl-PL"/>
        </w:rPr>
        <w:t>na područjuOpćine Kloštar Podravski.</w:t>
      </w:r>
    </w:p>
    <w:p w14:paraId="7317ED8A" w14:textId="0376907D" w:rsidR="0017394D" w:rsidRPr="007B21A8" w:rsidRDefault="0017394D" w:rsidP="00881AC4">
      <w:pPr>
        <w:jc w:val="both"/>
        <w:rPr>
          <w:rFonts w:ascii="Times New Roman" w:hAnsi="Times New Roman" w:cs="Times New Roman"/>
          <w:lang w:val="pl-PL"/>
        </w:rPr>
      </w:pPr>
    </w:p>
    <w:p w14:paraId="4EE3B779" w14:textId="747B1172" w:rsidR="0017394D" w:rsidRPr="007B21A8" w:rsidRDefault="00881AC4" w:rsidP="0017394D">
      <w:pPr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  <w:lang w:val="pl-PL"/>
        </w:rPr>
        <w:t xml:space="preserve">Odluka se </w:t>
      </w:r>
      <w:r w:rsidR="0017394D" w:rsidRPr="007B21A8">
        <w:rPr>
          <w:rFonts w:ascii="Times New Roman" w:hAnsi="Times New Roman" w:cs="Times New Roman"/>
          <w:lang w:val="pl-PL"/>
        </w:rPr>
        <w:t>prilaž</w:t>
      </w:r>
      <w:r w:rsidRPr="007B21A8">
        <w:rPr>
          <w:rFonts w:ascii="Times New Roman" w:hAnsi="Times New Roman" w:cs="Times New Roman"/>
          <w:lang w:val="pl-PL"/>
        </w:rPr>
        <w:t>e</w:t>
      </w:r>
      <w:r w:rsidR="0017394D" w:rsidRPr="007B21A8">
        <w:rPr>
          <w:rFonts w:ascii="Times New Roman" w:hAnsi="Times New Roman" w:cs="Times New Roman"/>
          <w:lang w:val="pl-PL"/>
        </w:rPr>
        <w:t xml:space="preserve">  ovom zapisniku i čine njegov sastavni dio.</w:t>
      </w:r>
    </w:p>
    <w:p w14:paraId="6C272707" w14:textId="11026F02" w:rsidR="00DA507B" w:rsidRPr="007B21A8" w:rsidRDefault="00DA507B">
      <w:pPr>
        <w:jc w:val="both"/>
        <w:rPr>
          <w:rFonts w:ascii="Times New Roman" w:hAnsi="Times New Roman" w:cs="Times New Roman"/>
        </w:rPr>
      </w:pPr>
    </w:p>
    <w:p w14:paraId="351138F2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70C26A10" w14:textId="36259106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4. Točka</w:t>
      </w:r>
    </w:p>
    <w:p w14:paraId="4A0AAAE9" w14:textId="20A442D2" w:rsidR="00FE1D7B" w:rsidRPr="0081476F" w:rsidRDefault="00FE1D7B" w:rsidP="00FE1D7B">
      <w:pPr>
        <w:pStyle w:val="Odlomakpopisa"/>
        <w:ind w:left="-54"/>
        <w:contextualSpacing w:val="0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</w:t>
      </w:r>
      <w:bookmarkStart w:id="7" w:name="_Hlk123204781"/>
      <w:r w:rsidRPr="0081476F">
        <w:rPr>
          <w:rFonts w:ascii="Times New Roman" w:hAnsi="Times New Roman" w:cs="Times New Roman"/>
          <w:u w:val="single"/>
          <w:lang w:val="pl-PL"/>
        </w:rPr>
        <w:t>Programa o izmjeni Programa o namjenskom korištenju sredstava naknade iz postupka ozakonjenja nezakonito izgrađenih zgrada na području Općine Kloštar Podravski u 2022. godini</w:t>
      </w:r>
    </w:p>
    <w:bookmarkEnd w:id="7"/>
    <w:p w14:paraId="5A396F7D" w14:textId="77777777" w:rsidR="00FE1D7B" w:rsidRPr="007B21A8" w:rsidRDefault="00FE1D7B">
      <w:pPr>
        <w:jc w:val="center"/>
        <w:rPr>
          <w:rFonts w:ascii="Times New Roman" w:hAnsi="Times New Roman" w:cs="Times New Roman"/>
        </w:rPr>
      </w:pPr>
    </w:p>
    <w:p w14:paraId="37531C2D" w14:textId="7294E7FC" w:rsidR="00881AC4" w:rsidRPr="007B21A8" w:rsidRDefault="00000000" w:rsidP="00881AC4">
      <w:pPr>
        <w:rPr>
          <w:rFonts w:ascii="Times New Roman" w:hAnsi="Times New Roman" w:cs="Times New Roman"/>
          <w:color w:val="000000" w:themeColor="text1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881AC4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881AC4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881AC4" w:rsidRPr="007B21A8">
        <w:rPr>
          <w:rFonts w:ascii="Times New Roman" w:hAnsi="Times New Roman" w:cs="Times New Roman"/>
        </w:rPr>
        <w:t xml:space="preserve"> objašnjava kako je u ovoj točci </w:t>
      </w:r>
      <w:r w:rsidRPr="007B21A8">
        <w:rPr>
          <w:rFonts w:ascii="Times New Roman" w:hAnsi="Times New Roman" w:cs="Times New Roman"/>
        </w:rPr>
        <w:t>predviđen</w:t>
      </w:r>
      <w:r w:rsidR="00881AC4" w:rsidRPr="007B21A8">
        <w:rPr>
          <w:rFonts w:ascii="Times New Roman" w:hAnsi="Times New Roman" w:cs="Times New Roman"/>
        </w:rPr>
        <w:t xml:space="preserve"> iznos </w:t>
      </w:r>
      <w:r w:rsidR="00881AC4" w:rsidRPr="007B21A8">
        <w:rPr>
          <w:rFonts w:ascii="Times New Roman" w:eastAsia="Times New Roman" w:hAnsi="Times New Roman" w:cs="Times New Roman"/>
          <w:color w:val="000000" w:themeColor="text1"/>
          <w:lang w:eastAsia="zh-CN"/>
        </w:rPr>
        <w:t>od 10.000,00 kuna, a ostvareno je  3.875,00 kuna.</w:t>
      </w:r>
    </w:p>
    <w:p w14:paraId="5C88F79D" w14:textId="7E85DCEF" w:rsidR="00DA507B" w:rsidRPr="007B21A8" w:rsidRDefault="00000000" w:rsidP="00881AC4">
      <w:pPr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 </w:t>
      </w:r>
    </w:p>
    <w:p w14:paraId="1E3136B8" w14:textId="477D4581" w:rsidR="00881AC4" w:rsidRPr="007B21A8" w:rsidRDefault="00000000" w:rsidP="00881AC4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</w:rPr>
        <w:lastRenderedPageBreak/>
        <w:t>Jednoglasno, s 10</w:t>
      </w:r>
      <w:r w:rsidR="00881AC4" w:rsidRPr="007B21A8">
        <w:rPr>
          <w:rFonts w:ascii="Times New Roman" w:hAnsi="Times New Roman" w:cs="Times New Roman"/>
        </w:rPr>
        <w:t xml:space="preserve"> glasova  „ZA” donosi se </w:t>
      </w:r>
      <w:r w:rsidR="00881AC4" w:rsidRPr="007B21A8">
        <w:rPr>
          <w:rFonts w:ascii="Times New Roman" w:hAnsi="Times New Roman" w:cs="Times New Roman"/>
          <w:lang w:val="pl-PL"/>
        </w:rPr>
        <w:t>Program o izmjeni Programa o namjenskom korištenju sredstava naknade iz postupka ozakonjenja nezakonito izgrađenih zgrada na području Općine Kloštar Podravski u 2022. Godin</w:t>
      </w:r>
    </w:p>
    <w:p w14:paraId="5357E0D0" w14:textId="77777777" w:rsidR="00881AC4" w:rsidRPr="007B21A8" w:rsidRDefault="00881AC4" w:rsidP="00881AC4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</w:p>
    <w:p w14:paraId="21F3A6E4" w14:textId="42AFBB6A" w:rsidR="00881AC4" w:rsidRPr="007B21A8" w:rsidRDefault="00881AC4" w:rsidP="00881AC4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p w14:paraId="7098F992" w14:textId="77777777" w:rsidR="00DA507B" w:rsidRPr="007B21A8" w:rsidRDefault="00DA507B" w:rsidP="0081476F">
      <w:pPr>
        <w:rPr>
          <w:rFonts w:ascii="Times New Roman" w:hAnsi="Times New Roman" w:cs="Times New Roman"/>
        </w:rPr>
      </w:pPr>
    </w:p>
    <w:p w14:paraId="37AB3F04" w14:textId="77777777" w:rsidR="00DA507B" w:rsidRPr="007B21A8" w:rsidRDefault="00DA507B">
      <w:pPr>
        <w:rPr>
          <w:rFonts w:ascii="Times New Roman" w:hAnsi="Times New Roman" w:cs="Times New Roman"/>
          <w:u w:val="single"/>
        </w:rPr>
      </w:pPr>
    </w:p>
    <w:p w14:paraId="3F9D425D" w14:textId="3009B6AE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                                                                 5. Točka</w:t>
      </w:r>
    </w:p>
    <w:p w14:paraId="6130FC1A" w14:textId="2F4456F9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eastAsia="hr-HR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Programa o izmjeni </w:t>
      </w:r>
      <w:r w:rsidRPr="0081476F">
        <w:rPr>
          <w:rFonts w:ascii="Times New Roman" w:hAnsi="Times New Roman" w:cs="Times New Roman"/>
          <w:u w:val="single"/>
          <w:lang w:eastAsia="zh-CN"/>
        </w:rPr>
        <w:t xml:space="preserve">Programa </w:t>
      </w:r>
      <w:r w:rsidRPr="0081476F">
        <w:rPr>
          <w:rFonts w:ascii="Times New Roman" w:hAnsi="Times New Roman" w:cs="Times New Roman"/>
          <w:u w:val="single"/>
          <w:lang w:eastAsia="hr-HR"/>
        </w:rPr>
        <w:t>održavanja komunalne infrastrukture</w:t>
      </w:r>
    </w:p>
    <w:p w14:paraId="04CB07C0" w14:textId="6B4C1791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eastAsia="hr-HR"/>
        </w:rPr>
        <w:t>na području Općine Kloštar Podravski u 2022. godini</w:t>
      </w:r>
    </w:p>
    <w:p w14:paraId="7FB20F3E" w14:textId="77777777" w:rsidR="00FE1D7B" w:rsidRPr="007B21A8" w:rsidRDefault="00FE1D7B" w:rsidP="00FE1D7B">
      <w:pPr>
        <w:jc w:val="center"/>
        <w:rPr>
          <w:rFonts w:ascii="Times New Roman" w:hAnsi="Times New Roman" w:cs="Times New Roman"/>
        </w:rPr>
      </w:pPr>
    </w:p>
    <w:p w14:paraId="5988E566" w14:textId="661CA4B7" w:rsidR="00B626D2" w:rsidRPr="007B21A8" w:rsidRDefault="00000000" w:rsidP="00B626D2">
      <w:pPr>
        <w:jc w:val="both"/>
        <w:rPr>
          <w:rFonts w:ascii="Times New Roman" w:hAnsi="Times New Roman" w:cs="Times New Roman"/>
          <w:color w:val="auto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881AC4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881AC4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B626D2" w:rsidRPr="007B21A8">
        <w:rPr>
          <w:rFonts w:ascii="Times New Roman" w:hAnsi="Times New Roman" w:cs="Times New Roman"/>
        </w:rPr>
        <w:t xml:space="preserve"> izvještava kako pod ovaj program pripada:  održavanje čistoće javnih površina,</w:t>
      </w:r>
      <w:r w:rsidR="00B626D2" w:rsidRPr="007B21A8">
        <w:rPr>
          <w:rFonts w:ascii="Times New Roman" w:hAnsi="Times New Roman" w:cs="Times New Roman"/>
          <w:color w:val="auto"/>
        </w:rPr>
        <w:t xml:space="preserve"> </w:t>
      </w:r>
      <w:r w:rsidR="00B626D2" w:rsidRPr="007B21A8">
        <w:rPr>
          <w:rFonts w:ascii="Times New Roman" w:hAnsi="Times New Roman" w:cs="Times New Roman"/>
        </w:rPr>
        <w:t>održavanje javnih zelenih površine, održavanje nerazvrstanih cesta i održavanje groblja.</w:t>
      </w:r>
    </w:p>
    <w:p w14:paraId="1CA5DF1C" w14:textId="77777777" w:rsidR="00B626D2" w:rsidRPr="007B21A8" w:rsidRDefault="00B626D2" w:rsidP="00B626D2">
      <w:pPr>
        <w:ind w:left="705"/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ab/>
      </w:r>
      <w:bookmarkStart w:id="8" w:name="_Hlk123203923"/>
    </w:p>
    <w:p w14:paraId="6B8A97C8" w14:textId="27F2C362" w:rsidR="00B626D2" w:rsidRPr="007B21A8" w:rsidRDefault="00000000" w:rsidP="00B626D2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hr-HR"/>
        </w:rPr>
      </w:pPr>
      <w:r w:rsidRPr="007B21A8">
        <w:rPr>
          <w:rFonts w:ascii="Times New Roman" w:hAnsi="Times New Roman" w:cs="Times New Roman"/>
        </w:rPr>
        <w:t>Jednoglasno, s 10 glasova „ZA” donosi se Program</w:t>
      </w:r>
      <w:r w:rsidR="00B626D2" w:rsidRPr="007B21A8">
        <w:rPr>
          <w:rFonts w:ascii="Times New Roman" w:hAnsi="Times New Roman" w:cs="Times New Roman"/>
        </w:rPr>
        <w:t xml:space="preserve"> o izmjeni Programa</w:t>
      </w:r>
      <w:r w:rsidRPr="007B21A8">
        <w:rPr>
          <w:rFonts w:ascii="Times New Roman" w:hAnsi="Times New Roman" w:cs="Times New Roman"/>
        </w:rPr>
        <w:t xml:space="preserve"> </w:t>
      </w:r>
      <w:r w:rsidR="00B626D2" w:rsidRPr="007B21A8">
        <w:rPr>
          <w:rFonts w:ascii="Times New Roman" w:hAnsi="Times New Roman" w:cs="Times New Roman"/>
          <w:lang w:eastAsia="hr-HR"/>
        </w:rPr>
        <w:t>održavanja komunalne infrastrukture na području Općine Kloštar Podravski u 2022. godini.</w:t>
      </w:r>
    </w:p>
    <w:p w14:paraId="273E4BB0" w14:textId="1BEA648C" w:rsidR="00B626D2" w:rsidRPr="007B21A8" w:rsidRDefault="00B626D2" w:rsidP="00B626D2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hr-HR"/>
        </w:rPr>
      </w:pPr>
    </w:p>
    <w:p w14:paraId="0D4D9DA5" w14:textId="77777777" w:rsidR="00B626D2" w:rsidRPr="007B21A8" w:rsidRDefault="00B626D2" w:rsidP="00B626D2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p w14:paraId="451C6753" w14:textId="77777777" w:rsidR="00DA507B" w:rsidRPr="007B21A8" w:rsidRDefault="00DA507B" w:rsidP="0081476F">
      <w:pPr>
        <w:rPr>
          <w:rFonts w:ascii="Times New Roman" w:hAnsi="Times New Roman" w:cs="Times New Roman"/>
        </w:rPr>
      </w:pPr>
    </w:p>
    <w:bookmarkEnd w:id="8"/>
    <w:p w14:paraId="6DB4BC7B" w14:textId="6BC96D04" w:rsidR="00DA507B" w:rsidRPr="0081476F" w:rsidRDefault="00000000">
      <w:pPr>
        <w:ind w:left="-414"/>
        <w:jc w:val="center"/>
        <w:rPr>
          <w:rFonts w:ascii="Times New Roman" w:hAnsi="Times New Roman" w:cs="Times New Roman"/>
        </w:rPr>
      </w:pPr>
      <w:r w:rsidRPr="0081476F">
        <w:rPr>
          <w:rFonts w:ascii="Times New Roman" w:hAnsi="Times New Roman" w:cs="Times New Roman"/>
        </w:rPr>
        <w:t xml:space="preserve">6. Točka </w:t>
      </w:r>
    </w:p>
    <w:p w14:paraId="4D793135" w14:textId="3D618D87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eastAsia="hr-HR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</w:t>
      </w:r>
      <w:bookmarkStart w:id="9" w:name="_Hlk123205568"/>
      <w:r w:rsidRPr="0081476F">
        <w:rPr>
          <w:rFonts w:ascii="Times New Roman" w:hAnsi="Times New Roman" w:cs="Times New Roman"/>
          <w:u w:val="single"/>
          <w:lang w:eastAsia="hr-HR"/>
        </w:rPr>
        <w:t>Programa o izmjeni Programa građenja komunalne infrastrukture</w:t>
      </w:r>
    </w:p>
    <w:p w14:paraId="5ACC9791" w14:textId="627F54A0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eastAsia="hr-HR"/>
        </w:rPr>
        <w:t>na području Općine Kloštar Podravski u 2022. godini</w:t>
      </w:r>
    </w:p>
    <w:bookmarkEnd w:id="9"/>
    <w:p w14:paraId="29681523" w14:textId="77777777" w:rsidR="00FE1D7B" w:rsidRPr="007B21A8" w:rsidRDefault="00FE1D7B" w:rsidP="00FE1D7B">
      <w:pPr>
        <w:ind w:left="-414"/>
        <w:jc w:val="center"/>
        <w:rPr>
          <w:rFonts w:ascii="Times New Roman" w:hAnsi="Times New Roman" w:cs="Times New Roman"/>
          <w:u w:val="single"/>
        </w:rPr>
      </w:pPr>
    </w:p>
    <w:p w14:paraId="75598B84" w14:textId="3800E46A" w:rsidR="00DA507B" w:rsidRPr="007B21A8" w:rsidRDefault="00000000" w:rsidP="007B21A8">
      <w:pPr>
        <w:jc w:val="both"/>
        <w:rPr>
          <w:rFonts w:ascii="Times New Roman" w:hAnsi="Times New Roman" w:cs="Times New Roman"/>
          <w:color w:val="auto"/>
        </w:rPr>
      </w:pPr>
      <w:bookmarkStart w:id="10" w:name="_Hlk78462416"/>
      <w:bookmarkEnd w:id="10"/>
      <w:r w:rsidRPr="007B21A8">
        <w:rPr>
          <w:rFonts w:ascii="Times New Roman" w:hAnsi="Times New Roman" w:cs="Times New Roman"/>
          <w:u w:val="single"/>
        </w:rPr>
        <w:t>N</w:t>
      </w:r>
      <w:r w:rsidR="00B626D2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B626D2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B626D2" w:rsidRPr="007B21A8">
        <w:rPr>
          <w:rFonts w:ascii="Times New Roman" w:hAnsi="Times New Roman" w:cs="Times New Roman"/>
        </w:rPr>
        <w:t xml:space="preserve"> </w:t>
      </w:r>
      <w:r w:rsidR="007B21A8">
        <w:rPr>
          <w:rFonts w:ascii="Times New Roman" w:hAnsi="Times New Roman" w:cs="Times New Roman"/>
        </w:rPr>
        <w:t xml:space="preserve"> pojašnjava da se </w:t>
      </w:r>
      <w:r w:rsidR="00B626D2" w:rsidRPr="007B21A8">
        <w:rPr>
          <w:rFonts w:ascii="Times New Roman" w:hAnsi="Times New Roman" w:cs="Times New Roman"/>
        </w:rPr>
        <w:t xml:space="preserve">promjena  odnosi </w:t>
      </w:r>
      <w:r w:rsidRPr="007B21A8">
        <w:rPr>
          <w:rFonts w:ascii="Times New Roman" w:hAnsi="Times New Roman" w:cs="Times New Roman"/>
        </w:rPr>
        <w:t>na modernizaciju javne rasvjete</w:t>
      </w:r>
      <w:r w:rsidR="00B626D2" w:rsidRPr="007B21A8">
        <w:rPr>
          <w:rFonts w:ascii="Times New Roman" w:hAnsi="Times New Roman" w:cs="Times New Roman"/>
        </w:rPr>
        <w:t>, a radi se o iznosu</w:t>
      </w:r>
      <w:r w:rsidR="00B626D2" w:rsidRPr="007B21A8">
        <w:rPr>
          <w:rFonts w:ascii="Times New Roman" w:hAnsi="Times New Roman" w:cs="Times New Roman"/>
          <w:color w:val="000000"/>
        </w:rPr>
        <w:t xml:space="preserve">  od 71.112</w:t>
      </w:r>
      <w:r w:rsidR="00B626D2" w:rsidRPr="007B21A8">
        <w:rPr>
          <w:rFonts w:ascii="Times New Roman" w:hAnsi="Times New Roman" w:cs="Times New Roman"/>
        </w:rPr>
        <w:t>,50 kuna.</w:t>
      </w:r>
    </w:p>
    <w:p w14:paraId="074A4895" w14:textId="77777777" w:rsidR="00DA507B" w:rsidRPr="007B21A8" w:rsidRDefault="00DA507B">
      <w:pPr>
        <w:ind w:left="720"/>
        <w:jc w:val="both"/>
        <w:rPr>
          <w:rFonts w:ascii="Times New Roman" w:hAnsi="Times New Roman" w:cs="Times New Roman"/>
        </w:rPr>
      </w:pPr>
    </w:p>
    <w:p w14:paraId="7CB8D4E7" w14:textId="5684BC4A" w:rsidR="00B626D2" w:rsidRPr="007B21A8" w:rsidRDefault="00000000" w:rsidP="00B626D2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hr-HR"/>
        </w:rPr>
      </w:pPr>
      <w:bookmarkStart w:id="11" w:name="_Hlk123205898"/>
      <w:r w:rsidRPr="007B21A8">
        <w:rPr>
          <w:rFonts w:ascii="Times New Roman" w:hAnsi="Times New Roman" w:cs="Times New Roman"/>
        </w:rPr>
        <w:t xml:space="preserve">Jednoglasno, s 10 glasova „ZA” donosi se </w:t>
      </w:r>
      <w:r w:rsidR="00B626D2" w:rsidRPr="007B21A8">
        <w:rPr>
          <w:rFonts w:ascii="Times New Roman" w:hAnsi="Times New Roman" w:cs="Times New Roman"/>
          <w:lang w:eastAsia="hr-HR"/>
        </w:rPr>
        <w:t>Programa o izmjeni Programa građenja komunalne infrastrukture na području Općine Kloštar Podravski u 2022. godini.</w:t>
      </w:r>
    </w:p>
    <w:p w14:paraId="3D3844D1" w14:textId="32B4C8EA" w:rsidR="00B626D2" w:rsidRPr="007B21A8" w:rsidRDefault="00B626D2" w:rsidP="00B626D2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hr-HR"/>
        </w:rPr>
      </w:pPr>
    </w:p>
    <w:p w14:paraId="1463C91D" w14:textId="53272C95" w:rsidR="00B626D2" w:rsidRPr="007B21A8" w:rsidRDefault="00B626D2" w:rsidP="00B626D2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bookmarkEnd w:id="11"/>
    <w:p w14:paraId="20E6422C" w14:textId="3C8556FE" w:rsidR="00B626D2" w:rsidRPr="007B21A8" w:rsidRDefault="00B626D2" w:rsidP="00B626D2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</w:p>
    <w:p w14:paraId="47CF38E5" w14:textId="51731505" w:rsidR="00DA507B" w:rsidRPr="0081476F" w:rsidRDefault="00B626D2" w:rsidP="0081476F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Na sjednicu je stigla vijećnica Ivana Pavunić.</w:t>
      </w:r>
    </w:p>
    <w:p w14:paraId="73C68EF1" w14:textId="77777777" w:rsidR="00DA507B" w:rsidRPr="007B21A8" w:rsidRDefault="00DA507B">
      <w:pPr>
        <w:ind w:left="720"/>
        <w:jc w:val="both"/>
        <w:rPr>
          <w:rFonts w:ascii="Times New Roman" w:hAnsi="Times New Roman" w:cs="Times New Roman"/>
        </w:rPr>
      </w:pPr>
    </w:p>
    <w:p w14:paraId="2366A704" w14:textId="72A7C77A" w:rsidR="00DA507B" w:rsidRPr="007B21A8" w:rsidRDefault="00000000">
      <w:pPr>
        <w:ind w:left="720"/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Točka 7. </w:t>
      </w:r>
    </w:p>
    <w:p w14:paraId="64809ACB" w14:textId="34BF3B42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eastAsia="zh-CN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Plana </w:t>
      </w:r>
      <w:r w:rsidRPr="0081476F">
        <w:rPr>
          <w:rFonts w:ascii="Times New Roman" w:hAnsi="Times New Roman" w:cs="Times New Roman"/>
          <w:u w:val="single"/>
          <w:lang w:eastAsia="zh-CN"/>
        </w:rPr>
        <w:t>o izmjeni Plana javnih potreba u socijalnoj skrbi</w:t>
      </w:r>
    </w:p>
    <w:p w14:paraId="0F618B34" w14:textId="275120D4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eastAsia="zh-CN"/>
        </w:rPr>
        <w:t>na području Općine Kloštar Podravski u 2022. godini</w:t>
      </w:r>
    </w:p>
    <w:p w14:paraId="299C8344" w14:textId="77777777" w:rsidR="00FE1D7B" w:rsidRPr="0081476F" w:rsidRDefault="00FE1D7B">
      <w:pPr>
        <w:ind w:left="720"/>
        <w:jc w:val="center"/>
        <w:rPr>
          <w:rFonts w:ascii="Times New Roman" w:hAnsi="Times New Roman" w:cs="Times New Roman"/>
          <w:u w:val="single"/>
        </w:rPr>
      </w:pPr>
    </w:p>
    <w:p w14:paraId="1B6CBADF" w14:textId="77777777" w:rsidR="00DA507B" w:rsidRPr="007B21A8" w:rsidRDefault="00DA507B">
      <w:pPr>
        <w:ind w:left="720"/>
        <w:jc w:val="both"/>
        <w:rPr>
          <w:rFonts w:ascii="Times New Roman" w:hAnsi="Times New Roman" w:cs="Times New Roman"/>
        </w:rPr>
      </w:pPr>
    </w:p>
    <w:p w14:paraId="3549ADCB" w14:textId="105F2109" w:rsidR="00DA507B" w:rsidRPr="007B21A8" w:rsidRDefault="00000000" w:rsidP="00B626D2">
      <w:pPr>
        <w:jc w:val="both"/>
        <w:rPr>
          <w:rFonts w:ascii="Times New Roman" w:hAnsi="Times New Roman" w:cs="Times New Roman"/>
          <w:color w:val="000000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B626D2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B626D2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Pr="007B21A8">
        <w:rPr>
          <w:rFonts w:ascii="Times New Roman" w:hAnsi="Times New Roman" w:cs="Times New Roman"/>
        </w:rPr>
        <w:t xml:space="preserve"> </w:t>
      </w:r>
      <w:r w:rsidR="004460CD" w:rsidRPr="007B21A8">
        <w:rPr>
          <w:rFonts w:ascii="Times New Roman" w:hAnsi="Times New Roman" w:cs="Times New Roman"/>
        </w:rPr>
        <w:t xml:space="preserve">objašnjava kako je </w:t>
      </w:r>
      <w:r w:rsidRPr="007B21A8">
        <w:rPr>
          <w:rFonts w:ascii="Times New Roman" w:hAnsi="Times New Roman" w:cs="Times New Roman"/>
        </w:rPr>
        <w:t>sveukupno raspoređeno</w:t>
      </w:r>
      <w:r w:rsidR="004460CD" w:rsidRPr="007B21A8">
        <w:rPr>
          <w:rFonts w:ascii="Times New Roman" w:hAnsi="Times New Roman" w:cs="Times New Roman"/>
        </w:rPr>
        <w:t xml:space="preserve"> sredstava</w:t>
      </w:r>
      <w:r w:rsidRPr="007B21A8">
        <w:rPr>
          <w:rFonts w:ascii="Times New Roman" w:hAnsi="Times New Roman" w:cs="Times New Roman"/>
        </w:rPr>
        <w:t xml:space="preserve"> </w:t>
      </w:r>
      <w:r w:rsidR="004460CD" w:rsidRPr="007B21A8">
        <w:rPr>
          <w:rFonts w:ascii="Times New Roman" w:hAnsi="Times New Roman" w:cs="Times New Roman"/>
          <w:color w:val="000000"/>
        </w:rPr>
        <w:t>u svoti 457.250,00 kuna, prema stavkama koje su vidljive u primljenim materijalima.</w:t>
      </w:r>
    </w:p>
    <w:p w14:paraId="2C831C2E" w14:textId="3CDCD63F" w:rsidR="004460CD" w:rsidRPr="007B21A8" w:rsidRDefault="004460CD" w:rsidP="00B626D2">
      <w:pPr>
        <w:jc w:val="both"/>
        <w:rPr>
          <w:rFonts w:ascii="Times New Roman" w:hAnsi="Times New Roman" w:cs="Times New Roman"/>
          <w:color w:val="000000"/>
        </w:rPr>
      </w:pPr>
    </w:p>
    <w:p w14:paraId="72C0D441" w14:textId="4245DFB6" w:rsidR="00DA7C2D" w:rsidRPr="007B21A8" w:rsidRDefault="004460CD" w:rsidP="00DA7C2D">
      <w:pPr>
        <w:pStyle w:val="Odlomakpopisa"/>
        <w:ind w:left="-54"/>
        <w:contextualSpacing w:val="0"/>
        <w:rPr>
          <w:rFonts w:ascii="Times New Roman" w:hAnsi="Times New Roman" w:cs="Times New Roman"/>
          <w:lang w:eastAsia="zh-CN"/>
        </w:rPr>
      </w:pPr>
      <w:r w:rsidRPr="007B21A8">
        <w:rPr>
          <w:rFonts w:ascii="Times New Roman" w:hAnsi="Times New Roman" w:cs="Times New Roman"/>
        </w:rPr>
        <w:t>Jednoglasno, s 1</w:t>
      </w:r>
      <w:r w:rsidR="00121E44" w:rsidRPr="007B21A8">
        <w:rPr>
          <w:rFonts w:ascii="Times New Roman" w:hAnsi="Times New Roman" w:cs="Times New Roman"/>
        </w:rPr>
        <w:t>1</w:t>
      </w:r>
      <w:r w:rsidRPr="007B21A8">
        <w:rPr>
          <w:rFonts w:ascii="Times New Roman" w:hAnsi="Times New Roman" w:cs="Times New Roman"/>
        </w:rPr>
        <w:t xml:space="preserve"> glasova „ZA” donosi se </w:t>
      </w:r>
      <w:r w:rsidR="00DA7C2D" w:rsidRPr="007B21A8">
        <w:rPr>
          <w:rFonts w:ascii="Times New Roman" w:hAnsi="Times New Roman" w:cs="Times New Roman"/>
          <w:lang w:val="pl-PL"/>
        </w:rPr>
        <w:t xml:space="preserve">Plan </w:t>
      </w:r>
      <w:r w:rsidR="00DA7C2D" w:rsidRPr="007B21A8">
        <w:rPr>
          <w:rFonts w:ascii="Times New Roman" w:hAnsi="Times New Roman" w:cs="Times New Roman"/>
          <w:lang w:eastAsia="zh-CN"/>
        </w:rPr>
        <w:t>o izmjeni Plana javnih potreba u socijalnoj skrbi</w:t>
      </w:r>
    </w:p>
    <w:p w14:paraId="3743ED08" w14:textId="77777777" w:rsidR="00DA7C2D" w:rsidRPr="007B21A8" w:rsidRDefault="00DA7C2D" w:rsidP="00DA7C2D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zh-CN"/>
        </w:rPr>
      </w:pPr>
      <w:r w:rsidRPr="007B21A8">
        <w:rPr>
          <w:rFonts w:ascii="Times New Roman" w:hAnsi="Times New Roman" w:cs="Times New Roman"/>
          <w:lang w:eastAsia="zh-CN"/>
        </w:rPr>
        <w:t>na području Općine Kloštar Podravski u 2022. godini</w:t>
      </w:r>
    </w:p>
    <w:p w14:paraId="630C1A0A" w14:textId="77777777" w:rsidR="00DA7C2D" w:rsidRPr="007B21A8" w:rsidRDefault="00DA7C2D" w:rsidP="00DA7C2D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zh-CN"/>
        </w:rPr>
      </w:pPr>
    </w:p>
    <w:p w14:paraId="61EAEA2C" w14:textId="76EFB88D" w:rsidR="004460CD" w:rsidRPr="007B21A8" w:rsidRDefault="004460CD" w:rsidP="00DA7C2D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</w:t>
      </w:r>
      <w:r w:rsidR="00DA7C2D" w:rsidRPr="007B21A8">
        <w:rPr>
          <w:rFonts w:ascii="Times New Roman" w:hAnsi="Times New Roman" w:cs="Times New Roman"/>
          <w:lang w:val="pl-PL"/>
        </w:rPr>
        <w:t>lan</w:t>
      </w:r>
      <w:r w:rsidRPr="007B21A8">
        <w:rPr>
          <w:rFonts w:ascii="Times New Roman" w:hAnsi="Times New Roman" w:cs="Times New Roman"/>
          <w:lang w:val="pl-PL"/>
        </w:rPr>
        <w:t xml:space="preserve"> se prilaže  ovom zapisniku i čine njegov sastavni dio.</w:t>
      </w:r>
    </w:p>
    <w:p w14:paraId="669D01BC" w14:textId="77777777" w:rsidR="00DA507B" w:rsidRPr="007B21A8" w:rsidRDefault="00DA507B" w:rsidP="0081476F">
      <w:pPr>
        <w:jc w:val="both"/>
        <w:rPr>
          <w:rFonts w:ascii="Times New Roman" w:hAnsi="Times New Roman" w:cs="Times New Roman"/>
        </w:rPr>
      </w:pPr>
    </w:p>
    <w:p w14:paraId="4ECB0EBE" w14:textId="77777777" w:rsidR="00DA507B" w:rsidRPr="007B21A8" w:rsidRDefault="00DA507B" w:rsidP="004460CD">
      <w:pPr>
        <w:jc w:val="both"/>
        <w:rPr>
          <w:rFonts w:ascii="Times New Roman" w:hAnsi="Times New Roman" w:cs="Times New Roman"/>
        </w:rPr>
      </w:pPr>
    </w:p>
    <w:p w14:paraId="5F016677" w14:textId="32574351" w:rsidR="00DA507B" w:rsidRPr="007B21A8" w:rsidRDefault="00000000">
      <w:pPr>
        <w:ind w:left="720"/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Točka 8.</w:t>
      </w:r>
    </w:p>
    <w:p w14:paraId="15D6875B" w14:textId="77777777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val="pl-PL"/>
        </w:rPr>
        <w:t>Donošenje Programa o izmjeni Programa javnih potreba u predškolskom odgoju</w:t>
      </w:r>
    </w:p>
    <w:p w14:paraId="58BE4128" w14:textId="4D91A9F2" w:rsidR="00FE1D7B" w:rsidRPr="0081476F" w:rsidRDefault="00FE1D7B" w:rsidP="00FE1D7B">
      <w:pPr>
        <w:ind w:left="72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na području Općine Kloštar Podravski u 2022. </w:t>
      </w:r>
      <w:r w:rsidR="00DA7C2D" w:rsidRPr="0081476F">
        <w:rPr>
          <w:rFonts w:ascii="Times New Roman" w:hAnsi="Times New Roman" w:cs="Times New Roman"/>
          <w:u w:val="single"/>
          <w:lang w:val="pl-PL"/>
        </w:rPr>
        <w:t>G</w:t>
      </w:r>
      <w:r w:rsidRPr="0081476F">
        <w:rPr>
          <w:rFonts w:ascii="Times New Roman" w:hAnsi="Times New Roman" w:cs="Times New Roman"/>
          <w:u w:val="single"/>
          <w:lang w:val="pl-PL"/>
        </w:rPr>
        <w:t>odini</w:t>
      </w:r>
    </w:p>
    <w:p w14:paraId="6891027D" w14:textId="77777777" w:rsidR="00DA7C2D" w:rsidRPr="0081476F" w:rsidRDefault="00DA7C2D" w:rsidP="00FE1D7B">
      <w:pPr>
        <w:ind w:left="720"/>
        <w:jc w:val="center"/>
        <w:rPr>
          <w:rFonts w:ascii="Times New Roman" w:hAnsi="Times New Roman" w:cs="Times New Roman"/>
          <w:u w:val="single"/>
        </w:rPr>
      </w:pPr>
    </w:p>
    <w:p w14:paraId="2BBDE96E" w14:textId="1BD6D5E8" w:rsidR="00DA507B" w:rsidRPr="007B21A8" w:rsidRDefault="00000000">
      <w:pPr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DA7C2D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DA7C2D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DA7C2D" w:rsidRPr="007B21A8">
        <w:rPr>
          <w:rFonts w:ascii="Times New Roman" w:hAnsi="Times New Roman" w:cs="Times New Roman"/>
        </w:rPr>
        <w:t xml:space="preserve"> objašnjava raspodjelu sredstava za boravak djece u dječjim vrtićima i Igraonici Lina</w:t>
      </w:r>
      <w:r w:rsidR="007B21A8" w:rsidRPr="007B21A8">
        <w:rPr>
          <w:rFonts w:ascii="Times New Roman" w:hAnsi="Times New Roman" w:cs="Times New Roman"/>
        </w:rPr>
        <w:t xml:space="preserve"> za što je potrebno </w:t>
      </w:r>
      <w:r w:rsidR="007B21A8" w:rsidRPr="007B21A8">
        <w:rPr>
          <w:rFonts w:ascii="Times New Roman" w:hAnsi="Times New Roman" w:cs="Times New Roman"/>
        </w:rPr>
        <w:t>494.450,00 kuna</w:t>
      </w:r>
      <w:r w:rsidR="00DA7C2D" w:rsidRPr="007B21A8">
        <w:rPr>
          <w:rFonts w:ascii="Times New Roman" w:hAnsi="Times New Roman" w:cs="Times New Roman"/>
        </w:rPr>
        <w:t>.</w:t>
      </w:r>
      <w:r w:rsidRPr="007B21A8">
        <w:rPr>
          <w:rFonts w:ascii="Times New Roman" w:hAnsi="Times New Roman" w:cs="Times New Roman"/>
        </w:rPr>
        <w:t xml:space="preserve"> </w:t>
      </w:r>
    </w:p>
    <w:p w14:paraId="6E2593EE" w14:textId="32A907C6" w:rsidR="00121E44" w:rsidRPr="007B21A8" w:rsidRDefault="00121E44">
      <w:pPr>
        <w:jc w:val="both"/>
        <w:rPr>
          <w:rFonts w:ascii="Times New Roman" w:hAnsi="Times New Roman" w:cs="Times New Roman"/>
        </w:rPr>
      </w:pPr>
    </w:p>
    <w:p w14:paraId="40D30BB4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</w:rPr>
        <w:t xml:space="preserve">Jednoglasno, s 11 glasova „ZA” donosi se </w:t>
      </w:r>
      <w:r w:rsidRPr="007B21A8">
        <w:rPr>
          <w:rFonts w:ascii="Times New Roman" w:hAnsi="Times New Roman" w:cs="Times New Roman"/>
          <w:lang w:val="pl-PL"/>
        </w:rPr>
        <w:t>Programa o izmjeni Programa javnih potreba u</w:t>
      </w:r>
    </w:p>
    <w:p w14:paraId="42DAF2F8" w14:textId="77777777" w:rsidR="00121E44" w:rsidRPr="007B21A8" w:rsidRDefault="00121E44" w:rsidP="00121E44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lastRenderedPageBreak/>
        <w:t>predškolskom odgoju na području Općine Kloštar Podravski u 2022. godini.</w:t>
      </w:r>
    </w:p>
    <w:p w14:paraId="1AB8ABFB" w14:textId="77777777" w:rsidR="00121E44" w:rsidRPr="007B21A8" w:rsidRDefault="00121E44" w:rsidP="00121E44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val="pl-PL"/>
        </w:rPr>
      </w:pPr>
    </w:p>
    <w:p w14:paraId="3E03A740" w14:textId="35942D6E" w:rsidR="00DA7C2D" w:rsidRPr="007B21A8" w:rsidRDefault="00121E44" w:rsidP="00121E44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p w14:paraId="380894DB" w14:textId="77777777" w:rsidR="00DA7C2D" w:rsidRPr="007B21A8" w:rsidRDefault="00DA7C2D">
      <w:pPr>
        <w:jc w:val="both"/>
        <w:rPr>
          <w:rFonts w:ascii="Times New Roman" w:hAnsi="Times New Roman" w:cs="Times New Roman"/>
        </w:rPr>
      </w:pPr>
    </w:p>
    <w:p w14:paraId="3119F899" w14:textId="77777777" w:rsidR="00DA507B" w:rsidRPr="007B21A8" w:rsidRDefault="00DA507B">
      <w:pPr>
        <w:ind w:left="720"/>
        <w:jc w:val="center"/>
        <w:rPr>
          <w:rFonts w:ascii="Times New Roman" w:hAnsi="Times New Roman" w:cs="Times New Roman"/>
        </w:rPr>
      </w:pPr>
    </w:p>
    <w:p w14:paraId="4C62D0E2" w14:textId="7115456F" w:rsidR="00DA507B" w:rsidRPr="007B21A8" w:rsidRDefault="00000000">
      <w:pPr>
        <w:ind w:left="720"/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Točka 9.</w:t>
      </w:r>
    </w:p>
    <w:p w14:paraId="00C21116" w14:textId="30161863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</w:t>
      </w:r>
      <w:r w:rsidRPr="0081476F">
        <w:rPr>
          <w:rFonts w:ascii="Times New Roman" w:hAnsi="Times New Roman" w:cs="Times New Roman"/>
          <w:u w:val="single"/>
        </w:rPr>
        <w:t>Programa o izmjeni Programa javnih potreba u kulturi</w:t>
      </w:r>
    </w:p>
    <w:p w14:paraId="4F36E62C" w14:textId="7465CEF9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</w:rPr>
        <w:t>na području Općine Kloštar Podravski za 2022. godinu</w:t>
      </w:r>
    </w:p>
    <w:p w14:paraId="58159661" w14:textId="77777777" w:rsidR="00FE1D7B" w:rsidRPr="007B21A8" w:rsidRDefault="00FE1D7B">
      <w:pPr>
        <w:ind w:left="720"/>
        <w:jc w:val="center"/>
        <w:rPr>
          <w:rFonts w:ascii="Times New Roman" w:hAnsi="Times New Roman" w:cs="Times New Roman"/>
        </w:rPr>
      </w:pPr>
    </w:p>
    <w:p w14:paraId="0AA075E3" w14:textId="77777777" w:rsidR="00DA507B" w:rsidRPr="007B21A8" w:rsidRDefault="00DA507B">
      <w:pPr>
        <w:ind w:left="720"/>
        <w:jc w:val="center"/>
        <w:rPr>
          <w:rFonts w:ascii="Times New Roman" w:hAnsi="Times New Roman" w:cs="Times New Roman"/>
        </w:rPr>
      </w:pPr>
    </w:p>
    <w:p w14:paraId="48D7315F" w14:textId="1378E1C2" w:rsidR="00DA507B" w:rsidRPr="007B21A8" w:rsidRDefault="00000000" w:rsidP="00121E44">
      <w:pPr>
        <w:suppressAutoHyphens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121E44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121E44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121E44" w:rsidRPr="007B21A8">
        <w:rPr>
          <w:rFonts w:ascii="Times New Roman" w:hAnsi="Times New Roman" w:cs="Times New Roman"/>
        </w:rPr>
        <w:t xml:space="preserve"> navodi promjene u Programu: </w:t>
      </w:r>
      <w:r w:rsidRPr="007B21A8">
        <w:rPr>
          <w:rFonts w:ascii="Times New Roman" w:hAnsi="Times New Roman" w:cs="Times New Roman"/>
        </w:rPr>
        <w:t xml:space="preserve"> za </w:t>
      </w:r>
      <w:r w:rsidR="00121E44" w:rsidRPr="007B21A8">
        <w:rPr>
          <w:rFonts w:ascii="Times New Roman" w:eastAsia="Times New Roman" w:hAnsi="Times New Roman" w:cs="Times New Roman"/>
          <w:lang w:eastAsia="hr-HR"/>
        </w:rPr>
        <w:t xml:space="preserve"> Knjižnicu i čitaonicu „</w:t>
      </w:r>
      <w:proofErr w:type="spellStart"/>
      <w:r w:rsidR="00121E44" w:rsidRPr="007B21A8">
        <w:rPr>
          <w:rFonts w:ascii="Times New Roman" w:eastAsia="Times New Roman" w:hAnsi="Times New Roman" w:cs="Times New Roman"/>
          <w:lang w:eastAsia="hr-HR"/>
        </w:rPr>
        <w:t>Fran</w:t>
      </w:r>
      <w:proofErr w:type="spellEnd"/>
      <w:r w:rsidR="00121E44" w:rsidRPr="007B21A8">
        <w:rPr>
          <w:rFonts w:ascii="Times New Roman" w:eastAsia="Times New Roman" w:hAnsi="Times New Roman" w:cs="Times New Roman"/>
          <w:lang w:eastAsia="hr-HR"/>
        </w:rPr>
        <w:t xml:space="preserve"> Galović“ Koprivnica-bibliobus izdvojeno je 3.500,00 kuna, a </w:t>
      </w:r>
      <w:r w:rsidR="00121E44" w:rsidRPr="007B21A8">
        <w:rPr>
          <w:rFonts w:ascii="Times New Roman" w:eastAsia="Times New Roman" w:hAnsi="Times New Roman" w:cs="Times New Roman"/>
          <w:color w:val="auto"/>
          <w:lang w:eastAsia="hr-HR"/>
        </w:rPr>
        <w:t>z</w:t>
      </w:r>
      <w:r w:rsidR="00121E44" w:rsidRPr="007B21A8">
        <w:rPr>
          <w:rFonts w:ascii="Times New Roman" w:eastAsia="Times New Roman" w:hAnsi="Times New Roman" w:cs="Times New Roman"/>
          <w:lang w:eastAsia="hr-HR"/>
        </w:rPr>
        <w:t>a redovnu djelatnost udruga 273.200,00                                            kuna.</w:t>
      </w:r>
    </w:p>
    <w:p w14:paraId="1F797910" w14:textId="12262D63" w:rsidR="00121E44" w:rsidRPr="007B21A8" w:rsidRDefault="00121E44" w:rsidP="00121E44">
      <w:pPr>
        <w:suppressAutoHyphens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132DB81B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Jednoglasno, s 11 glasova „ZA” donosi se </w:t>
      </w:r>
      <w:r w:rsidRPr="007B21A8">
        <w:rPr>
          <w:rFonts w:ascii="Times New Roman" w:hAnsi="Times New Roman" w:cs="Times New Roman"/>
          <w:lang w:val="pl-PL"/>
        </w:rPr>
        <w:t xml:space="preserve">Programa o izmjeni Programa javnih potreba u </w:t>
      </w:r>
      <w:r w:rsidRPr="007B21A8">
        <w:rPr>
          <w:rFonts w:ascii="Times New Roman" w:hAnsi="Times New Roman" w:cs="Times New Roman"/>
        </w:rPr>
        <w:t>kulturi</w:t>
      </w:r>
    </w:p>
    <w:p w14:paraId="4AF775B3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na području Općine Kloštar Podravski za 2022. godinu.</w:t>
      </w:r>
    </w:p>
    <w:p w14:paraId="36581D79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</w:p>
    <w:p w14:paraId="1AE16824" w14:textId="46FA47C5" w:rsidR="00DA507B" w:rsidRPr="0081476F" w:rsidRDefault="00121E44" w:rsidP="0081476F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p w14:paraId="411DE130" w14:textId="77777777" w:rsidR="00DA507B" w:rsidRPr="007B21A8" w:rsidRDefault="00DA507B">
      <w:pPr>
        <w:ind w:left="720"/>
        <w:jc w:val="center"/>
        <w:rPr>
          <w:rFonts w:ascii="Times New Roman" w:hAnsi="Times New Roman" w:cs="Times New Roman"/>
        </w:rPr>
      </w:pPr>
    </w:p>
    <w:p w14:paraId="3254BADE" w14:textId="09E33FE6" w:rsidR="00DA507B" w:rsidRPr="007B21A8" w:rsidRDefault="00000000">
      <w:pPr>
        <w:ind w:left="720"/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Točka 10. </w:t>
      </w:r>
    </w:p>
    <w:p w14:paraId="6BEF51CA" w14:textId="77777777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</w:t>
      </w:r>
      <w:r w:rsidRPr="0081476F">
        <w:rPr>
          <w:rFonts w:ascii="Times New Roman" w:hAnsi="Times New Roman" w:cs="Times New Roman"/>
          <w:u w:val="single"/>
        </w:rPr>
        <w:t>Programa o izmjeni Programa javnih potreba u sportu</w:t>
      </w:r>
    </w:p>
    <w:p w14:paraId="1C24A819" w14:textId="0AA01A13" w:rsidR="00FE1D7B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</w:rPr>
      </w:pPr>
      <w:r w:rsidRPr="0081476F">
        <w:rPr>
          <w:rFonts w:ascii="Times New Roman" w:hAnsi="Times New Roman" w:cs="Times New Roman"/>
          <w:u w:val="single"/>
        </w:rPr>
        <w:t>na području Općine Kloštar Podravski za 2022. godinu</w:t>
      </w:r>
    </w:p>
    <w:p w14:paraId="3B1505A6" w14:textId="77777777" w:rsidR="0081476F" w:rsidRPr="0081476F" w:rsidRDefault="0081476F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</w:p>
    <w:p w14:paraId="207BC9AF" w14:textId="2B9D14DF" w:rsidR="00121E44" w:rsidRPr="007B21A8" w:rsidRDefault="00000000" w:rsidP="00121E44">
      <w:pPr>
        <w:jc w:val="both"/>
        <w:rPr>
          <w:rFonts w:ascii="Times New Roman" w:hAnsi="Times New Roman" w:cs="Times New Roman"/>
          <w:color w:val="000000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121E44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121E44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121E44" w:rsidRPr="007B21A8">
        <w:rPr>
          <w:rFonts w:ascii="Times New Roman" w:hAnsi="Times New Roman" w:cs="Times New Roman"/>
        </w:rPr>
        <w:t xml:space="preserve"> navodi kako je došlo do promjene u točki III. gdje se </w:t>
      </w:r>
      <w:r w:rsidR="00121E44" w:rsidRPr="007B21A8">
        <w:rPr>
          <w:rFonts w:ascii="Times New Roman" w:hAnsi="Times New Roman" w:cs="Times New Roman"/>
          <w:color w:val="000000"/>
        </w:rPr>
        <w:t>planiraju se sredstva u iznosu od 476.400,00 kuna.</w:t>
      </w:r>
    </w:p>
    <w:p w14:paraId="443674B2" w14:textId="7827A7A7" w:rsidR="00121E44" w:rsidRPr="007B21A8" w:rsidRDefault="00121E44" w:rsidP="00121E44">
      <w:pPr>
        <w:jc w:val="both"/>
        <w:rPr>
          <w:rFonts w:ascii="Times New Roman" w:hAnsi="Times New Roman" w:cs="Times New Roman"/>
          <w:color w:val="000000"/>
        </w:rPr>
      </w:pPr>
    </w:p>
    <w:p w14:paraId="52A5F150" w14:textId="15DE57C2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Jednoglasno, s 11 glasova „ZA” donosi se </w:t>
      </w:r>
      <w:r w:rsidRPr="007B21A8">
        <w:rPr>
          <w:rFonts w:ascii="Times New Roman" w:hAnsi="Times New Roman" w:cs="Times New Roman"/>
          <w:lang w:val="pl-PL"/>
        </w:rPr>
        <w:t>Programa o izmjeni Programa javnih potreba u sportu</w:t>
      </w:r>
    </w:p>
    <w:p w14:paraId="4327706A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na području Općine Kloštar Podravski za 2022. godinu.</w:t>
      </w:r>
    </w:p>
    <w:p w14:paraId="5B1070FE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</w:p>
    <w:p w14:paraId="054D76DB" w14:textId="3086745E" w:rsidR="00121E44" w:rsidRPr="0081476F" w:rsidRDefault="00121E44" w:rsidP="0081476F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p w14:paraId="10CD8BF1" w14:textId="77777777" w:rsidR="00DA507B" w:rsidRPr="007B21A8" w:rsidRDefault="00DA507B">
      <w:pPr>
        <w:ind w:left="720"/>
        <w:jc w:val="center"/>
        <w:rPr>
          <w:rFonts w:ascii="Times New Roman" w:hAnsi="Times New Roman" w:cs="Times New Roman"/>
        </w:rPr>
      </w:pPr>
    </w:p>
    <w:p w14:paraId="387E49BC" w14:textId="77777777" w:rsidR="00DA507B" w:rsidRPr="007B21A8" w:rsidRDefault="00000000">
      <w:pPr>
        <w:ind w:left="-414"/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Točka 11.</w:t>
      </w:r>
    </w:p>
    <w:p w14:paraId="5FDF7914" w14:textId="0DD96201" w:rsidR="00DA507B" w:rsidRPr="0081476F" w:rsidRDefault="00000000" w:rsidP="00121E44">
      <w:pPr>
        <w:ind w:left="-414"/>
        <w:jc w:val="center"/>
        <w:rPr>
          <w:rFonts w:ascii="Times New Roman" w:hAnsi="Times New Roman" w:cs="Times New Roman"/>
          <w:u w:val="single"/>
        </w:rPr>
      </w:pPr>
      <w:r w:rsidRPr="0081476F">
        <w:rPr>
          <w:rFonts w:ascii="Times New Roman" w:hAnsi="Times New Roman" w:cs="Times New Roman"/>
          <w:u w:val="single"/>
        </w:rPr>
        <w:t>Različito</w:t>
      </w:r>
    </w:p>
    <w:p w14:paraId="67918080" w14:textId="77777777" w:rsidR="00121E44" w:rsidRPr="007B21A8" w:rsidRDefault="00121E44" w:rsidP="00121E44">
      <w:pPr>
        <w:ind w:left="-414"/>
        <w:jc w:val="center"/>
        <w:rPr>
          <w:rFonts w:ascii="Times New Roman" w:hAnsi="Times New Roman" w:cs="Times New Roman"/>
        </w:rPr>
      </w:pPr>
    </w:p>
    <w:p w14:paraId="1B34CE8F" w14:textId="13169C4D" w:rsidR="00DA507B" w:rsidRPr="007B21A8" w:rsidRDefault="00121E44">
      <w:pPr>
        <w:ind w:left="-414"/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  <w:u w:val="single"/>
        </w:rPr>
        <w:t>Siniša Pavlović</w:t>
      </w:r>
      <w:r w:rsidRPr="007B21A8">
        <w:rPr>
          <w:rFonts w:ascii="Times New Roman" w:hAnsi="Times New Roman" w:cs="Times New Roman"/>
        </w:rPr>
        <w:t xml:space="preserve"> obavještava v</w:t>
      </w:r>
      <w:r w:rsidR="00CF5649" w:rsidRPr="007B21A8">
        <w:rPr>
          <w:rFonts w:ascii="Times New Roman" w:hAnsi="Times New Roman" w:cs="Times New Roman"/>
        </w:rPr>
        <w:t>i</w:t>
      </w:r>
      <w:r w:rsidRPr="007B21A8">
        <w:rPr>
          <w:rFonts w:ascii="Times New Roman" w:hAnsi="Times New Roman" w:cs="Times New Roman"/>
        </w:rPr>
        <w:t xml:space="preserve">jećnike da je općina Jasenice donijela </w:t>
      </w:r>
      <w:r w:rsidR="00CF5649" w:rsidRPr="007B21A8">
        <w:rPr>
          <w:rFonts w:ascii="Times New Roman" w:hAnsi="Times New Roman" w:cs="Times New Roman"/>
        </w:rPr>
        <w:t>O</w:t>
      </w:r>
      <w:r w:rsidRPr="007B21A8">
        <w:rPr>
          <w:rFonts w:ascii="Times New Roman" w:hAnsi="Times New Roman" w:cs="Times New Roman"/>
        </w:rPr>
        <w:t>dluku o bratimljenju, na nama je donijeti zaključak i uputiti pismo namjere. Maslenica</w:t>
      </w:r>
      <w:r w:rsidR="00CF5649" w:rsidRPr="007B21A8">
        <w:rPr>
          <w:rFonts w:ascii="Times New Roman" w:hAnsi="Times New Roman" w:cs="Times New Roman"/>
        </w:rPr>
        <w:t>, odnosno Jasenice</w:t>
      </w:r>
      <w:r w:rsidRPr="007B21A8">
        <w:rPr>
          <w:rFonts w:ascii="Times New Roman" w:hAnsi="Times New Roman" w:cs="Times New Roman"/>
        </w:rPr>
        <w:t xml:space="preserve"> je </w:t>
      </w:r>
      <w:r w:rsidR="00CF5649" w:rsidRPr="007B21A8">
        <w:rPr>
          <w:rFonts w:ascii="Times New Roman" w:hAnsi="Times New Roman" w:cs="Times New Roman"/>
        </w:rPr>
        <w:t>„morska“ općina, mi smo kontinentalna i baš zbog toga bi bila zanimljiva</w:t>
      </w:r>
      <w:r w:rsidRPr="007B21A8">
        <w:rPr>
          <w:rFonts w:ascii="Times New Roman" w:hAnsi="Times New Roman" w:cs="Times New Roman"/>
        </w:rPr>
        <w:t xml:space="preserve"> razmjena kulturnih</w:t>
      </w:r>
      <w:r w:rsidR="00CF5649" w:rsidRPr="007B21A8">
        <w:rPr>
          <w:rFonts w:ascii="Times New Roman" w:hAnsi="Times New Roman" w:cs="Times New Roman"/>
        </w:rPr>
        <w:t xml:space="preserve">, </w:t>
      </w:r>
      <w:r w:rsidRPr="007B21A8">
        <w:rPr>
          <w:rFonts w:ascii="Times New Roman" w:hAnsi="Times New Roman" w:cs="Times New Roman"/>
        </w:rPr>
        <w:t>sportskih</w:t>
      </w:r>
      <w:r w:rsidR="00CF5649" w:rsidRPr="007B21A8">
        <w:rPr>
          <w:rFonts w:ascii="Times New Roman" w:hAnsi="Times New Roman" w:cs="Times New Roman"/>
        </w:rPr>
        <w:t xml:space="preserve"> i drugih</w:t>
      </w:r>
      <w:r w:rsidRPr="007B21A8">
        <w:rPr>
          <w:rFonts w:ascii="Times New Roman" w:hAnsi="Times New Roman" w:cs="Times New Roman"/>
        </w:rPr>
        <w:t xml:space="preserve"> događanja</w:t>
      </w:r>
      <w:r w:rsidR="00CF5649" w:rsidRPr="007B21A8">
        <w:rPr>
          <w:rFonts w:ascii="Times New Roman" w:hAnsi="Times New Roman" w:cs="Times New Roman"/>
        </w:rPr>
        <w:t>.</w:t>
      </w:r>
    </w:p>
    <w:p w14:paraId="53E4F2B4" w14:textId="20287875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Jednoglasno, s 1</w:t>
      </w:r>
      <w:r w:rsidR="00CF5649" w:rsidRPr="007B21A8">
        <w:rPr>
          <w:rFonts w:ascii="Times New Roman" w:hAnsi="Times New Roman" w:cs="Times New Roman"/>
        </w:rPr>
        <w:t>1</w:t>
      </w:r>
      <w:r w:rsidRPr="007B21A8">
        <w:rPr>
          <w:rFonts w:ascii="Times New Roman" w:hAnsi="Times New Roman" w:cs="Times New Roman"/>
        </w:rPr>
        <w:t xml:space="preserve"> glasova „ZA” donosi se Zaključak</w:t>
      </w:r>
      <w:r w:rsidR="00CF5649" w:rsidRPr="007B21A8">
        <w:rPr>
          <w:rFonts w:ascii="Times New Roman" w:hAnsi="Times New Roman" w:cs="Times New Roman"/>
        </w:rPr>
        <w:t xml:space="preserve"> o bratimljenju s općinom Jasenice.</w:t>
      </w:r>
    </w:p>
    <w:p w14:paraId="113FCA6C" w14:textId="76D01458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81476F">
        <w:rPr>
          <w:rFonts w:ascii="Times New Roman" w:hAnsi="Times New Roman" w:cs="Times New Roman"/>
          <w:u w:val="single"/>
        </w:rPr>
        <w:t>Siniša P</w:t>
      </w:r>
      <w:r w:rsidR="00CF5649" w:rsidRPr="0081476F">
        <w:rPr>
          <w:rFonts w:ascii="Times New Roman" w:hAnsi="Times New Roman" w:cs="Times New Roman"/>
          <w:u w:val="single"/>
        </w:rPr>
        <w:t>avlović</w:t>
      </w:r>
      <w:r w:rsidR="00CF5649" w:rsidRPr="007B21A8">
        <w:rPr>
          <w:rFonts w:ascii="Times New Roman" w:hAnsi="Times New Roman" w:cs="Times New Roman"/>
        </w:rPr>
        <w:t xml:space="preserve"> konstatira kako je </w:t>
      </w:r>
      <w:r w:rsidRPr="007B21A8">
        <w:rPr>
          <w:rFonts w:ascii="Times New Roman" w:hAnsi="Times New Roman" w:cs="Times New Roman"/>
        </w:rPr>
        <w:t xml:space="preserve"> vidljivo da je godina</w:t>
      </w:r>
      <w:r w:rsidR="00CF5649" w:rsidRPr="007B21A8">
        <w:rPr>
          <w:rFonts w:ascii="Times New Roman" w:hAnsi="Times New Roman" w:cs="Times New Roman"/>
        </w:rPr>
        <w:t xml:space="preserve"> koja se završava</w:t>
      </w:r>
      <w:r w:rsidRPr="007B21A8">
        <w:rPr>
          <w:rFonts w:ascii="Times New Roman" w:hAnsi="Times New Roman" w:cs="Times New Roman"/>
        </w:rPr>
        <w:t xml:space="preserve"> bila više nego uspješna, neki projekti su izravno financirani iz drugih izvora, otvorena je nova školsko sportska dvorana, uskoro ide natječaj za tržnicu, jučer </w:t>
      </w:r>
      <w:r w:rsidR="00CF5649" w:rsidRPr="007B21A8">
        <w:rPr>
          <w:rFonts w:ascii="Times New Roman" w:hAnsi="Times New Roman" w:cs="Times New Roman"/>
        </w:rPr>
        <w:t xml:space="preserve"> smo primili Ugovor s </w:t>
      </w:r>
      <w:r w:rsidRPr="007B21A8">
        <w:rPr>
          <w:rFonts w:ascii="Times New Roman" w:hAnsi="Times New Roman" w:cs="Times New Roman"/>
        </w:rPr>
        <w:t>milijun kuna za</w:t>
      </w:r>
      <w:r w:rsidR="00CF5649" w:rsidRPr="007B21A8">
        <w:rPr>
          <w:rFonts w:ascii="Times New Roman" w:hAnsi="Times New Roman" w:cs="Times New Roman"/>
        </w:rPr>
        <w:t xml:space="preserve"> projekt </w:t>
      </w:r>
      <w:r w:rsidRPr="007B21A8">
        <w:rPr>
          <w:rFonts w:ascii="Times New Roman" w:hAnsi="Times New Roman" w:cs="Times New Roman"/>
        </w:rPr>
        <w:t xml:space="preserve"> </w:t>
      </w:r>
      <w:r w:rsidR="00CF5649" w:rsidRPr="007B21A8">
        <w:rPr>
          <w:rFonts w:ascii="Times New Roman" w:hAnsi="Times New Roman" w:cs="Times New Roman"/>
        </w:rPr>
        <w:t>Z</w:t>
      </w:r>
      <w:r w:rsidRPr="007B21A8">
        <w:rPr>
          <w:rFonts w:ascii="Times New Roman" w:hAnsi="Times New Roman" w:cs="Times New Roman"/>
        </w:rPr>
        <w:t>aželi 3,</w:t>
      </w:r>
      <w:r w:rsidR="00CF5649" w:rsidRPr="007B21A8">
        <w:rPr>
          <w:rFonts w:ascii="Times New Roman" w:hAnsi="Times New Roman" w:cs="Times New Roman"/>
        </w:rPr>
        <w:t xml:space="preserve"> gdje će biti uključene i zaposlene </w:t>
      </w:r>
      <w:r w:rsidRPr="007B21A8">
        <w:rPr>
          <w:rFonts w:ascii="Times New Roman" w:hAnsi="Times New Roman" w:cs="Times New Roman"/>
        </w:rPr>
        <w:t xml:space="preserve">žena, </w:t>
      </w:r>
      <w:r w:rsidR="00CF5649" w:rsidRPr="007B21A8">
        <w:rPr>
          <w:rFonts w:ascii="Times New Roman" w:hAnsi="Times New Roman" w:cs="Times New Roman"/>
        </w:rPr>
        <w:t xml:space="preserve">a </w:t>
      </w:r>
      <w:r w:rsidRPr="007B21A8">
        <w:rPr>
          <w:rFonts w:ascii="Times New Roman" w:hAnsi="Times New Roman" w:cs="Times New Roman"/>
        </w:rPr>
        <w:t>ministar je rekao da se početkom</w:t>
      </w:r>
      <w:r w:rsidR="00CF5649" w:rsidRPr="007B21A8">
        <w:rPr>
          <w:rFonts w:ascii="Times New Roman" w:hAnsi="Times New Roman" w:cs="Times New Roman"/>
        </w:rPr>
        <w:t xml:space="preserve"> sljedeće</w:t>
      </w:r>
      <w:r w:rsidRPr="007B21A8">
        <w:rPr>
          <w:rFonts w:ascii="Times New Roman" w:hAnsi="Times New Roman" w:cs="Times New Roman"/>
        </w:rPr>
        <w:t xml:space="preserve"> godine ide sa fazom IV. Projektiranje za Dom za starije i nemoćne</w:t>
      </w:r>
      <w:r w:rsidR="00CF5649" w:rsidRPr="007B21A8">
        <w:rPr>
          <w:rFonts w:ascii="Times New Roman" w:hAnsi="Times New Roman" w:cs="Times New Roman"/>
        </w:rPr>
        <w:t xml:space="preserve"> je u tijeku</w:t>
      </w:r>
      <w:r w:rsidRPr="007B21A8">
        <w:rPr>
          <w:rFonts w:ascii="Times New Roman" w:hAnsi="Times New Roman" w:cs="Times New Roman"/>
        </w:rPr>
        <w:t xml:space="preserve">, natječaj je raspisan, </w:t>
      </w:r>
      <w:r w:rsidR="00CF5649" w:rsidRPr="007B21A8">
        <w:rPr>
          <w:rFonts w:ascii="Times New Roman" w:hAnsi="Times New Roman" w:cs="Times New Roman"/>
        </w:rPr>
        <w:t xml:space="preserve">a mi moramo </w:t>
      </w:r>
      <w:r w:rsidRPr="007B21A8">
        <w:rPr>
          <w:rFonts w:ascii="Times New Roman" w:hAnsi="Times New Roman" w:cs="Times New Roman"/>
        </w:rPr>
        <w:t xml:space="preserve">osigurati za naše starije jedan ugodan smještaj. Jučer je </w:t>
      </w:r>
      <w:r w:rsidR="00CF5649" w:rsidRPr="007B21A8">
        <w:rPr>
          <w:rFonts w:ascii="Times New Roman" w:hAnsi="Times New Roman" w:cs="Times New Roman"/>
        </w:rPr>
        <w:t>u Međimurju</w:t>
      </w:r>
      <w:r w:rsidRPr="007B21A8">
        <w:rPr>
          <w:rFonts w:ascii="Times New Roman" w:hAnsi="Times New Roman" w:cs="Times New Roman"/>
        </w:rPr>
        <w:t xml:space="preserve"> </w:t>
      </w:r>
      <w:r w:rsidR="00CF5649" w:rsidRPr="007B21A8">
        <w:rPr>
          <w:rFonts w:ascii="Times New Roman" w:hAnsi="Times New Roman" w:cs="Times New Roman"/>
        </w:rPr>
        <w:t xml:space="preserve">održan </w:t>
      </w:r>
      <w:r w:rsidRPr="007B21A8">
        <w:rPr>
          <w:rFonts w:ascii="Times New Roman" w:hAnsi="Times New Roman" w:cs="Times New Roman"/>
        </w:rPr>
        <w:t>radni sastanak</w:t>
      </w:r>
      <w:r w:rsidR="00CF5649" w:rsidRPr="007B21A8">
        <w:rPr>
          <w:rFonts w:ascii="Times New Roman" w:hAnsi="Times New Roman" w:cs="Times New Roman"/>
        </w:rPr>
        <w:t xml:space="preserve"> Vlade RH</w:t>
      </w:r>
      <w:r w:rsidRPr="007B21A8">
        <w:rPr>
          <w:rFonts w:ascii="Times New Roman" w:hAnsi="Times New Roman" w:cs="Times New Roman"/>
        </w:rPr>
        <w:t xml:space="preserve">, naše </w:t>
      </w:r>
      <w:r w:rsidR="007B21A8" w:rsidRPr="007B21A8">
        <w:rPr>
          <w:rFonts w:ascii="Times New Roman" w:hAnsi="Times New Roman" w:cs="Times New Roman"/>
        </w:rPr>
        <w:t>T</w:t>
      </w:r>
      <w:r w:rsidRPr="007B21A8">
        <w:rPr>
          <w:rFonts w:ascii="Times New Roman" w:hAnsi="Times New Roman" w:cs="Times New Roman"/>
        </w:rPr>
        <w:t>oplice</w:t>
      </w:r>
      <w:r w:rsidR="00CF5649" w:rsidRPr="007B21A8">
        <w:rPr>
          <w:rFonts w:ascii="Times New Roman" w:hAnsi="Times New Roman" w:cs="Times New Roman"/>
        </w:rPr>
        <w:t xml:space="preserve"> idu dalje: slijedi</w:t>
      </w:r>
      <w:r w:rsidRPr="007B21A8">
        <w:rPr>
          <w:rFonts w:ascii="Times New Roman" w:hAnsi="Times New Roman" w:cs="Times New Roman"/>
        </w:rPr>
        <w:t xml:space="preserve"> ishođenje G</w:t>
      </w:r>
      <w:r w:rsidR="00CF5649" w:rsidRPr="007B21A8">
        <w:rPr>
          <w:rFonts w:ascii="Times New Roman" w:hAnsi="Times New Roman" w:cs="Times New Roman"/>
        </w:rPr>
        <w:t>rađevinske dozvole</w:t>
      </w:r>
      <w:r w:rsidRPr="007B21A8">
        <w:rPr>
          <w:rFonts w:ascii="Times New Roman" w:hAnsi="Times New Roman" w:cs="Times New Roman"/>
        </w:rPr>
        <w:t xml:space="preserve"> i javljanje na natječaj početkom veljače. </w:t>
      </w:r>
      <w:r w:rsidR="00CF5649" w:rsidRPr="007B21A8">
        <w:rPr>
          <w:rFonts w:ascii="Times New Roman" w:hAnsi="Times New Roman" w:cs="Times New Roman"/>
        </w:rPr>
        <w:t xml:space="preserve">Što se tiče Poduzetničke </w:t>
      </w:r>
      <w:r w:rsidRPr="007B21A8">
        <w:rPr>
          <w:rFonts w:ascii="Times New Roman" w:hAnsi="Times New Roman" w:cs="Times New Roman"/>
        </w:rPr>
        <w:t>zon</w:t>
      </w:r>
      <w:r w:rsidR="00CF5649" w:rsidRPr="007B21A8">
        <w:rPr>
          <w:rFonts w:ascii="Times New Roman" w:hAnsi="Times New Roman" w:cs="Times New Roman"/>
        </w:rPr>
        <w:t>e</w:t>
      </w:r>
      <w:r w:rsidRPr="007B21A8">
        <w:rPr>
          <w:rFonts w:ascii="Times New Roman" w:hAnsi="Times New Roman" w:cs="Times New Roman"/>
        </w:rPr>
        <w:t xml:space="preserve">, </w:t>
      </w:r>
      <w:r w:rsidR="00CF5649" w:rsidRPr="007B21A8">
        <w:rPr>
          <w:rFonts w:ascii="Times New Roman" w:hAnsi="Times New Roman" w:cs="Times New Roman"/>
        </w:rPr>
        <w:t xml:space="preserve">nemamo velikih očekivanja: ono </w:t>
      </w:r>
      <w:r w:rsidRPr="007B21A8">
        <w:rPr>
          <w:rFonts w:ascii="Times New Roman" w:hAnsi="Times New Roman" w:cs="Times New Roman"/>
        </w:rPr>
        <w:t xml:space="preserve">što je popunjeno, to radi stabilno, </w:t>
      </w:r>
      <w:r w:rsidR="00CF5649" w:rsidRPr="007B21A8">
        <w:rPr>
          <w:rFonts w:ascii="Times New Roman" w:hAnsi="Times New Roman" w:cs="Times New Roman"/>
        </w:rPr>
        <w:t xml:space="preserve">a </w:t>
      </w:r>
      <w:r w:rsidRPr="007B21A8">
        <w:rPr>
          <w:rFonts w:ascii="Times New Roman" w:hAnsi="Times New Roman" w:cs="Times New Roman"/>
        </w:rPr>
        <w:t xml:space="preserve">puno firmi radi na vlastitim zemljištima, tako da </w:t>
      </w:r>
      <w:r w:rsidR="00CF5649" w:rsidRPr="007B21A8">
        <w:rPr>
          <w:rFonts w:ascii="Times New Roman" w:hAnsi="Times New Roman" w:cs="Times New Roman"/>
        </w:rPr>
        <w:t>T</w:t>
      </w:r>
      <w:r w:rsidRPr="007B21A8">
        <w:rPr>
          <w:rFonts w:ascii="Times New Roman" w:hAnsi="Times New Roman" w:cs="Times New Roman"/>
        </w:rPr>
        <w:t xml:space="preserve">erme i </w:t>
      </w:r>
      <w:r w:rsidR="00CF5649" w:rsidRPr="007B21A8">
        <w:rPr>
          <w:rFonts w:ascii="Times New Roman" w:hAnsi="Times New Roman" w:cs="Times New Roman"/>
        </w:rPr>
        <w:t>E</w:t>
      </w:r>
      <w:r w:rsidRPr="007B21A8">
        <w:rPr>
          <w:rFonts w:ascii="Times New Roman" w:hAnsi="Times New Roman" w:cs="Times New Roman"/>
        </w:rPr>
        <w:t>lektrana više znače</w:t>
      </w:r>
      <w:r w:rsidR="00CF5649" w:rsidRPr="007B21A8">
        <w:rPr>
          <w:rFonts w:ascii="Times New Roman" w:hAnsi="Times New Roman" w:cs="Times New Roman"/>
        </w:rPr>
        <w:t xml:space="preserve"> za razvoj naše općine</w:t>
      </w:r>
      <w:r w:rsidRPr="007B21A8">
        <w:rPr>
          <w:rFonts w:ascii="Times New Roman" w:hAnsi="Times New Roman" w:cs="Times New Roman"/>
        </w:rPr>
        <w:t>, uz to ide rudna renta 3,6-7% pa se iz toga vidi kako smo dobro radili. Hvala na dobroj suradnji, vjerujem da naš proračun za iduću godinu bude i premašen, čestitke za blagdane.</w:t>
      </w:r>
    </w:p>
    <w:p w14:paraId="57453B58" w14:textId="77777777" w:rsidR="00DA507B" w:rsidRPr="007B21A8" w:rsidRDefault="00DA507B">
      <w:pPr>
        <w:ind w:left="-414"/>
        <w:jc w:val="both"/>
        <w:rPr>
          <w:rFonts w:ascii="Times New Roman" w:hAnsi="Times New Roman" w:cs="Times New Roman"/>
        </w:rPr>
      </w:pPr>
    </w:p>
    <w:p w14:paraId="16027BF5" w14:textId="2F45C0DE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81476F">
        <w:rPr>
          <w:rFonts w:ascii="Times New Roman" w:hAnsi="Times New Roman" w:cs="Times New Roman"/>
          <w:u w:val="single"/>
        </w:rPr>
        <w:t>Marijan Belec</w:t>
      </w:r>
      <w:r w:rsidR="00CF5649" w:rsidRPr="007B21A8">
        <w:rPr>
          <w:rFonts w:ascii="Times New Roman" w:hAnsi="Times New Roman" w:cs="Times New Roman"/>
        </w:rPr>
        <w:t xml:space="preserve"> ispred </w:t>
      </w:r>
      <w:r w:rsidRPr="007B21A8">
        <w:rPr>
          <w:rFonts w:ascii="Times New Roman" w:hAnsi="Times New Roman" w:cs="Times New Roman"/>
        </w:rPr>
        <w:t xml:space="preserve"> MO </w:t>
      </w:r>
      <w:proofErr w:type="spellStart"/>
      <w:r w:rsidRPr="007B21A8">
        <w:rPr>
          <w:rFonts w:ascii="Times New Roman" w:hAnsi="Times New Roman" w:cs="Times New Roman"/>
        </w:rPr>
        <w:t>Prugovac</w:t>
      </w:r>
      <w:proofErr w:type="spellEnd"/>
      <w:r w:rsidRPr="007B21A8">
        <w:rPr>
          <w:rFonts w:ascii="Times New Roman" w:hAnsi="Times New Roman" w:cs="Times New Roman"/>
        </w:rPr>
        <w:t xml:space="preserve">, </w:t>
      </w:r>
      <w:r w:rsidR="00CF5649" w:rsidRPr="007B21A8">
        <w:rPr>
          <w:rFonts w:ascii="Times New Roman" w:hAnsi="Times New Roman" w:cs="Times New Roman"/>
        </w:rPr>
        <w:t>za</w:t>
      </w:r>
      <w:r w:rsidRPr="007B21A8">
        <w:rPr>
          <w:rFonts w:ascii="Times New Roman" w:hAnsi="Times New Roman" w:cs="Times New Roman"/>
        </w:rPr>
        <w:t>hval</w:t>
      </w:r>
      <w:r w:rsidR="00CF5649" w:rsidRPr="007B21A8">
        <w:rPr>
          <w:rFonts w:ascii="Times New Roman" w:hAnsi="Times New Roman" w:cs="Times New Roman"/>
        </w:rPr>
        <w:t>juje</w:t>
      </w:r>
      <w:r w:rsidRPr="007B21A8">
        <w:rPr>
          <w:rFonts w:ascii="Times New Roman" w:hAnsi="Times New Roman" w:cs="Times New Roman"/>
        </w:rPr>
        <w:t xml:space="preserve"> svima za sve što je napravljeno u </w:t>
      </w:r>
      <w:proofErr w:type="spellStart"/>
      <w:r w:rsidRPr="007B21A8">
        <w:rPr>
          <w:rFonts w:ascii="Times New Roman" w:hAnsi="Times New Roman" w:cs="Times New Roman"/>
        </w:rPr>
        <w:t>Prugovcu</w:t>
      </w:r>
      <w:proofErr w:type="spellEnd"/>
      <w:r w:rsidR="00CF5649" w:rsidRPr="007B21A8">
        <w:rPr>
          <w:rFonts w:ascii="Times New Roman" w:hAnsi="Times New Roman" w:cs="Times New Roman"/>
        </w:rPr>
        <w:t xml:space="preserve"> i nada</w:t>
      </w:r>
      <w:r w:rsidRPr="007B21A8">
        <w:rPr>
          <w:rFonts w:ascii="Times New Roman" w:hAnsi="Times New Roman" w:cs="Times New Roman"/>
        </w:rPr>
        <w:t xml:space="preserve"> se da će</w:t>
      </w:r>
      <w:r w:rsidR="00CF5649" w:rsidRPr="007B21A8">
        <w:rPr>
          <w:rFonts w:ascii="Times New Roman" w:hAnsi="Times New Roman" w:cs="Times New Roman"/>
        </w:rPr>
        <w:t xml:space="preserve"> se</w:t>
      </w:r>
      <w:r w:rsidRPr="007B21A8">
        <w:rPr>
          <w:rFonts w:ascii="Times New Roman" w:hAnsi="Times New Roman" w:cs="Times New Roman"/>
        </w:rPr>
        <w:t xml:space="preserve"> tako dobro raditi i na godinu.</w:t>
      </w:r>
    </w:p>
    <w:p w14:paraId="785A2970" w14:textId="36F45647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81476F">
        <w:rPr>
          <w:rFonts w:ascii="Times New Roman" w:hAnsi="Times New Roman" w:cs="Times New Roman"/>
          <w:u w:val="single"/>
        </w:rPr>
        <w:t>Mirko Debeljak</w:t>
      </w:r>
      <w:r w:rsidR="00CF5649" w:rsidRPr="007B21A8">
        <w:rPr>
          <w:rFonts w:ascii="Times New Roman" w:hAnsi="Times New Roman" w:cs="Times New Roman"/>
        </w:rPr>
        <w:t xml:space="preserve"> spominje problem ulice</w:t>
      </w:r>
      <w:r w:rsidRPr="007B21A8">
        <w:rPr>
          <w:rFonts w:ascii="Times New Roman" w:hAnsi="Times New Roman" w:cs="Times New Roman"/>
        </w:rPr>
        <w:t xml:space="preserve"> </w:t>
      </w:r>
      <w:proofErr w:type="spellStart"/>
      <w:r w:rsidRPr="007B21A8">
        <w:rPr>
          <w:rFonts w:ascii="Times New Roman" w:hAnsi="Times New Roman" w:cs="Times New Roman"/>
        </w:rPr>
        <w:t>Uličk</w:t>
      </w:r>
      <w:r w:rsidR="00CF5649" w:rsidRPr="007B21A8">
        <w:rPr>
          <w:rFonts w:ascii="Times New Roman" w:hAnsi="Times New Roman" w:cs="Times New Roman"/>
        </w:rPr>
        <w:t>e</w:t>
      </w:r>
      <w:proofErr w:type="spellEnd"/>
      <w:r w:rsidRPr="007B21A8">
        <w:rPr>
          <w:rFonts w:ascii="Times New Roman" w:hAnsi="Times New Roman" w:cs="Times New Roman"/>
        </w:rPr>
        <w:t xml:space="preserve">, </w:t>
      </w:r>
      <w:r w:rsidR="00CF5649" w:rsidRPr="007B21A8">
        <w:rPr>
          <w:rFonts w:ascii="Times New Roman" w:hAnsi="Times New Roman" w:cs="Times New Roman"/>
        </w:rPr>
        <w:t xml:space="preserve">gdje luta </w:t>
      </w:r>
      <w:r w:rsidRPr="007B21A8">
        <w:rPr>
          <w:rFonts w:ascii="Times New Roman" w:hAnsi="Times New Roman" w:cs="Times New Roman"/>
        </w:rPr>
        <w:t>12 pasa</w:t>
      </w:r>
      <w:r w:rsidR="00CF5649" w:rsidRPr="007B21A8">
        <w:rPr>
          <w:rFonts w:ascii="Times New Roman" w:hAnsi="Times New Roman" w:cs="Times New Roman"/>
        </w:rPr>
        <w:t>, vrlo</w:t>
      </w:r>
      <w:r w:rsidRPr="007B21A8">
        <w:rPr>
          <w:rFonts w:ascii="Times New Roman" w:hAnsi="Times New Roman" w:cs="Times New Roman"/>
        </w:rPr>
        <w:t xml:space="preserve"> opasnih</w:t>
      </w:r>
      <w:r w:rsidR="00CF5649" w:rsidRPr="007B21A8">
        <w:rPr>
          <w:rFonts w:ascii="Times New Roman" w:hAnsi="Times New Roman" w:cs="Times New Roman"/>
        </w:rPr>
        <w:t>.</w:t>
      </w:r>
      <w:r w:rsidRPr="007B21A8">
        <w:rPr>
          <w:rFonts w:ascii="Times New Roman" w:hAnsi="Times New Roman" w:cs="Times New Roman"/>
        </w:rPr>
        <w:t xml:space="preserve"> Što se može napraviti?</w:t>
      </w:r>
    </w:p>
    <w:p w14:paraId="35F499CF" w14:textId="0024EBDF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81476F">
        <w:rPr>
          <w:rFonts w:ascii="Times New Roman" w:hAnsi="Times New Roman" w:cs="Times New Roman"/>
          <w:u w:val="single"/>
        </w:rPr>
        <w:t>Siniša Pavlović</w:t>
      </w:r>
      <w:r w:rsidRPr="007B21A8">
        <w:rPr>
          <w:rFonts w:ascii="Times New Roman" w:hAnsi="Times New Roman" w:cs="Times New Roman"/>
        </w:rPr>
        <w:t xml:space="preserve"> </w:t>
      </w:r>
      <w:r w:rsidR="00BF75B0" w:rsidRPr="007B21A8">
        <w:rPr>
          <w:rFonts w:ascii="Times New Roman" w:hAnsi="Times New Roman" w:cs="Times New Roman"/>
        </w:rPr>
        <w:t>odgovara da će na teren izaći k</w:t>
      </w:r>
      <w:r w:rsidRPr="007B21A8">
        <w:rPr>
          <w:rFonts w:ascii="Times New Roman" w:hAnsi="Times New Roman" w:cs="Times New Roman"/>
        </w:rPr>
        <w:t>omunalni redar, nek</w:t>
      </w:r>
      <w:r w:rsidR="00BF75B0" w:rsidRPr="007B21A8">
        <w:rPr>
          <w:rFonts w:ascii="Times New Roman" w:hAnsi="Times New Roman" w:cs="Times New Roman"/>
        </w:rPr>
        <w:t>a</w:t>
      </w:r>
      <w:r w:rsidRPr="007B21A8">
        <w:rPr>
          <w:rFonts w:ascii="Times New Roman" w:hAnsi="Times New Roman" w:cs="Times New Roman"/>
        </w:rPr>
        <w:t xml:space="preserve"> se obavijeste vlasnici, </w:t>
      </w:r>
      <w:r w:rsidR="00BF75B0" w:rsidRPr="007B21A8">
        <w:rPr>
          <w:rFonts w:ascii="Times New Roman" w:hAnsi="Times New Roman" w:cs="Times New Roman"/>
        </w:rPr>
        <w:t xml:space="preserve">a psi </w:t>
      </w:r>
      <w:r w:rsidRPr="007B21A8">
        <w:rPr>
          <w:rFonts w:ascii="Times New Roman" w:hAnsi="Times New Roman" w:cs="Times New Roman"/>
        </w:rPr>
        <w:t>koji nemaju čipove nek</w:t>
      </w:r>
      <w:r w:rsidR="00BF75B0" w:rsidRPr="007B21A8">
        <w:rPr>
          <w:rFonts w:ascii="Times New Roman" w:hAnsi="Times New Roman" w:cs="Times New Roman"/>
        </w:rPr>
        <w:t>a</w:t>
      </w:r>
      <w:r w:rsidRPr="007B21A8">
        <w:rPr>
          <w:rFonts w:ascii="Times New Roman" w:hAnsi="Times New Roman" w:cs="Times New Roman"/>
        </w:rPr>
        <w:t xml:space="preserve"> se riješ</w:t>
      </w:r>
      <w:r w:rsidR="00BF75B0" w:rsidRPr="007B21A8">
        <w:rPr>
          <w:rFonts w:ascii="Times New Roman" w:hAnsi="Times New Roman" w:cs="Times New Roman"/>
        </w:rPr>
        <w:t>e prema uhodanoj proceduri.</w:t>
      </w:r>
    </w:p>
    <w:p w14:paraId="03BD783D" w14:textId="4D5BDB59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81476F">
        <w:rPr>
          <w:rFonts w:ascii="Times New Roman" w:hAnsi="Times New Roman" w:cs="Times New Roman"/>
          <w:u w:val="single"/>
        </w:rPr>
        <w:t>Mirko Debeljak</w:t>
      </w:r>
      <w:r w:rsidRPr="007B21A8">
        <w:rPr>
          <w:rFonts w:ascii="Times New Roman" w:hAnsi="Times New Roman" w:cs="Times New Roman"/>
        </w:rPr>
        <w:t xml:space="preserve"> </w:t>
      </w:r>
      <w:r w:rsidR="00BF75B0" w:rsidRPr="007B21A8">
        <w:rPr>
          <w:rFonts w:ascii="Times New Roman" w:hAnsi="Times New Roman" w:cs="Times New Roman"/>
        </w:rPr>
        <w:t>poželio je vijećnicima i njihovim obiteljima s</w:t>
      </w:r>
      <w:r w:rsidRPr="007B21A8">
        <w:rPr>
          <w:rFonts w:ascii="Times New Roman" w:hAnsi="Times New Roman" w:cs="Times New Roman"/>
        </w:rPr>
        <w:t>vako dobro u novoj godini</w:t>
      </w:r>
      <w:r w:rsidR="00BF75B0" w:rsidRPr="007B21A8">
        <w:rPr>
          <w:rFonts w:ascii="Times New Roman" w:hAnsi="Times New Roman" w:cs="Times New Roman"/>
        </w:rPr>
        <w:t>.</w:t>
      </w:r>
    </w:p>
    <w:p w14:paraId="16BA6E11" w14:textId="27A96962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81476F">
        <w:rPr>
          <w:rFonts w:ascii="Times New Roman" w:hAnsi="Times New Roman" w:cs="Times New Roman"/>
          <w:u w:val="single"/>
        </w:rPr>
        <w:lastRenderedPageBreak/>
        <w:t xml:space="preserve">Marija </w:t>
      </w:r>
      <w:proofErr w:type="spellStart"/>
      <w:r w:rsidRPr="0081476F">
        <w:rPr>
          <w:rFonts w:ascii="Times New Roman" w:hAnsi="Times New Roman" w:cs="Times New Roman"/>
          <w:u w:val="single"/>
        </w:rPr>
        <w:t>Š</w:t>
      </w:r>
      <w:r w:rsidR="00BF75B0" w:rsidRPr="0081476F">
        <w:rPr>
          <w:rFonts w:ascii="Times New Roman" w:hAnsi="Times New Roman" w:cs="Times New Roman"/>
          <w:u w:val="single"/>
        </w:rPr>
        <w:t>imunko</w:t>
      </w:r>
      <w:proofErr w:type="spellEnd"/>
      <w:r w:rsidR="00BF75B0" w:rsidRPr="007B21A8">
        <w:rPr>
          <w:rFonts w:ascii="Times New Roman" w:hAnsi="Times New Roman" w:cs="Times New Roman"/>
        </w:rPr>
        <w:t xml:space="preserve"> zahvaljuje</w:t>
      </w:r>
      <w:r w:rsidRPr="007B21A8">
        <w:rPr>
          <w:rFonts w:ascii="Times New Roman" w:hAnsi="Times New Roman" w:cs="Times New Roman"/>
        </w:rPr>
        <w:t xml:space="preserve"> nač</w:t>
      </w:r>
      <w:r w:rsidR="00BF75B0" w:rsidRPr="007B21A8">
        <w:rPr>
          <w:rFonts w:ascii="Times New Roman" w:hAnsi="Times New Roman" w:cs="Times New Roman"/>
        </w:rPr>
        <w:t>elniku</w:t>
      </w:r>
      <w:r w:rsidRPr="007B21A8">
        <w:rPr>
          <w:rFonts w:ascii="Times New Roman" w:hAnsi="Times New Roman" w:cs="Times New Roman"/>
        </w:rPr>
        <w:t xml:space="preserve"> i </w:t>
      </w:r>
      <w:r w:rsidR="00BF75B0" w:rsidRPr="007B21A8">
        <w:rPr>
          <w:rFonts w:ascii="Times New Roman" w:hAnsi="Times New Roman" w:cs="Times New Roman"/>
        </w:rPr>
        <w:t xml:space="preserve">djelatnicama </w:t>
      </w:r>
      <w:r w:rsidRPr="007B21A8">
        <w:rPr>
          <w:rFonts w:ascii="Times New Roman" w:hAnsi="Times New Roman" w:cs="Times New Roman"/>
        </w:rPr>
        <w:t>JUO</w:t>
      </w:r>
      <w:r w:rsidR="00BF75B0" w:rsidRPr="007B21A8">
        <w:rPr>
          <w:rFonts w:ascii="Times New Roman" w:hAnsi="Times New Roman" w:cs="Times New Roman"/>
        </w:rPr>
        <w:t xml:space="preserve"> koji vodi Nataša </w:t>
      </w:r>
      <w:proofErr w:type="spellStart"/>
      <w:r w:rsidR="00BF75B0" w:rsidRPr="007B21A8">
        <w:rPr>
          <w:rFonts w:ascii="Times New Roman" w:hAnsi="Times New Roman" w:cs="Times New Roman"/>
        </w:rPr>
        <w:t>Martinčević</w:t>
      </w:r>
      <w:proofErr w:type="spellEnd"/>
      <w:r w:rsidR="00BF75B0" w:rsidRPr="007B21A8">
        <w:rPr>
          <w:rFonts w:ascii="Times New Roman" w:hAnsi="Times New Roman" w:cs="Times New Roman"/>
        </w:rPr>
        <w:t xml:space="preserve"> na izvanrednoj suradnji, a koja se temelji</w:t>
      </w:r>
      <w:r w:rsidRPr="007B21A8">
        <w:rPr>
          <w:rFonts w:ascii="Times New Roman" w:hAnsi="Times New Roman" w:cs="Times New Roman"/>
        </w:rPr>
        <w:t xml:space="preserve"> na rezultatima</w:t>
      </w:r>
      <w:r w:rsidR="00BF75B0" w:rsidRPr="007B21A8">
        <w:rPr>
          <w:rFonts w:ascii="Times New Roman" w:hAnsi="Times New Roman" w:cs="Times New Roman"/>
        </w:rPr>
        <w:t>.</w:t>
      </w:r>
      <w:r w:rsidRPr="007B21A8">
        <w:rPr>
          <w:rFonts w:ascii="Times New Roman" w:hAnsi="Times New Roman" w:cs="Times New Roman"/>
        </w:rPr>
        <w:t xml:space="preserve"> </w:t>
      </w:r>
      <w:r w:rsidR="00BF75B0" w:rsidRPr="007B21A8">
        <w:rPr>
          <w:rFonts w:ascii="Times New Roman" w:hAnsi="Times New Roman" w:cs="Times New Roman"/>
        </w:rPr>
        <w:t>N</w:t>
      </w:r>
      <w:r w:rsidRPr="007B21A8">
        <w:rPr>
          <w:rFonts w:ascii="Times New Roman" w:hAnsi="Times New Roman" w:cs="Times New Roman"/>
        </w:rPr>
        <w:t xml:space="preserve">jihove su odluke i njihov rad ispravne i u interesu naše općine. Nada se </w:t>
      </w:r>
      <w:r w:rsidR="00BF75B0" w:rsidRPr="007B21A8">
        <w:rPr>
          <w:rFonts w:ascii="Times New Roman" w:hAnsi="Times New Roman" w:cs="Times New Roman"/>
        </w:rPr>
        <w:t xml:space="preserve"> i daljnjem uspjehu te </w:t>
      </w:r>
      <w:r w:rsidRPr="007B21A8">
        <w:rPr>
          <w:rFonts w:ascii="Times New Roman" w:hAnsi="Times New Roman" w:cs="Times New Roman"/>
        </w:rPr>
        <w:t>sve najbolje želi</w:t>
      </w:r>
      <w:r w:rsidR="00BF75B0" w:rsidRPr="007B21A8">
        <w:rPr>
          <w:rFonts w:ascii="Times New Roman" w:hAnsi="Times New Roman" w:cs="Times New Roman"/>
        </w:rPr>
        <w:t xml:space="preserve"> svima prisutnima.</w:t>
      </w:r>
      <w:r w:rsidRPr="007B21A8">
        <w:rPr>
          <w:rFonts w:ascii="Times New Roman" w:hAnsi="Times New Roman" w:cs="Times New Roman"/>
        </w:rPr>
        <w:t xml:space="preserve"> </w:t>
      </w:r>
    </w:p>
    <w:p w14:paraId="091D349B" w14:textId="5E695B7D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81476F">
        <w:rPr>
          <w:rFonts w:ascii="Times New Roman" w:hAnsi="Times New Roman" w:cs="Times New Roman"/>
          <w:u w:val="single"/>
        </w:rPr>
        <w:t xml:space="preserve">Mirko </w:t>
      </w:r>
      <w:proofErr w:type="spellStart"/>
      <w:r w:rsidRPr="0081476F">
        <w:rPr>
          <w:rFonts w:ascii="Times New Roman" w:hAnsi="Times New Roman" w:cs="Times New Roman"/>
          <w:u w:val="single"/>
        </w:rPr>
        <w:t>Šandrovčan</w:t>
      </w:r>
      <w:proofErr w:type="spellEnd"/>
      <w:r w:rsidRPr="007B21A8">
        <w:rPr>
          <w:rFonts w:ascii="Times New Roman" w:hAnsi="Times New Roman" w:cs="Times New Roman"/>
        </w:rPr>
        <w:t xml:space="preserve"> zahvaljuje na pravoj suradnji svima</w:t>
      </w:r>
      <w:r w:rsidR="007B21A8" w:rsidRPr="007B21A8">
        <w:rPr>
          <w:rFonts w:ascii="Times New Roman" w:hAnsi="Times New Roman" w:cs="Times New Roman"/>
        </w:rPr>
        <w:t xml:space="preserve"> uz nadu da će se</w:t>
      </w:r>
      <w:r w:rsidRPr="007B21A8">
        <w:rPr>
          <w:rFonts w:ascii="Times New Roman" w:hAnsi="Times New Roman" w:cs="Times New Roman"/>
        </w:rPr>
        <w:t xml:space="preserve"> nastav</w:t>
      </w:r>
      <w:r w:rsidR="007B21A8" w:rsidRPr="007B21A8">
        <w:rPr>
          <w:rFonts w:ascii="Times New Roman" w:hAnsi="Times New Roman" w:cs="Times New Roman"/>
        </w:rPr>
        <w:t>iti u istom tempu</w:t>
      </w:r>
      <w:r w:rsidRPr="007B21A8">
        <w:rPr>
          <w:rFonts w:ascii="Times New Roman" w:hAnsi="Times New Roman" w:cs="Times New Roman"/>
        </w:rPr>
        <w:t xml:space="preserve"> i </w:t>
      </w:r>
      <w:r w:rsidR="007B21A8" w:rsidRPr="007B21A8">
        <w:rPr>
          <w:rFonts w:ascii="Times New Roman" w:hAnsi="Times New Roman" w:cs="Times New Roman"/>
        </w:rPr>
        <w:t xml:space="preserve">želi </w:t>
      </w:r>
      <w:r w:rsidRPr="007B21A8">
        <w:rPr>
          <w:rFonts w:ascii="Times New Roman" w:hAnsi="Times New Roman" w:cs="Times New Roman"/>
        </w:rPr>
        <w:t>svako dobro</w:t>
      </w:r>
      <w:r w:rsidR="007B21A8" w:rsidRPr="007B21A8">
        <w:rPr>
          <w:rFonts w:ascii="Times New Roman" w:hAnsi="Times New Roman" w:cs="Times New Roman"/>
        </w:rPr>
        <w:t>.</w:t>
      </w:r>
    </w:p>
    <w:p w14:paraId="4077DB27" w14:textId="2D06367C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81476F">
        <w:rPr>
          <w:rFonts w:ascii="Times New Roman" w:hAnsi="Times New Roman" w:cs="Times New Roman"/>
          <w:u w:val="single"/>
        </w:rPr>
        <w:t>Ana Jelušić</w:t>
      </w:r>
      <w:r w:rsidRPr="007B21A8">
        <w:rPr>
          <w:rFonts w:ascii="Times New Roman" w:hAnsi="Times New Roman" w:cs="Times New Roman"/>
        </w:rPr>
        <w:t xml:space="preserve"> </w:t>
      </w:r>
      <w:r w:rsidR="007B21A8" w:rsidRPr="007B21A8">
        <w:rPr>
          <w:rFonts w:ascii="Times New Roman" w:hAnsi="Times New Roman" w:cs="Times New Roman"/>
        </w:rPr>
        <w:t>u</w:t>
      </w:r>
      <w:r w:rsidRPr="007B21A8">
        <w:rPr>
          <w:rFonts w:ascii="Times New Roman" w:hAnsi="Times New Roman" w:cs="Times New Roman"/>
        </w:rPr>
        <w:t xml:space="preserve"> ime Udruge žena</w:t>
      </w:r>
      <w:r w:rsidR="007B21A8" w:rsidRPr="007B21A8">
        <w:rPr>
          <w:rFonts w:ascii="Times New Roman" w:hAnsi="Times New Roman" w:cs="Times New Roman"/>
        </w:rPr>
        <w:t xml:space="preserve"> Kloštar Podravski upućuje čestitke za Novu uz želju da svi</w:t>
      </w:r>
      <w:r w:rsidRPr="007B21A8">
        <w:rPr>
          <w:rFonts w:ascii="Times New Roman" w:hAnsi="Times New Roman" w:cs="Times New Roman"/>
        </w:rPr>
        <w:t xml:space="preserve"> bud</w:t>
      </w:r>
      <w:r w:rsidR="007B21A8" w:rsidRPr="007B21A8">
        <w:rPr>
          <w:rFonts w:ascii="Times New Roman" w:hAnsi="Times New Roman" w:cs="Times New Roman"/>
        </w:rPr>
        <w:t>u</w:t>
      </w:r>
      <w:r w:rsidRPr="007B21A8">
        <w:rPr>
          <w:rFonts w:ascii="Times New Roman" w:hAnsi="Times New Roman" w:cs="Times New Roman"/>
        </w:rPr>
        <w:t xml:space="preserve"> zdravi</w:t>
      </w:r>
      <w:r w:rsidR="007B21A8" w:rsidRPr="007B21A8">
        <w:rPr>
          <w:rFonts w:ascii="Times New Roman" w:hAnsi="Times New Roman" w:cs="Times New Roman"/>
        </w:rPr>
        <w:t xml:space="preserve"> i zadovoljni.</w:t>
      </w:r>
    </w:p>
    <w:p w14:paraId="511F2D86" w14:textId="78EF49A3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81476F">
        <w:rPr>
          <w:rFonts w:ascii="Times New Roman" w:hAnsi="Times New Roman" w:cs="Times New Roman"/>
          <w:u w:val="single"/>
        </w:rPr>
        <w:t xml:space="preserve">Ivan </w:t>
      </w:r>
      <w:proofErr w:type="spellStart"/>
      <w:r w:rsidRPr="0081476F">
        <w:rPr>
          <w:rFonts w:ascii="Times New Roman" w:hAnsi="Times New Roman" w:cs="Times New Roman"/>
          <w:u w:val="single"/>
        </w:rPr>
        <w:t>Čupen</w:t>
      </w:r>
      <w:proofErr w:type="spellEnd"/>
      <w:r w:rsidRPr="007B21A8">
        <w:rPr>
          <w:rFonts w:ascii="Times New Roman" w:hAnsi="Times New Roman" w:cs="Times New Roman"/>
        </w:rPr>
        <w:t xml:space="preserve"> </w:t>
      </w:r>
      <w:r w:rsidR="007B21A8" w:rsidRPr="007B21A8">
        <w:rPr>
          <w:rFonts w:ascii="Times New Roman" w:hAnsi="Times New Roman" w:cs="Times New Roman"/>
        </w:rPr>
        <w:t>poželio je s</w:t>
      </w:r>
      <w:r w:rsidRPr="007B21A8">
        <w:rPr>
          <w:rFonts w:ascii="Times New Roman" w:hAnsi="Times New Roman" w:cs="Times New Roman"/>
        </w:rPr>
        <w:t>retnu i uspješnu</w:t>
      </w:r>
      <w:r w:rsidR="007B21A8" w:rsidRPr="007B21A8">
        <w:rPr>
          <w:rFonts w:ascii="Times New Roman" w:hAnsi="Times New Roman" w:cs="Times New Roman"/>
        </w:rPr>
        <w:t xml:space="preserve"> novu 2023. godinu.</w:t>
      </w:r>
    </w:p>
    <w:p w14:paraId="34225D06" w14:textId="77777777" w:rsidR="00DA507B" w:rsidRPr="007B21A8" w:rsidRDefault="00DA507B">
      <w:pPr>
        <w:ind w:left="-414"/>
        <w:jc w:val="both"/>
        <w:rPr>
          <w:rFonts w:ascii="Times New Roman" w:hAnsi="Times New Roman" w:cs="Times New Roman"/>
        </w:rPr>
      </w:pPr>
    </w:p>
    <w:p w14:paraId="255785E0" w14:textId="77777777" w:rsidR="00DA507B" w:rsidRPr="007B21A8" w:rsidRDefault="00DA507B">
      <w:pPr>
        <w:jc w:val="center"/>
        <w:rPr>
          <w:rFonts w:ascii="Times New Roman" w:hAnsi="Times New Roman" w:cs="Times New Roman"/>
        </w:rPr>
      </w:pPr>
    </w:p>
    <w:p w14:paraId="29B79BEC" w14:textId="77777777" w:rsidR="00DA507B" w:rsidRPr="007B21A8" w:rsidRDefault="00DA507B">
      <w:pPr>
        <w:ind w:left="-414"/>
        <w:jc w:val="center"/>
        <w:rPr>
          <w:rFonts w:ascii="Times New Roman" w:hAnsi="Times New Roman" w:cs="Times New Roman"/>
        </w:rPr>
      </w:pPr>
    </w:p>
    <w:p w14:paraId="03E57365" w14:textId="77777777" w:rsidR="00DA507B" w:rsidRPr="007B21A8" w:rsidRDefault="00DA507B">
      <w:pPr>
        <w:ind w:left="-414"/>
        <w:jc w:val="center"/>
        <w:rPr>
          <w:rFonts w:ascii="Times New Roman" w:hAnsi="Times New Roman" w:cs="Times New Roman"/>
        </w:rPr>
      </w:pPr>
    </w:p>
    <w:p w14:paraId="1488A82F" w14:textId="77777777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Sjednica završena u 18.23  sati.</w:t>
      </w:r>
    </w:p>
    <w:p w14:paraId="59A8D948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3DA48090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6AE4F33F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6C54970B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04337537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Zapisničarka:                                                                         Predsjednica:  </w:t>
      </w:r>
    </w:p>
    <w:p w14:paraId="452467F7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20B55649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Dubravka </w:t>
      </w:r>
      <w:proofErr w:type="spellStart"/>
      <w:r w:rsidRPr="007B21A8">
        <w:rPr>
          <w:rFonts w:ascii="Times New Roman" w:hAnsi="Times New Roman" w:cs="Times New Roman"/>
        </w:rPr>
        <w:t>Domović</w:t>
      </w:r>
      <w:proofErr w:type="spellEnd"/>
      <w:r w:rsidRPr="007B21A8">
        <w:rPr>
          <w:rFonts w:ascii="Times New Roman" w:hAnsi="Times New Roman" w:cs="Times New Roman"/>
        </w:rPr>
        <w:t xml:space="preserve">                                                               Marija </w:t>
      </w:r>
      <w:proofErr w:type="spellStart"/>
      <w:r w:rsidRPr="007B21A8">
        <w:rPr>
          <w:rFonts w:ascii="Times New Roman" w:hAnsi="Times New Roman" w:cs="Times New Roman"/>
        </w:rPr>
        <w:t>Šimunko</w:t>
      </w:r>
      <w:proofErr w:type="spellEnd"/>
      <w:r w:rsidRPr="007B21A8">
        <w:rPr>
          <w:rFonts w:ascii="Times New Roman" w:hAnsi="Times New Roman" w:cs="Times New Roman"/>
        </w:rPr>
        <w:t xml:space="preserve">   </w:t>
      </w:r>
    </w:p>
    <w:sectPr w:rsidR="00DA507B" w:rsidRPr="007B21A8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FCE"/>
    <w:multiLevelType w:val="hybridMultilevel"/>
    <w:tmpl w:val="D390C8CC"/>
    <w:lvl w:ilvl="0" w:tplc="13E0F92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61071E6"/>
    <w:multiLevelType w:val="hybridMultilevel"/>
    <w:tmpl w:val="60225216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27A9338B"/>
    <w:multiLevelType w:val="multilevel"/>
    <w:tmpl w:val="0E961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6151"/>
    <w:multiLevelType w:val="hybridMultilevel"/>
    <w:tmpl w:val="B2A03DC2"/>
    <w:lvl w:ilvl="0" w:tplc="4F0A9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CD666A9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8360CE"/>
    <w:multiLevelType w:val="multilevel"/>
    <w:tmpl w:val="1FC2C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F5165E"/>
    <w:multiLevelType w:val="hybridMultilevel"/>
    <w:tmpl w:val="D48ED55E"/>
    <w:lvl w:ilvl="0" w:tplc="7BCEF5AE">
      <w:start w:val="1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B14490"/>
    <w:multiLevelType w:val="hybridMultilevel"/>
    <w:tmpl w:val="DCB23024"/>
    <w:lvl w:ilvl="0" w:tplc="164A8E62">
      <w:start w:val="1"/>
      <w:numFmt w:val="decimal"/>
      <w:lvlText w:val="%1."/>
      <w:lvlJc w:val="left"/>
      <w:pPr>
        <w:ind w:left="1845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2565" w:hanging="360"/>
      </w:pPr>
    </w:lvl>
    <w:lvl w:ilvl="2" w:tplc="041A001B">
      <w:start w:val="1"/>
      <w:numFmt w:val="lowerRoman"/>
      <w:lvlText w:val="%3."/>
      <w:lvlJc w:val="right"/>
      <w:pPr>
        <w:ind w:left="3285" w:hanging="180"/>
      </w:pPr>
    </w:lvl>
    <w:lvl w:ilvl="3" w:tplc="041A000F">
      <w:start w:val="1"/>
      <w:numFmt w:val="decimal"/>
      <w:lvlText w:val="%4."/>
      <w:lvlJc w:val="left"/>
      <w:pPr>
        <w:ind w:left="4005" w:hanging="360"/>
      </w:pPr>
    </w:lvl>
    <w:lvl w:ilvl="4" w:tplc="041A0019">
      <w:start w:val="1"/>
      <w:numFmt w:val="lowerLetter"/>
      <w:lvlText w:val="%5."/>
      <w:lvlJc w:val="left"/>
      <w:pPr>
        <w:ind w:left="4725" w:hanging="360"/>
      </w:pPr>
    </w:lvl>
    <w:lvl w:ilvl="5" w:tplc="041A001B">
      <w:start w:val="1"/>
      <w:numFmt w:val="lowerRoman"/>
      <w:lvlText w:val="%6."/>
      <w:lvlJc w:val="right"/>
      <w:pPr>
        <w:ind w:left="5445" w:hanging="180"/>
      </w:pPr>
    </w:lvl>
    <w:lvl w:ilvl="6" w:tplc="041A000F">
      <w:start w:val="1"/>
      <w:numFmt w:val="decimal"/>
      <w:lvlText w:val="%7."/>
      <w:lvlJc w:val="left"/>
      <w:pPr>
        <w:ind w:left="6165" w:hanging="360"/>
      </w:pPr>
    </w:lvl>
    <w:lvl w:ilvl="7" w:tplc="041A0019">
      <w:start w:val="1"/>
      <w:numFmt w:val="lowerLetter"/>
      <w:lvlText w:val="%8."/>
      <w:lvlJc w:val="left"/>
      <w:pPr>
        <w:ind w:left="6885" w:hanging="360"/>
      </w:pPr>
    </w:lvl>
    <w:lvl w:ilvl="8" w:tplc="041A001B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77345769"/>
    <w:multiLevelType w:val="hybridMultilevel"/>
    <w:tmpl w:val="37C867A6"/>
    <w:lvl w:ilvl="0" w:tplc="696CCF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D241A6F"/>
    <w:multiLevelType w:val="multilevel"/>
    <w:tmpl w:val="95ECF6BC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  <w:rPr>
        <w:rFonts w:eastAsia="Calibri" w:cs="Times New Roman"/>
      </w:r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num w:numId="1" w16cid:durableId="15860635">
    <w:abstractNumId w:val="8"/>
  </w:num>
  <w:num w:numId="2" w16cid:durableId="799153626">
    <w:abstractNumId w:val="2"/>
  </w:num>
  <w:num w:numId="3" w16cid:durableId="1598247388">
    <w:abstractNumId w:val="4"/>
  </w:num>
  <w:num w:numId="4" w16cid:durableId="885801640">
    <w:abstractNumId w:val="1"/>
  </w:num>
  <w:num w:numId="5" w16cid:durableId="251010150">
    <w:abstractNumId w:val="5"/>
  </w:num>
  <w:num w:numId="6" w16cid:durableId="173122547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26077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57965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40747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7B"/>
    <w:rsid w:val="00121E44"/>
    <w:rsid w:val="0017394D"/>
    <w:rsid w:val="004460CD"/>
    <w:rsid w:val="007B21A8"/>
    <w:rsid w:val="0081476F"/>
    <w:rsid w:val="00881AC4"/>
    <w:rsid w:val="00AA060E"/>
    <w:rsid w:val="00B626D2"/>
    <w:rsid w:val="00BF75B0"/>
    <w:rsid w:val="00CF5649"/>
    <w:rsid w:val="00DA507B"/>
    <w:rsid w:val="00DA7C2D"/>
    <w:rsid w:val="00E96A99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380"/>
  <w15:docId w15:val="{A9BBA504-AB5E-4FD2-8682-C4B6998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0"/>
    <w:rPr>
      <w:rFonts w:cs="Calibri"/>
      <w:color w:val="00000A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343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A0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046736"/>
    <w:rPr>
      <w:rFonts w:cs="Calibri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343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eastAsia="Calibri"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99"/>
    <w:qFormat/>
    <w:rsid w:val="005340AF"/>
    <w:rPr>
      <w:rFonts w:ascii="Calibri" w:eastAsia="Calibri" w:hAnsi="Calibri" w:cs="Times New Roman"/>
      <w:color w:val="00000A"/>
      <w:sz w:val="22"/>
    </w:rPr>
  </w:style>
  <w:style w:type="paragraph" w:styleId="Odlomakpopisa">
    <w:name w:val="List Paragraph"/>
    <w:basedOn w:val="Normal"/>
    <w:uiPriority w:val="34"/>
    <w:qFormat/>
    <w:rsid w:val="005340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046736"/>
    <w:pPr>
      <w:spacing w:after="120" w:line="480" w:lineRule="auto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AA06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ZaglavljeChar">
    <w:name w:val="Zaglavlje Char"/>
    <w:basedOn w:val="Zadanifontodlomka"/>
    <w:link w:val="Zaglavlje"/>
    <w:qFormat/>
    <w:rsid w:val="00AA060E"/>
    <w:rPr>
      <w:rFonts w:ascii="Times New Roman" w:eastAsia="Times New Roman" w:hAnsi="Times New Roman" w:cs="Times New Roman"/>
      <w:szCs w:val="20"/>
      <w:lang w:val="en-US"/>
    </w:rPr>
  </w:style>
  <w:style w:type="paragraph" w:styleId="Zaglavlje">
    <w:name w:val="header"/>
    <w:basedOn w:val="Normal"/>
    <w:link w:val="ZaglavljeChar"/>
    <w:rsid w:val="00AA060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ZaglavljeChar1">
    <w:name w:val="Zaglavlje Char1"/>
    <w:basedOn w:val="Zadanifontodlomka"/>
    <w:uiPriority w:val="99"/>
    <w:semiHidden/>
    <w:rsid w:val="00AA060E"/>
    <w:rPr>
      <w:rFonts w:cs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9</cp:revision>
  <cp:lastPrinted>2022-12-01T06:56:00Z</cp:lastPrinted>
  <dcterms:created xsi:type="dcterms:W3CDTF">2022-12-07T08:28:00Z</dcterms:created>
  <dcterms:modified xsi:type="dcterms:W3CDTF">2023-01-02T06:15:00Z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