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both"/>
        <w:textAlignment w:val="baseline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  <w:t xml:space="preserve">Na temelju članka 17. stavak 1. podstavka 4. Zakona o sustavu civilne zaštite („Narodne Novine“ broj 82/15, 118/18),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a sukladno Procjeni rizika od velikih nesreća za Općinu Kloštar Podravski, </w:t>
      </w: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  <w:t>Općinsko vijeće Općine Kloštar Podravski na 21. sjednici održanoj dana 16. srpnja 2019. godine, donosi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bCs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bCs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hr-HR"/>
        </w:rPr>
        <w:t>O D L U K 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bCs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hr-HR"/>
        </w:rPr>
        <w:t>o osnivanju postrojbi civilne zaštite opće namjene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bCs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hr-HR"/>
        </w:rPr>
        <w:t>Općine Kloštar Podravski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bCs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Cs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hr-HR"/>
        </w:rPr>
        <w:t>Članak 1</w:t>
      </w:r>
      <w:r>
        <w:rPr>
          <w:rFonts w:eastAsia="Arial Unicode MS" w:cs="Times New Roman" w:ascii="Times New Roman" w:hAnsi="Times New Roman"/>
          <w:bCs/>
          <w:sz w:val="24"/>
          <w:szCs w:val="24"/>
          <w:lang w:eastAsia="hr-HR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  <w:t xml:space="preserve">Ovom se Odlukom sukladno Procjeni rizika od velikih nesreća za Općinu Kloštar Podravski, donesene na Općinskom vijeću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(KLASA: 810-01/18-01/01, URBROJ:2137/16-18-03, od 7. studenoga 2018. godine)</w:t>
      </w: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  <w:t>, osniva postrojba civilne zaštite opće namjene Općine Kloštar Podravski.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  <w:t>Članak 2.</w:t>
      </w:r>
    </w:p>
    <w:p>
      <w:pPr>
        <w:pStyle w:val="Normal"/>
        <w:spacing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Postrojba civilne zaštite opće namjene osniva se za provođenje mjere civilne zaštite asanacije terena, potporu u provođenju mjera evakuacije, spašavanja, prve pomoći, zbrinjavanja ugroženog stanovništva te zaštite od poplava.</w:t>
      </w:r>
    </w:p>
    <w:p>
      <w:pPr>
        <w:pStyle w:val="Normal"/>
        <w:spacing w:lineRule="auto" w:line="240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</w:r>
    </w:p>
    <w:p>
      <w:pPr>
        <w:pStyle w:val="Normal"/>
        <w:spacing w:lineRule="auto" w:line="240" w:before="0" w:after="48"/>
        <w:ind w:firstLine="408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color w:val="231F20"/>
          <w:sz w:val="24"/>
          <w:szCs w:val="24"/>
          <w:lang w:eastAsia="hr-HR"/>
        </w:rPr>
        <w:t>Članak 3.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US"/>
        </w:rPr>
        <w:t xml:space="preserve">Sukladno članku 6. Uredbe </w:t>
      </w:r>
      <w:r>
        <w:rPr>
          <w:rFonts w:eastAsia="Calibri" w:cs="Times New Roman" w:ascii="Times New Roman" w:hAnsi="Times New Roman" w:eastAsiaTheme="minorHAnsi"/>
          <w:bCs/>
          <w:color w:val="231F20"/>
          <w:sz w:val="24"/>
          <w:szCs w:val="24"/>
          <w:lang w:eastAsia="en-US"/>
        </w:rPr>
        <w:t xml:space="preserve">o sastavu i strukturi postrojbi civilne zaštite („Narodne novine“ broj 27/17)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postrojba civilne zaštite opće namjene Općine Kloštar Podravski sastoji se od : 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upravljačke skupine i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operativne skupine.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Upravljačka skupina sastoji se od dva pripadnika, a svaka operativna skupina sastoji se od osam (8) pripadnika. Svaka operativna skupina ima svoga voditelja.</w:t>
      </w:r>
    </w:p>
    <w:p>
      <w:pPr>
        <w:pStyle w:val="Normal"/>
        <w:keepNext w:val="true"/>
        <w:keepLines/>
        <w:numPr>
          <w:ilvl w:val="0"/>
          <w:numId w:val="0"/>
        </w:numPr>
        <w:suppressAutoHyphens w:val="true"/>
        <w:spacing w:lineRule="atLeast" w:line="288" w:before="0" w:after="0"/>
        <w:jc w:val="both"/>
        <w:textAlignment w:val="baseline"/>
        <w:outlineLvl w:val="1"/>
        <w:rPr>
          <w:rFonts w:ascii="Arial" w:hAnsi="Arial" w:eastAsia="SimSun" w:cs="Arial"/>
          <w:bCs/>
          <w:highlight w:val="white"/>
        </w:rPr>
      </w:pPr>
      <w:r>
        <w:rPr>
          <w:rFonts w:eastAsia="SimSun" w:cs="Arial" w:ascii="Arial" w:hAnsi="Arial"/>
          <w:bCs/>
          <w:highlight w:val="white"/>
        </w:rPr>
      </w:r>
    </w:p>
    <w:p>
      <w:pPr>
        <w:pStyle w:val="Normal"/>
        <w:spacing w:lineRule="auto" w:line="240" w:before="0" w:after="48"/>
        <w:ind w:firstLine="408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color w:val="231F20"/>
          <w:sz w:val="24"/>
          <w:szCs w:val="24"/>
          <w:lang w:eastAsia="hr-HR"/>
        </w:rPr>
        <w:t>Članak 4.</w:t>
      </w:r>
    </w:p>
    <w:p>
      <w:pPr>
        <w:pStyle w:val="Normal"/>
        <w:keepNext w:val="true"/>
        <w:keepLines/>
        <w:numPr>
          <w:ilvl w:val="0"/>
          <w:numId w:val="0"/>
        </w:numPr>
        <w:suppressAutoHyphens w:val="true"/>
        <w:spacing w:lineRule="atLeast" w:line="288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Cs/>
          <w:sz w:val="24"/>
          <w:szCs w:val="24"/>
          <w:highlight w:val="white"/>
        </w:rPr>
      </w:pPr>
      <w:r>
        <w:rPr>
          <w:rFonts w:eastAsia="SimSun" w:cs="Times New Roman" w:ascii="Times New Roman" w:hAnsi="Times New Roman"/>
          <w:bCs/>
          <w:sz w:val="24"/>
          <w:szCs w:val="24"/>
          <w:shd w:fill="FFFFFF" w:val="clear"/>
        </w:rPr>
        <w:t xml:space="preserve">Općina Kloštar Podravski će prema članku 18. Pravilnika o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</w:rPr>
        <w:t xml:space="preserve">mobilizaciji, uvjetima i načinu rada operativnih snaga sustava civilne zaštite </w:t>
      </w:r>
      <w:r>
        <w:rPr>
          <w:rFonts w:eastAsia="Arial Unicode MS" w:cs="Times New Roman" w:ascii="Times New Roman" w:hAnsi="Times New Roman"/>
          <w:bCs/>
          <w:sz w:val="24"/>
          <w:szCs w:val="24"/>
          <w:shd w:fill="FFFFFF" w:val="clear"/>
          <w:lang w:eastAsia="hr-HR"/>
        </w:rPr>
        <w:t xml:space="preserve">(„Narodne Novine“ broj 69/16) </w:t>
      </w:r>
      <w:r>
        <w:rPr>
          <w:rFonts w:eastAsia="SimSun" w:cs="Times New Roman" w:ascii="Times New Roman" w:hAnsi="Times New Roman"/>
          <w:bCs/>
          <w:sz w:val="24"/>
          <w:szCs w:val="24"/>
          <w:shd w:fill="FFFFFF" w:val="clear"/>
        </w:rPr>
        <w:t xml:space="preserve">u postrojbu civilne zaštite  rasporediti 10% više pripadnika od broja utvrđenog planom popune postrojbe.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  <w:t>Članak 5.</w:t>
      </w:r>
    </w:p>
    <w:p>
      <w:pPr>
        <w:pStyle w:val="Normal"/>
        <w:spacing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  <w:t>Postrojba civilne zaštite opće namjene Općine Kloštar Podravski postupa sukladno Operativnom postupovniku koji donosi načelnik Stožera civilne zaštite Općine Kloštar Podravski.</w:t>
      </w:r>
    </w:p>
    <w:p>
      <w:pPr>
        <w:pStyle w:val="Normal"/>
        <w:spacing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  <w:t>Članak 6.</w:t>
      </w:r>
    </w:p>
    <w:p>
      <w:pPr>
        <w:pStyle w:val="Normal"/>
        <w:spacing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cs="Times New Roman" w:ascii="Times New Roman" w:hAnsi="Times New Roman"/>
          <w:sz w:val="24"/>
          <w:szCs w:val="24"/>
        </w:rPr>
        <w:t xml:space="preserve">Osobama koje su raspoređene u postrojbu civilne zaštite opće namjene izdaje se iskaznica pripadnika civilne zaštite.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  <w:t>Članak 7.</w:t>
      </w:r>
    </w:p>
    <w:p>
      <w:pPr>
        <w:pStyle w:val="Normal"/>
        <w:spacing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  <w:t>Evidenciju pripadnika postrojbi civilne zaštite opće namjene vodi Jedinstveni upravni odjel Općine Kloštar Podravski.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  <w:t>Članak 8.</w:t>
      </w:r>
    </w:p>
    <w:p>
      <w:pPr>
        <w:pStyle w:val="Normal"/>
        <w:spacing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eastAsia="en-US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  <w:t xml:space="preserve">Sredstva potrebna za ustrojavanje, opremanje, osposobljavanje i djelovanje Postrojbe civilne zaštite opće namjene  osiguravaju </w:t>
      </w:r>
      <w:r>
        <w:rPr>
          <w:rFonts w:eastAsia="Arial Unicode MS" w:cs="Times New Roman" w:ascii="Times New Roman" w:hAnsi="Times New Roman"/>
          <w:sz w:val="24"/>
          <w:szCs w:val="24"/>
          <w:lang w:val="sv-SE" w:eastAsia="en-US"/>
        </w:rPr>
        <w:t>se u</w:t>
      </w:r>
      <w:r>
        <w:rPr>
          <w:rFonts w:eastAsia="Arial Unicode MS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  <w:t>proračunu Općine Kloštar Podravski.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  <w:t>Članak 9.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  <w:t xml:space="preserve">Stupanjem na snagu  Odluke prestaje važiti </w:t>
      </w:r>
      <w:r>
        <w:rPr>
          <w:rFonts w:eastAsia="Calibri" w:cs="Times New Roman" w:ascii="Times New Roman" w:hAnsi="Times New Roman"/>
          <w:sz w:val="24"/>
          <w:lang w:eastAsia="en-US"/>
        </w:rPr>
        <w:t>Odluka o osnivanju i ustroju postrojbi civilne zaštite Općine Kloštar Podravski (KLASA: 810-05/11-01/01, URBROJ: 2137/16-11-1, Kloštar Podravski, 28.02.2011.god.).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  <w:t>Članak 10.</w:t>
      </w:r>
    </w:p>
    <w:p>
      <w:pPr>
        <w:pStyle w:val="Normal"/>
        <w:spacing w:before="72" w:after="72"/>
        <w:jc w:val="both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Ova Odluka stupa na snagu osmog dana od dana objave u „Službenog glasniku Koprivničko – križevačke županije“.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val="sv-SE"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sv-SE"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  <w:t>OPĆINSKO VIJEĆE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  <w:t>OPĆINE KLOŠTAR PODRAVSKI,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b/>
          <w:b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r-HR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KLASA: 810-01/19-01/05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URBROJ: 2137/16-19-01           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 xml:space="preserve"> Predsjednik:                 </w:t>
      </w:r>
      <w:r>
        <w:rPr>
          <w:rFonts w:cs="Times New Roman" w:ascii="Times New Roman" w:hAnsi="Times New Roman"/>
        </w:rPr>
        <w:t xml:space="preserve">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Kloštar Podravski 16. srpnja 2019.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Antun Karas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b/>
          <w:b/>
          <w:bCs/>
          <w:lang w:eastAsia="hr-HR"/>
        </w:rPr>
      </w:pPr>
      <w:r>
        <w:rPr>
          <w:rFonts w:eastAsia="Arial Unicode MS" w:cs="Times New Roman" w:ascii="Times New Roman" w:hAnsi="Times New Roman"/>
          <w:bCs/>
          <w:lang w:eastAsia="hr-HR"/>
        </w:rPr>
        <w:t xml:space="preserve">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5E888678">
                <wp:simplePos x="0" y="0"/>
                <wp:positionH relativeFrom="column">
                  <wp:posOffset>128905</wp:posOffset>
                </wp:positionH>
                <wp:positionV relativeFrom="paragraph">
                  <wp:posOffset>1281430</wp:posOffset>
                </wp:positionV>
                <wp:extent cx="2783840" cy="554990"/>
                <wp:effectExtent l="0" t="0" r="19050" b="19050"/>
                <wp:wrapNone/>
                <wp:docPr id="1" name="Pravokutni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160" cy="554400"/>
                        </a:xfrm>
                        <a:prstGeom prst="rect">
                          <a:avLst/>
                        </a:prstGeom>
                        <a:ln w="19080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UPRAVLJAČKA SKUPINA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2" fillcolor="white" stroked="t" style="position:absolute;margin-left:10.15pt;margin-top:100.9pt;width:219.1pt;height:43.6pt" wp14:anchorId="5E888678">
                <w10:wrap type="square"/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UPRAVLJAČKA SKUPINA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0B01DD7A">
                <wp:simplePos x="0" y="0"/>
                <wp:positionH relativeFrom="column">
                  <wp:posOffset>2995930</wp:posOffset>
                </wp:positionH>
                <wp:positionV relativeFrom="paragraph">
                  <wp:posOffset>1281430</wp:posOffset>
                </wp:positionV>
                <wp:extent cx="2783840" cy="554990"/>
                <wp:effectExtent l="0" t="0" r="19050" b="19050"/>
                <wp:wrapNone/>
                <wp:docPr id="3" name="Pravokut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160" cy="5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OPERATIVNA SKUPINA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4" fillcolor="white" stroked="f" style="position:absolute;margin-left:235.9pt;margin-top:100.9pt;width:219.1pt;height:43.6pt" wp14:anchorId="0B01DD7A">
                <w10:wrap type="square"/>
                <v:fill o:detectmouseclick="t" type="solid" color2="black"/>
                <v:stroke color="#3465a4" weight="19080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OPERATIVNA SKUPINA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2BB587A2">
                <wp:simplePos x="0" y="0"/>
                <wp:positionH relativeFrom="column">
                  <wp:posOffset>3072130</wp:posOffset>
                </wp:positionH>
                <wp:positionV relativeFrom="paragraph">
                  <wp:posOffset>2397125</wp:posOffset>
                </wp:positionV>
                <wp:extent cx="1336040" cy="507365"/>
                <wp:effectExtent l="0" t="0" r="19050" b="28575"/>
                <wp:wrapNone/>
                <wp:docPr id="5" name="Pravokutnik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40" cy="506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</w:rPr>
                              <w:t>1. SKUPINA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2" fillcolor="white" stroked="t" style="position:absolute;margin-left:241.9pt;margin-top:188.75pt;width:105.1pt;height:39.85pt" wp14:anchorId="2BB587A2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</w:rPr>
                        <w:t>1. SKUPINA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513E3703">
                <wp:simplePos x="0" y="0"/>
                <wp:positionH relativeFrom="column">
                  <wp:posOffset>4491355</wp:posOffset>
                </wp:positionH>
                <wp:positionV relativeFrom="paragraph">
                  <wp:posOffset>2397125</wp:posOffset>
                </wp:positionV>
                <wp:extent cx="1364615" cy="507365"/>
                <wp:effectExtent l="0" t="0" r="28575" b="28575"/>
                <wp:wrapNone/>
                <wp:docPr id="7" name="Pravokutnik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5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</w:rPr>
                              <w:t>2. SKUPINA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3" fillcolor="white" stroked="f" style="position:absolute;margin-left:353.65pt;margin-top:188.75pt;width:107.35pt;height:39.85pt" wp14:anchorId="513E3703">
                <w10:wrap type="square"/>
                <v:fill o:detectmouseclick="t" type="solid" color2="black"/>
                <v:stroke color="#3465a4" weight="12600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</w:rPr>
                        <w:t>2. SKUPINA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3F314B83">
                <wp:simplePos x="0" y="0"/>
                <wp:positionH relativeFrom="column">
                  <wp:posOffset>3110230</wp:posOffset>
                </wp:positionH>
                <wp:positionV relativeFrom="paragraph">
                  <wp:posOffset>4110355</wp:posOffset>
                </wp:positionV>
                <wp:extent cx="1383665" cy="2240915"/>
                <wp:effectExtent l="0" t="0" r="28575" b="28575"/>
                <wp:wrapNone/>
                <wp:docPr id="9" name="Pravokutnik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2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4" fillcolor="white" stroked="f" style="position:absolute;margin-left:244.9pt;margin-top:323.65pt;width:108.85pt;height:176.35pt" wp14:anchorId="3F314B83">
                <w10:wrap type="square"/>
                <v:fill o:detectmouseclick="t" type="solid" color2="black"/>
                <v:stroke color="#3465a4" weight="12600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3FBD59F1">
                <wp:simplePos x="0" y="0"/>
                <wp:positionH relativeFrom="column">
                  <wp:posOffset>4634230</wp:posOffset>
                </wp:positionH>
                <wp:positionV relativeFrom="paragraph">
                  <wp:posOffset>4110355</wp:posOffset>
                </wp:positionV>
                <wp:extent cx="1326515" cy="2240915"/>
                <wp:effectExtent l="0" t="0" r="28575" b="28575"/>
                <wp:wrapNone/>
                <wp:docPr id="11" name="Pravokutnik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član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5" fillcolor="white" stroked="f" style="position:absolute;margin-left:364.9pt;margin-top:323.65pt;width:104.35pt;height:176.35pt" wp14:anchorId="3FBD59F1">
                <w10:wrap type="square"/>
                <v:fill o:detectmouseclick="t" type="solid" color2="black"/>
                <v:stroke color="#3465a4" weight="12600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Sadrajokvira"/>
                        <w:spacing w:before="0" w:after="0"/>
                        <w:contextualSpacing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član</w:t>
                      </w:r>
                    </w:p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115ACACC">
                <wp:simplePos x="0" y="0"/>
                <wp:positionH relativeFrom="column">
                  <wp:posOffset>3700780</wp:posOffset>
                </wp:positionH>
                <wp:positionV relativeFrom="paragraph">
                  <wp:posOffset>2129155</wp:posOffset>
                </wp:positionV>
                <wp:extent cx="3175" cy="269240"/>
                <wp:effectExtent l="95250" t="0" r="57150" b="57150"/>
                <wp:wrapNone/>
                <wp:docPr id="13" name="Ravni poveznik sa strelicom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68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3F1D9934">
                <wp:simplePos x="0" y="0"/>
                <wp:positionH relativeFrom="column">
                  <wp:posOffset>5177155</wp:posOffset>
                </wp:positionH>
                <wp:positionV relativeFrom="paragraph">
                  <wp:posOffset>2129155</wp:posOffset>
                </wp:positionV>
                <wp:extent cx="3175" cy="269240"/>
                <wp:effectExtent l="95250" t="0" r="57150" b="57150"/>
                <wp:wrapNone/>
                <wp:docPr id="14" name="Ravni poveznik sa strelicom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68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3F52FA17">
                <wp:simplePos x="0" y="0"/>
                <wp:positionH relativeFrom="column">
                  <wp:posOffset>824230</wp:posOffset>
                </wp:positionH>
                <wp:positionV relativeFrom="paragraph">
                  <wp:posOffset>2131060</wp:posOffset>
                </wp:positionV>
                <wp:extent cx="1478915" cy="3175"/>
                <wp:effectExtent l="0" t="0" r="9525" b="19050"/>
                <wp:wrapNone/>
                <wp:docPr id="15" name="Ravni poveznik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9pt,167.75pt" to="181.25pt,167.8pt" ID="Ravni poveznik 22" stroked="t" style="position:absolute" wp14:anchorId="3F52FA1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35AEBBA4">
                <wp:simplePos x="0" y="0"/>
                <wp:positionH relativeFrom="column">
                  <wp:posOffset>2910205</wp:posOffset>
                </wp:positionH>
                <wp:positionV relativeFrom="paragraph">
                  <wp:posOffset>1014730</wp:posOffset>
                </wp:positionV>
                <wp:extent cx="2540" cy="2540"/>
                <wp:effectExtent l="0" t="0" r="0" b="0"/>
                <wp:wrapNone/>
                <wp:docPr id="16" name="Ravni poveznik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15pt,79.9pt" to="229.25pt,80.05pt" ID="Ravni poveznik 26" stroked="t" style="position:absolute" wp14:anchorId="35AEBBA4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388813AB">
                <wp:simplePos x="0" y="0"/>
                <wp:positionH relativeFrom="column">
                  <wp:posOffset>5299710</wp:posOffset>
                </wp:positionH>
                <wp:positionV relativeFrom="paragraph">
                  <wp:posOffset>938530</wp:posOffset>
                </wp:positionV>
                <wp:extent cx="3810" cy="372745"/>
                <wp:effectExtent l="0" t="0" r="19050" b="9525"/>
                <wp:wrapNone/>
                <wp:docPr id="17" name="Ravni poveznik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0" cy="39168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2.8pt,88.3pt" to="403.25pt,119.1pt" ID="Ravni poveznik 28" stroked="t" style="position:absolute;flip:y" wp14:anchorId="388813A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12487B7F">
                <wp:simplePos x="0" y="0"/>
                <wp:positionH relativeFrom="column">
                  <wp:posOffset>3700780</wp:posOffset>
                </wp:positionH>
                <wp:positionV relativeFrom="paragraph">
                  <wp:posOffset>2976880</wp:posOffset>
                </wp:positionV>
                <wp:extent cx="3175" cy="212090"/>
                <wp:effectExtent l="95250" t="0" r="57150" b="57150"/>
                <wp:wrapNone/>
                <wp:docPr id="18" name="Ravni poveznik sa strelicom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11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106C9ABE">
                <wp:simplePos x="0" y="0"/>
                <wp:positionH relativeFrom="column">
                  <wp:posOffset>5177155</wp:posOffset>
                </wp:positionH>
                <wp:positionV relativeFrom="paragraph">
                  <wp:posOffset>2976880</wp:posOffset>
                </wp:positionV>
                <wp:extent cx="3175" cy="212090"/>
                <wp:effectExtent l="95250" t="0" r="57150" b="57150"/>
                <wp:wrapNone/>
                <wp:docPr id="19" name="Ravni poveznik sa strelicom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11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4124A6C2">
                <wp:simplePos x="0" y="0"/>
                <wp:positionH relativeFrom="column">
                  <wp:posOffset>2423160</wp:posOffset>
                </wp:positionH>
                <wp:positionV relativeFrom="paragraph">
                  <wp:posOffset>938530</wp:posOffset>
                </wp:positionV>
                <wp:extent cx="3810" cy="372745"/>
                <wp:effectExtent l="0" t="0" r="19050" b="9525"/>
                <wp:wrapNone/>
                <wp:docPr id="20" name="Ravni poveznik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40" cy="39168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6.3pt,88.3pt" to="176.8pt,119.1pt" ID="Ravni poveznik 33" stroked="f" style="position:absolute;flip:y" wp14:anchorId="4124A6C2">
                <v:stroke color="#3465a4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1D47033A">
                <wp:simplePos x="0" y="0"/>
                <wp:positionH relativeFrom="column">
                  <wp:posOffset>1605280</wp:posOffset>
                </wp:positionH>
                <wp:positionV relativeFrom="paragraph">
                  <wp:posOffset>2395855</wp:posOffset>
                </wp:positionV>
                <wp:extent cx="1383665" cy="507365"/>
                <wp:effectExtent l="0" t="0" r="28575" b="28575"/>
                <wp:wrapNone/>
                <wp:docPr id="21" name="Pravokutnik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20" cy="5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</w:rPr>
                              <w:t>ZAMJENIK ZAPOVJEDNIKA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34" fillcolor="white" stroked="f" style="position:absolute;margin-left:126.4pt;margin-top:188.65pt;width:108.85pt;height:39.85pt" wp14:anchorId="1D47033A">
                <w10:wrap type="square"/>
                <v:fill o:detectmouseclick="t" type="solid" color2="black"/>
                <v:stroke color="#3465a4" weight="12600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</w:rPr>
                        <w:t>ZAMJENIK ZAPOVJEDNIKA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0192120D">
                <wp:simplePos x="0" y="0"/>
                <wp:positionH relativeFrom="column">
                  <wp:posOffset>147955</wp:posOffset>
                </wp:positionH>
                <wp:positionV relativeFrom="paragraph">
                  <wp:posOffset>2395855</wp:posOffset>
                </wp:positionV>
                <wp:extent cx="1383665" cy="507365"/>
                <wp:effectExtent l="0" t="0" r="28575" b="28575"/>
                <wp:wrapNone/>
                <wp:docPr id="23" name="Pravokutnik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20" cy="5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</w:rPr>
                              <w:t>ZAPOVJEDNIK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35" fillcolor="white" stroked="f" style="position:absolute;margin-left:11.65pt;margin-top:188.65pt;width:108.85pt;height:39.85pt" wp14:anchorId="0192120D">
                <w10:wrap type="square"/>
                <v:fill o:detectmouseclick="t" type="solid" color2="black"/>
                <v:stroke color="#3465a4" weight="12600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</w:rPr>
                        <w:t>ZAPOVJEDNIK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4D81DDBF">
                <wp:simplePos x="0" y="0"/>
                <wp:positionH relativeFrom="column">
                  <wp:posOffset>3700780</wp:posOffset>
                </wp:positionH>
                <wp:positionV relativeFrom="paragraph">
                  <wp:posOffset>2131060</wp:posOffset>
                </wp:positionV>
                <wp:extent cx="1478915" cy="3175"/>
                <wp:effectExtent l="0" t="0" r="9525" b="19050"/>
                <wp:wrapNone/>
                <wp:docPr id="25" name="Ravni poveznik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160" cy="144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1.4pt,167.75pt" to="407.75pt,167.8pt" ID="Ravni poveznik 36" stroked="f" style="position:absolute" wp14:anchorId="4D81DDBF">
                <v:stroke color="#3465a4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4A690579">
                <wp:simplePos x="0" y="0"/>
                <wp:positionH relativeFrom="column">
                  <wp:posOffset>2300605</wp:posOffset>
                </wp:positionH>
                <wp:positionV relativeFrom="paragraph">
                  <wp:posOffset>2129155</wp:posOffset>
                </wp:positionV>
                <wp:extent cx="3175" cy="269240"/>
                <wp:effectExtent l="95250" t="0" r="57150" b="57150"/>
                <wp:wrapNone/>
                <wp:docPr id="26" name="Ravni poveznik sa strelicom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68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5D816481">
                <wp:simplePos x="0" y="0"/>
                <wp:positionH relativeFrom="column">
                  <wp:posOffset>824230</wp:posOffset>
                </wp:positionH>
                <wp:positionV relativeFrom="paragraph">
                  <wp:posOffset>2129155</wp:posOffset>
                </wp:positionV>
                <wp:extent cx="3175" cy="269240"/>
                <wp:effectExtent l="95250" t="0" r="57150" b="57150"/>
                <wp:wrapNone/>
                <wp:docPr id="27" name="Ravni poveznik sa strelicom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68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 wp14:anchorId="46B34A75">
                <wp:simplePos x="0" y="0"/>
                <wp:positionH relativeFrom="column">
                  <wp:posOffset>3072130</wp:posOffset>
                </wp:positionH>
                <wp:positionV relativeFrom="paragraph">
                  <wp:posOffset>3253105</wp:posOffset>
                </wp:positionV>
                <wp:extent cx="1383665" cy="507365"/>
                <wp:effectExtent l="0" t="0" r="28575" b="28575"/>
                <wp:wrapNone/>
                <wp:docPr id="28" name="Pravokutnik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20" cy="5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</w:rPr>
                              <w:t>VODITELJ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44" fillcolor="white" stroked="f" style="position:absolute;margin-left:241.9pt;margin-top:256.15pt;width:108.85pt;height:39.85pt" wp14:anchorId="46B34A75">
                <w10:wrap type="square"/>
                <v:fill o:detectmouseclick="t" type="solid" color2="black"/>
                <v:stroke color="#3465a4" weight="12600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</w:rPr>
                        <w:t>VODITELJ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 wp14:anchorId="59588E14">
                <wp:simplePos x="0" y="0"/>
                <wp:positionH relativeFrom="column">
                  <wp:posOffset>4529455</wp:posOffset>
                </wp:positionH>
                <wp:positionV relativeFrom="paragraph">
                  <wp:posOffset>3253105</wp:posOffset>
                </wp:positionV>
                <wp:extent cx="1383665" cy="507365"/>
                <wp:effectExtent l="0" t="0" r="28575" b="28575"/>
                <wp:wrapNone/>
                <wp:docPr id="30" name="Pravokutnik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20" cy="5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</w:rPr>
                              <w:t>VODITELJ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48" fillcolor="white" stroked="f" style="position:absolute;margin-left:356.65pt;margin-top:256.15pt;width:108.85pt;height:39.85pt" wp14:anchorId="59588E14">
                <w10:wrap type="square"/>
                <v:fill o:detectmouseclick="t" type="solid" color2="black"/>
                <v:stroke color="#3465a4" weight="12600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</w:rPr>
                        <w:t>VODITELJ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 wp14:anchorId="2C639DF4">
                <wp:simplePos x="0" y="0"/>
                <wp:positionH relativeFrom="column">
                  <wp:posOffset>3748405</wp:posOffset>
                </wp:positionH>
                <wp:positionV relativeFrom="paragraph">
                  <wp:posOffset>3834130</wp:posOffset>
                </wp:positionV>
                <wp:extent cx="3175" cy="212090"/>
                <wp:effectExtent l="95250" t="0" r="57150" b="57150"/>
                <wp:wrapNone/>
                <wp:docPr id="32" name="Ravni poveznik sa strelicom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11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 wp14:anchorId="4D0FDF90">
                <wp:simplePos x="0" y="0"/>
                <wp:positionH relativeFrom="column">
                  <wp:posOffset>5234305</wp:posOffset>
                </wp:positionH>
                <wp:positionV relativeFrom="paragraph">
                  <wp:posOffset>3834130</wp:posOffset>
                </wp:positionV>
                <wp:extent cx="3175" cy="212090"/>
                <wp:effectExtent l="95250" t="0" r="57150" b="57150"/>
                <wp:wrapNone/>
                <wp:docPr id="33" name="Ravni poveznik sa strelicom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11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b w:val="false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hr-HR" w:eastAsia="zh-CN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/>
      <w:color w:val="00000A"/>
      <w:kern w:val="0"/>
      <w:sz w:val="22"/>
      <w:szCs w:val="22"/>
      <w:lang w:val="hr-HR" w:eastAsia="zh-CN" w:bidi="ar-SA"/>
    </w:rPr>
  </w:style>
  <w:style w:type="paragraph" w:styleId="Stilnaslova2">
    <w:name w:val="Heading 2"/>
    <w:basedOn w:val="Normal"/>
    <w:next w:val="Normal"/>
    <w:link w:val="Naslov2Char"/>
    <w:autoRedefine/>
    <w:qFormat/>
    <w:rsid w:val="00de4728"/>
    <w:pPr>
      <w:keepNext w:val="true"/>
      <w:keepLines/>
      <w:suppressAutoHyphens w:val="true"/>
      <w:spacing w:lineRule="atLeast" w:line="288" w:before="0" w:after="0"/>
      <w:jc w:val="both"/>
      <w:textAlignment w:val="baseline"/>
      <w:outlineLvl w:val="1"/>
    </w:pPr>
    <w:rPr>
      <w:rFonts w:ascii="Arial" w:hAnsi="Arial" w:eastAsia="SimSun" w:cs="Arial"/>
      <w:bCs/>
      <w:shd w:fill="FFFFFF" w:val="cle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2Char" w:customStyle="1">
    <w:name w:val="Naslov 2 Char"/>
    <w:basedOn w:val="DefaultParagraphFont"/>
    <w:link w:val="Naslov2"/>
    <w:qFormat/>
    <w:rsid w:val="00de4728"/>
    <w:rPr>
      <w:rFonts w:ascii="Arial" w:hAnsi="Arial" w:eastAsia="SimSun" w:cs="Arial"/>
      <w:bCs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e649e8"/>
    <w:rPr>
      <w:rFonts w:ascii="Tahoma" w:hAnsi="Tahoma" w:cs="Tahoma"/>
      <w:sz w:val="16"/>
      <w:szCs w:val="16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9a1c9d"/>
    <w:rPr>
      <w:color w:val="00000A"/>
      <w:sz w:val="22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9a1c9d"/>
    <w:rPr>
      <w:color w:val="00000A"/>
      <w:sz w:val="22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x453941" w:customStyle="1">
    <w:name w:val="box_453941"/>
    <w:basedOn w:val="Normal"/>
    <w:qFormat/>
    <w:rsid w:val="009e25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98" w:customStyle="1">
    <w:name w:val="t-9-8"/>
    <w:basedOn w:val="Normal"/>
    <w:qFormat/>
    <w:rsid w:val="00d04e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1b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649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adrajokvira" w:customStyle="1">
    <w:name w:val="Sadržaj okvira"/>
    <w:basedOn w:val="Normal"/>
    <w:qFormat/>
    <w:pPr/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9a1c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9a1c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2</Pages>
  <Words>417</Words>
  <Characters>2532</Characters>
  <CharactersWithSpaces>3148</CharactersWithSpaces>
  <Paragraphs>61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2019-09-12T07:29:00Z</dcterms:created>
  <dc:creator>SANDRA</dc:creator>
  <dc:description/>
  <dc:language>hr-HR</dc:language>
  <cp:lastModifiedBy>Opcina Klostar Podravski</cp:lastModifiedBy>
  <cp:lastPrinted>2019-07-17T08:45:00Z</cp:lastPrinted>
  <dcterms:modified xsi:type="dcterms:W3CDTF">2019-09-18T09:15:00Z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