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8D1F6" w14:textId="77777777" w:rsidR="008D18EB" w:rsidRPr="00F20EC5" w:rsidRDefault="003621C4" w:rsidP="008D18EB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F20EC5">
        <w:rPr>
          <w:rFonts w:ascii="Times New Roman" w:hAnsi="Times New Roman"/>
        </w:rPr>
        <w:t>Na temelju članka 25. stavka 8. Zakona o poljoprivrednom zemljištu („Narodne novine“ broj 20/18</w:t>
      </w:r>
      <w:r w:rsidR="003137CD" w:rsidRPr="00F20EC5">
        <w:rPr>
          <w:rFonts w:ascii="Times New Roman" w:hAnsi="Times New Roman"/>
        </w:rPr>
        <w:t xml:space="preserve">, </w:t>
      </w:r>
      <w:r w:rsidRPr="00F20EC5">
        <w:rPr>
          <w:rFonts w:ascii="Times New Roman" w:hAnsi="Times New Roman"/>
        </w:rPr>
        <w:t>115/18</w:t>
      </w:r>
      <w:r w:rsidR="003137CD" w:rsidRPr="00F20EC5">
        <w:rPr>
          <w:rFonts w:ascii="Times New Roman" w:hAnsi="Times New Roman"/>
        </w:rPr>
        <w:t>. i 98/19</w:t>
      </w:r>
      <w:r w:rsidRPr="00F20EC5">
        <w:rPr>
          <w:rFonts w:ascii="Times New Roman" w:hAnsi="Times New Roman"/>
        </w:rPr>
        <w:t xml:space="preserve">) </w:t>
      </w:r>
      <w:r w:rsidR="008D18EB" w:rsidRPr="00F20EC5">
        <w:rPr>
          <w:rFonts w:ascii="Times New Roman" w:hAnsi="Times New Roman"/>
        </w:rPr>
        <w:t>)</w:t>
      </w:r>
      <w:r w:rsidR="008D18EB" w:rsidRPr="00F20EC5">
        <w:rPr>
          <w:rFonts w:ascii="Times New Roman" w:hAnsi="Times New Roman"/>
          <w:i/>
          <w:color w:val="FF0000"/>
        </w:rPr>
        <w:t xml:space="preserve"> </w:t>
      </w:r>
      <w:r w:rsidR="008D18EB" w:rsidRPr="00F20EC5">
        <w:rPr>
          <w:rFonts w:ascii="Times New Roman" w:hAnsi="Times New Roman"/>
        </w:rPr>
        <w:t>i članka 32. Statuta Općine Kloštar Podravski („Službeni glasnik Koprivničko-križevačke županije“ broj 6/13, 3/18. i 7/20), Općinsko vijeće Općine Kloštar Podravski na _______ sjednici održanoj --. prosinca 2020. donijelo je</w:t>
      </w:r>
    </w:p>
    <w:p w14:paraId="77E2822D" w14:textId="1EABC09B" w:rsidR="003621C4" w:rsidRPr="00F20EC5" w:rsidRDefault="003621C4" w:rsidP="00380305">
      <w:pPr>
        <w:jc w:val="both"/>
        <w:rPr>
          <w:rFonts w:ascii="Times New Roman" w:hAnsi="Times New Roman"/>
        </w:rPr>
      </w:pPr>
    </w:p>
    <w:p w14:paraId="47A8DDA7" w14:textId="77777777" w:rsidR="003621C4" w:rsidRPr="00F20EC5" w:rsidRDefault="003621C4">
      <w:pPr>
        <w:rPr>
          <w:rFonts w:ascii="Times New Roman" w:hAnsi="Times New Roman"/>
        </w:rPr>
      </w:pPr>
    </w:p>
    <w:p w14:paraId="344C1953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P R O G R A M</w:t>
      </w:r>
    </w:p>
    <w:p w14:paraId="66744DD5" w14:textId="5151F00C" w:rsidR="003621C4" w:rsidRPr="00F20EC5" w:rsidRDefault="003621C4" w:rsidP="00E14226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o namjenskom korištenju sredstava ostvarenih od promjene namjene poljoprivrednog zemljišta na području Općine K</w:t>
      </w:r>
      <w:r w:rsidR="008D18EB" w:rsidRPr="00F20EC5">
        <w:rPr>
          <w:rFonts w:ascii="Times New Roman" w:hAnsi="Times New Roman"/>
          <w:b/>
        </w:rPr>
        <w:t>loštar Podravski</w:t>
      </w:r>
      <w:r w:rsidRPr="00F20EC5">
        <w:rPr>
          <w:rFonts w:ascii="Times New Roman" w:hAnsi="Times New Roman"/>
          <w:b/>
        </w:rPr>
        <w:t xml:space="preserve"> u 2021. godini</w:t>
      </w:r>
    </w:p>
    <w:p w14:paraId="16DAC590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</w:p>
    <w:p w14:paraId="61D9EF57" w14:textId="77777777" w:rsidR="003621C4" w:rsidRPr="00F20EC5" w:rsidRDefault="003621C4" w:rsidP="00244460">
      <w:pPr>
        <w:spacing w:after="0"/>
        <w:jc w:val="center"/>
        <w:rPr>
          <w:rFonts w:ascii="Times New Roman" w:hAnsi="Times New Roman"/>
          <w:b/>
        </w:rPr>
      </w:pPr>
    </w:p>
    <w:p w14:paraId="00BFC822" w14:textId="77777777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I.</w:t>
      </w:r>
    </w:p>
    <w:p w14:paraId="586D6690" w14:textId="65732624" w:rsidR="003621C4" w:rsidRPr="00F20EC5" w:rsidRDefault="003621C4" w:rsidP="00E14226">
      <w:pPr>
        <w:spacing w:after="0"/>
        <w:jc w:val="both"/>
        <w:rPr>
          <w:rFonts w:ascii="Times New Roman" w:hAnsi="Times New Roman"/>
        </w:rPr>
      </w:pPr>
      <w:r w:rsidRPr="00F20EC5">
        <w:rPr>
          <w:rFonts w:ascii="Times New Roman" w:hAnsi="Times New Roman"/>
        </w:rPr>
        <w:tab/>
        <w:t>Programom o namjenskom korištenju sredstava ostvarenih od promjene namjene poljoprivrednog zemljišta na području Općine K</w:t>
      </w:r>
      <w:r w:rsidR="008D18EB" w:rsidRPr="00F20EC5">
        <w:rPr>
          <w:rFonts w:ascii="Times New Roman" w:hAnsi="Times New Roman"/>
        </w:rPr>
        <w:t>loštar Podravski</w:t>
      </w:r>
      <w:r w:rsidRPr="00F20EC5">
        <w:rPr>
          <w:rFonts w:ascii="Times New Roman" w:hAnsi="Times New Roman"/>
        </w:rPr>
        <w:t xml:space="preserve"> u 2021. godini  (u daljnjem tekstu: Program) određuje se namjensko korištenje sredstava za privođenje funkciji poljoprivrednog zemljišta na području Općine K</w:t>
      </w:r>
      <w:r w:rsidR="008D18EB" w:rsidRPr="00F20EC5">
        <w:rPr>
          <w:rFonts w:ascii="Times New Roman" w:hAnsi="Times New Roman"/>
        </w:rPr>
        <w:t>loštar Podravski</w:t>
      </w:r>
      <w:r w:rsidRPr="00F20EC5">
        <w:rPr>
          <w:rFonts w:ascii="Times New Roman" w:hAnsi="Times New Roman"/>
        </w:rPr>
        <w:t>.</w:t>
      </w:r>
    </w:p>
    <w:p w14:paraId="78049494" w14:textId="77777777" w:rsidR="003621C4" w:rsidRPr="00F20EC5" w:rsidRDefault="003621C4" w:rsidP="00380305">
      <w:pPr>
        <w:spacing w:after="0"/>
        <w:jc w:val="both"/>
        <w:rPr>
          <w:rFonts w:ascii="Times New Roman" w:hAnsi="Times New Roman"/>
        </w:rPr>
      </w:pPr>
    </w:p>
    <w:p w14:paraId="62C4D724" w14:textId="77777777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II.</w:t>
      </w:r>
    </w:p>
    <w:p w14:paraId="347E7724" w14:textId="0B61781E" w:rsidR="003621C4" w:rsidRPr="00F20EC5" w:rsidRDefault="003621C4" w:rsidP="00380305">
      <w:pPr>
        <w:spacing w:after="0"/>
        <w:jc w:val="both"/>
        <w:rPr>
          <w:rFonts w:ascii="Times New Roman" w:hAnsi="Times New Roman"/>
        </w:rPr>
      </w:pPr>
      <w:r w:rsidRPr="00F20EC5">
        <w:rPr>
          <w:rFonts w:ascii="Times New Roman" w:hAnsi="Times New Roman"/>
        </w:rPr>
        <w:tab/>
        <w:t>Namjenska sredstva ostvarena od promjene namjene poljoprivrednog zemljišta na području Općine K</w:t>
      </w:r>
      <w:r w:rsidR="008D18EB" w:rsidRPr="00F20EC5">
        <w:rPr>
          <w:rFonts w:ascii="Times New Roman" w:hAnsi="Times New Roman"/>
        </w:rPr>
        <w:t xml:space="preserve">loštar Podravski </w:t>
      </w:r>
      <w:r w:rsidRPr="00F20EC5">
        <w:rPr>
          <w:rFonts w:ascii="Times New Roman" w:hAnsi="Times New Roman"/>
        </w:rPr>
        <w:t>(u daljnjem tekstu: namjenska sredstva) planirana su u Proračunu Općine K</w:t>
      </w:r>
      <w:r w:rsidR="008D18EB" w:rsidRPr="00F20EC5">
        <w:rPr>
          <w:rFonts w:ascii="Times New Roman" w:hAnsi="Times New Roman"/>
        </w:rPr>
        <w:t>loštar Podravski</w:t>
      </w:r>
      <w:r w:rsidRPr="00F20EC5">
        <w:rPr>
          <w:rFonts w:ascii="Times New Roman" w:hAnsi="Times New Roman"/>
        </w:rPr>
        <w:t xml:space="preserve"> za 202</w:t>
      </w:r>
      <w:r w:rsidR="003137CD" w:rsidRPr="00F20EC5">
        <w:rPr>
          <w:rFonts w:ascii="Times New Roman" w:hAnsi="Times New Roman"/>
        </w:rPr>
        <w:t>1</w:t>
      </w:r>
      <w:r w:rsidRPr="00F20EC5">
        <w:rPr>
          <w:rFonts w:ascii="Times New Roman" w:hAnsi="Times New Roman"/>
        </w:rPr>
        <w:t xml:space="preserve">. godinu (u daljnjem tekstu: Proračun) u svoti od </w:t>
      </w:r>
      <w:r w:rsidR="00F30178" w:rsidRPr="00F20EC5">
        <w:rPr>
          <w:rFonts w:ascii="Times New Roman" w:hAnsi="Times New Roman"/>
        </w:rPr>
        <w:t>6</w:t>
      </w:r>
      <w:r w:rsidR="00B03AD5">
        <w:rPr>
          <w:rFonts w:ascii="Times New Roman" w:hAnsi="Times New Roman"/>
        </w:rPr>
        <w:t>.</w:t>
      </w:r>
      <w:r w:rsidR="00F30178" w:rsidRPr="00F20EC5">
        <w:rPr>
          <w:rFonts w:ascii="Times New Roman" w:hAnsi="Times New Roman"/>
        </w:rPr>
        <w:t>2</w:t>
      </w:r>
      <w:r w:rsidRPr="00F20EC5">
        <w:rPr>
          <w:rFonts w:ascii="Times New Roman" w:hAnsi="Times New Roman"/>
        </w:rPr>
        <w:t>00,00 kuna (30% od ukupnih namjenskih sredstava koja su prihod Proračuna).</w:t>
      </w:r>
    </w:p>
    <w:p w14:paraId="72AD6B9A" w14:textId="77777777" w:rsidR="003621C4" w:rsidRPr="00F20EC5" w:rsidRDefault="003621C4" w:rsidP="00380305">
      <w:pPr>
        <w:spacing w:after="0"/>
        <w:jc w:val="both"/>
        <w:rPr>
          <w:rFonts w:ascii="Times New Roman" w:hAnsi="Times New Roman"/>
        </w:rPr>
      </w:pPr>
    </w:p>
    <w:p w14:paraId="0205F6C0" w14:textId="77777777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</w:rPr>
        <w:t>III.</w:t>
      </w:r>
    </w:p>
    <w:p w14:paraId="39D7C458" w14:textId="2E629AD2" w:rsidR="003621C4" w:rsidRPr="00F20EC5" w:rsidRDefault="003621C4" w:rsidP="00380305">
      <w:pPr>
        <w:spacing w:after="0"/>
        <w:jc w:val="both"/>
        <w:rPr>
          <w:rFonts w:ascii="Times New Roman" w:hAnsi="Times New Roman"/>
        </w:rPr>
      </w:pPr>
      <w:r w:rsidRPr="00F20EC5">
        <w:rPr>
          <w:rFonts w:ascii="Times New Roman" w:hAnsi="Times New Roman"/>
        </w:rPr>
        <w:tab/>
        <w:t>Namjenska sredstva  iz točke II. ovog Programa planiraju se utrošiti za izgradnju i održavanje ruralne infrastrukture vezane za privođenje funkciji poljoprivrednog zemljišta na području Općine K</w:t>
      </w:r>
      <w:r w:rsidR="008D18EB" w:rsidRPr="00F20EC5">
        <w:rPr>
          <w:rFonts w:ascii="Times New Roman" w:hAnsi="Times New Roman"/>
        </w:rPr>
        <w:t>loštar Podravski</w:t>
      </w:r>
      <w:r w:rsidRPr="00F20EC5">
        <w:rPr>
          <w:rFonts w:ascii="Times New Roman" w:hAnsi="Times New Roman"/>
        </w:rPr>
        <w:t>, i to za:</w:t>
      </w:r>
    </w:p>
    <w:p w14:paraId="25943E56" w14:textId="77777777" w:rsidR="003621C4" w:rsidRPr="00F20EC5" w:rsidRDefault="003621C4" w:rsidP="00380305">
      <w:pPr>
        <w:spacing w:after="0"/>
        <w:jc w:val="both"/>
        <w:rPr>
          <w:rFonts w:ascii="Times New Roman" w:hAnsi="Times New Roman"/>
        </w:rPr>
      </w:pPr>
    </w:p>
    <w:p w14:paraId="432835F8" w14:textId="042F091D" w:rsidR="003621C4" w:rsidRPr="00F20EC5" w:rsidRDefault="00F30178" w:rsidP="0038030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F20EC5">
        <w:rPr>
          <w:rFonts w:ascii="Times New Roman" w:hAnsi="Times New Roman"/>
        </w:rPr>
        <w:t>uređenje</w:t>
      </w:r>
      <w:r w:rsidR="003621C4" w:rsidRPr="00F20EC5">
        <w:rPr>
          <w:rFonts w:ascii="Times New Roman" w:hAnsi="Times New Roman"/>
        </w:rPr>
        <w:t xml:space="preserve"> nerazvrstanih cesta koje vode do poljoprivrednog zemljišta. </w:t>
      </w:r>
    </w:p>
    <w:p w14:paraId="78AB44EE" w14:textId="77777777" w:rsidR="003621C4" w:rsidRPr="00F20EC5" w:rsidRDefault="003621C4" w:rsidP="00380305">
      <w:pPr>
        <w:spacing w:after="0"/>
        <w:ind w:firstLine="705"/>
        <w:jc w:val="both"/>
        <w:rPr>
          <w:rFonts w:ascii="Times New Roman" w:hAnsi="Times New Roman"/>
          <w:color w:val="FF0000"/>
        </w:rPr>
      </w:pPr>
    </w:p>
    <w:p w14:paraId="5D80567F" w14:textId="77777777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IV.</w:t>
      </w:r>
    </w:p>
    <w:p w14:paraId="1F831FAE" w14:textId="77777777" w:rsidR="003621C4" w:rsidRPr="00F20EC5" w:rsidRDefault="003621C4" w:rsidP="00E14226">
      <w:pPr>
        <w:spacing w:after="0"/>
        <w:jc w:val="both"/>
        <w:rPr>
          <w:rFonts w:ascii="Times New Roman" w:hAnsi="Times New Roman"/>
          <w:color w:val="000000"/>
        </w:rPr>
      </w:pPr>
      <w:r w:rsidRPr="00F20EC5">
        <w:rPr>
          <w:rFonts w:ascii="Times New Roman" w:hAnsi="Times New Roman"/>
          <w:color w:val="000000"/>
        </w:rPr>
        <w:tab/>
        <w:t>Ovaj Program objavit će se u „Službenom glasniku Koprivničko-križevačke županije“, a stupa na snagu 1. siječnja 2021. godine.</w:t>
      </w:r>
    </w:p>
    <w:p w14:paraId="04630C03" w14:textId="77777777" w:rsidR="003621C4" w:rsidRPr="00F20EC5" w:rsidRDefault="003621C4" w:rsidP="00380305">
      <w:pPr>
        <w:spacing w:after="0"/>
        <w:jc w:val="both"/>
        <w:rPr>
          <w:rFonts w:ascii="Times New Roman" w:hAnsi="Times New Roman"/>
          <w:color w:val="000000"/>
        </w:rPr>
      </w:pPr>
    </w:p>
    <w:p w14:paraId="33BFF481" w14:textId="77777777" w:rsidR="008D18EB" w:rsidRPr="00F20EC5" w:rsidRDefault="003621C4" w:rsidP="0038030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 xml:space="preserve">OPĆINSKO VIJEĆE </w:t>
      </w:r>
    </w:p>
    <w:p w14:paraId="66D09299" w14:textId="00EF92B2" w:rsidR="003621C4" w:rsidRPr="00F20EC5" w:rsidRDefault="003621C4" w:rsidP="00380305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OPĆINE K</w:t>
      </w:r>
      <w:r w:rsidR="008D18EB" w:rsidRPr="00F20EC5">
        <w:rPr>
          <w:rFonts w:ascii="Times New Roman" w:hAnsi="Times New Roman"/>
          <w:b/>
          <w:color w:val="000000"/>
        </w:rPr>
        <w:t>LOŠTAR PODRAVSKI</w:t>
      </w:r>
    </w:p>
    <w:p w14:paraId="6A94EAAB" w14:textId="77777777" w:rsidR="003621C4" w:rsidRPr="00F20EC5" w:rsidRDefault="003621C4" w:rsidP="009519E7">
      <w:pPr>
        <w:spacing w:after="0"/>
        <w:jc w:val="center"/>
        <w:rPr>
          <w:rFonts w:ascii="Times New Roman" w:hAnsi="Times New Roman"/>
          <w:b/>
          <w:color w:val="000000"/>
        </w:rPr>
      </w:pPr>
    </w:p>
    <w:p w14:paraId="6DFBA252" w14:textId="77777777" w:rsidR="003621C4" w:rsidRPr="00F20EC5" w:rsidRDefault="003621C4" w:rsidP="009519E7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KLASA: 320-02/</w:t>
      </w:r>
      <w:r w:rsidR="00A03529" w:rsidRPr="00F20EC5">
        <w:rPr>
          <w:rFonts w:ascii="Times New Roman" w:hAnsi="Times New Roman"/>
          <w:b/>
          <w:color w:val="000000"/>
        </w:rPr>
        <w:t>20</w:t>
      </w:r>
      <w:r w:rsidRPr="00F20EC5">
        <w:rPr>
          <w:rFonts w:ascii="Times New Roman" w:hAnsi="Times New Roman"/>
          <w:b/>
          <w:color w:val="000000"/>
        </w:rPr>
        <w:t>-01/</w:t>
      </w:r>
    </w:p>
    <w:p w14:paraId="698F1BD2" w14:textId="00B59D4A" w:rsidR="003621C4" w:rsidRPr="00F20EC5" w:rsidRDefault="003621C4" w:rsidP="009519E7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URBROJ: 2137</w:t>
      </w:r>
      <w:r w:rsidR="008D18EB" w:rsidRPr="00F20EC5">
        <w:rPr>
          <w:rFonts w:ascii="Times New Roman" w:hAnsi="Times New Roman"/>
          <w:b/>
          <w:color w:val="000000"/>
        </w:rPr>
        <w:t>/16-20-</w:t>
      </w:r>
    </w:p>
    <w:p w14:paraId="322B4731" w14:textId="1391A122" w:rsidR="003621C4" w:rsidRPr="00F20EC5" w:rsidRDefault="003621C4" w:rsidP="00E14226">
      <w:pPr>
        <w:spacing w:after="0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K</w:t>
      </w:r>
      <w:r w:rsidR="008D18EB" w:rsidRPr="00F20EC5">
        <w:rPr>
          <w:rFonts w:ascii="Times New Roman" w:hAnsi="Times New Roman"/>
          <w:b/>
          <w:color w:val="000000"/>
        </w:rPr>
        <w:t>loštar Podravski</w:t>
      </w:r>
      <w:r w:rsidRPr="00F20EC5">
        <w:rPr>
          <w:rFonts w:ascii="Times New Roman" w:hAnsi="Times New Roman"/>
          <w:b/>
          <w:color w:val="000000"/>
        </w:rPr>
        <w:t>, . prosinca 2020.</w:t>
      </w:r>
    </w:p>
    <w:p w14:paraId="4156FEF6" w14:textId="77777777" w:rsidR="003621C4" w:rsidRPr="00F20EC5" w:rsidRDefault="003621C4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</w:p>
    <w:p w14:paraId="41800D3E" w14:textId="72FB3E47" w:rsidR="003621C4" w:rsidRDefault="003621C4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  <w:r w:rsidRPr="00F20EC5">
        <w:rPr>
          <w:rFonts w:ascii="Times New Roman" w:hAnsi="Times New Roman"/>
          <w:b/>
          <w:color w:val="000000"/>
        </w:rPr>
        <w:t>PREDSJEDNIK:</w:t>
      </w:r>
    </w:p>
    <w:p w14:paraId="2B912AE5" w14:textId="77777777" w:rsidR="00F20EC5" w:rsidRPr="00F20EC5" w:rsidRDefault="00F20EC5" w:rsidP="003F6890">
      <w:pPr>
        <w:spacing w:after="0"/>
        <w:ind w:left="4320"/>
        <w:jc w:val="center"/>
        <w:rPr>
          <w:rFonts w:ascii="Times New Roman" w:hAnsi="Times New Roman"/>
          <w:b/>
          <w:color w:val="000000"/>
        </w:rPr>
      </w:pPr>
    </w:p>
    <w:p w14:paraId="6888D03F" w14:textId="33DCC395" w:rsidR="003621C4" w:rsidRPr="00F20EC5" w:rsidRDefault="008D18EB" w:rsidP="00C973F3">
      <w:pPr>
        <w:spacing w:after="0"/>
        <w:ind w:left="4320"/>
        <w:jc w:val="center"/>
        <w:rPr>
          <w:rFonts w:ascii="Times New Roman" w:hAnsi="Times New Roman"/>
          <w:b/>
        </w:rPr>
      </w:pPr>
      <w:r w:rsidRPr="00F20EC5">
        <w:rPr>
          <w:rFonts w:ascii="Times New Roman" w:hAnsi="Times New Roman"/>
          <w:b/>
          <w:color w:val="000000"/>
        </w:rPr>
        <w:t>Antun Karas</w:t>
      </w:r>
    </w:p>
    <w:sectPr w:rsidR="003621C4" w:rsidRPr="00F20EC5" w:rsidSect="009B7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A6C73"/>
    <w:multiLevelType w:val="hybridMultilevel"/>
    <w:tmpl w:val="158283CC"/>
    <w:lvl w:ilvl="0" w:tplc="9E86FB2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B1E2BCA"/>
    <w:multiLevelType w:val="hybridMultilevel"/>
    <w:tmpl w:val="25EC3878"/>
    <w:lvl w:ilvl="0" w:tplc="C21ADEC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2896E18"/>
    <w:multiLevelType w:val="hybridMultilevel"/>
    <w:tmpl w:val="A524C40A"/>
    <w:lvl w:ilvl="0" w:tplc="2CDC43A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460"/>
    <w:rsid w:val="000B060E"/>
    <w:rsid w:val="000E0D91"/>
    <w:rsid w:val="0011152B"/>
    <w:rsid w:val="00111DD0"/>
    <w:rsid w:val="00244460"/>
    <w:rsid w:val="003137CD"/>
    <w:rsid w:val="00317A3B"/>
    <w:rsid w:val="003621C4"/>
    <w:rsid w:val="00380305"/>
    <w:rsid w:val="003C6504"/>
    <w:rsid w:val="003F6890"/>
    <w:rsid w:val="004B5DAC"/>
    <w:rsid w:val="00534968"/>
    <w:rsid w:val="005D42D7"/>
    <w:rsid w:val="006B5A8C"/>
    <w:rsid w:val="006D3300"/>
    <w:rsid w:val="006D7C79"/>
    <w:rsid w:val="0072272B"/>
    <w:rsid w:val="007E5E25"/>
    <w:rsid w:val="008142F6"/>
    <w:rsid w:val="008D18EB"/>
    <w:rsid w:val="009519E7"/>
    <w:rsid w:val="00984BC2"/>
    <w:rsid w:val="009B76F8"/>
    <w:rsid w:val="009B7FA4"/>
    <w:rsid w:val="009C4337"/>
    <w:rsid w:val="009E06E8"/>
    <w:rsid w:val="009E3A4A"/>
    <w:rsid w:val="00A03529"/>
    <w:rsid w:val="00A20E4D"/>
    <w:rsid w:val="00A5307C"/>
    <w:rsid w:val="00A57A37"/>
    <w:rsid w:val="00A652A4"/>
    <w:rsid w:val="00A727A2"/>
    <w:rsid w:val="00A8157A"/>
    <w:rsid w:val="00B03AD5"/>
    <w:rsid w:val="00B1740E"/>
    <w:rsid w:val="00B32D64"/>
    <w:rsid w:val="00BB771E"/>
    <w:rsid w:val="00C14AC9"/>
    <w:rsid w:val="00C2716C"/>
    <w:rsid w:val="00C54522"/>
    <w:rsid w:val="00C973F3"/>
    <w:rsid w:val="00D26584"/>
    <w:rsid w:val="00D35A8A"/>
    <w:rsid w:val="00D654D4"/>
    <w:rsid w:val="00DA50BC"/>
    <w:rsid w:val="00DD299D"/>
    <w:rsid w:val="00E14226"/>
    <w:rsid w:val="00E82DBB"/>
    <w:rsid w:val="00F12DDA"/>
    <w:rsid w:val="00F20EC5"/>
    <w:rsid w:val="00F22132"/>
    <w:rsid w:val="00F23703"/>
    <w:rsid w:val="00F30178"/>
    <w:rsid w:val="00F43E71"/>
    <w:rsid w:val="00FA16E3"/>
    <w:rsid w:val="00FF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8A108"/>
  <w15:docId w15:val="{8CC5CF10-6083-4344-B0FD-3959CAC3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6F8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F22132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9C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9C4337"/>
    <w:rPr>
      <w:rFonts w:ascii="Segoe UI" w:hAnsi="Segoe UI" w:cs="Segoe UI"/>
      <w:sz w:val="18"/>
      <w:szCs w:val="18"/>
    </w:rPr>
  </w:style>
  <w:style w:type="paragraph" w:styleId="Bezproreda">
    <w:name w:val="No Spacing"/>
    <w:uiPriority w:val="99"/>
    <w:qFormat/>
    <w:rsid w:val="008D18E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1483</Characters>
  <Application>Microsoft Office Word</Application>
  <DocSecurity>0</DocSecurity>
  <Lines>12</Lines>
  <Paragraphs>3</Paragraphs>
  <ScaleCrop>false</ScaleCrop>
  <Company>HP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Opcina Klostar Podravski</cp:lastModifiedBy>
  <cp:revision>8</cp:revision>
  <cp:lastPrinted>2017-03-06T12:43:00Z</cp:lastPrinted>
  <dcterms:created xsi:type="dcterms:W3CDTF">2020-12-09T11:23:00Z</dcterms:created>
  <dcterms:modified xsi:type="dcterms:W3CDTF">2020-12-22T12:35:00Z</dcterms:modified>
</cp:coreProperties>
</file>