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93F7" w14:textId="1B3BE8E8" w:rsidR="001950FE" w:rsidRPr="002A6D44" w:rsidRDefault="001950FE" w:rsidP="002F1B00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  <w:t>Na temelju članka 7</w:t>
      </w:r>
      <w:r w:rsidR="00076614">
        <w:rPr>
          <w:rFonts w:ascii="Times New Roman" w:hAnsi="Times New Roman"/>
        </w:rPr>
        <w:t>5</w:t>
      </w:r>
      <w:r w:rsidRPr="002A6D44">
        <w:rPr>
          <w:rFonts w:ascii="Times New Roman" w:hAnsi="Times New Roman"/>
        </w:rPr>
        <w:t xml:space="preserve">. Zakona o sportu („Narodne novine“ broje </w:t>
      </w:r>
      <w:r w:rsidR="00076614">
        <w:rPr>
          <w:rFonts w:ascii="Times New Roman" w:hAnsi="Times New Roman"/>
        </w:rPr>
        <w:t>141/22</w:t>
      </w:r>
      <w:r w:rsidRPr="002A6D44">
        <w:rPr>
          <w:rFonts w:ascii="Times New Roman" w:hAnsi="Times New Roman"/>
        </w:rPr>
        <w:t>)</w:t>
      </w:r>
      <w:r w:rsidRPr="002A6D44">
        <w:rPr>
          <w:rFonts w:ascii="Times New Roman" w:hAnsi="Times New Roman"/>
          <w:i/>
          <w:color w:val="FF0000"/>
        </w:rPr>
        <w:t xml:space="preserve"> </w:t>
      </w:r>
      <w:r w:rsidRPr="002A6D44">
        <w:rPr>
          <w:rFonts w:ascii="Times New Roman" w:hAnsi="Times New Roman"/>
        </w:rPr>
        <w:t xml:space="preserve">i članka </w:t>
      </w:r>
      <w:r w:rsidR="000D6E06">
        <w:rPr>
          <w:rFonts w:ascii="Times New Roman" w:hAnsi="Times New Roman"/>
        </w:rPr>
        <w:t>30</w:t>
      </w:r>
      <w:r w:rsidRPr="002A6D44">
        <w:rPr>
          <w:rFonts w:ascii="Times New Roman" w:hAnsi="Times New Roman"/>
        </w:rPr>
        <w:t xml:space="preserve">. Statuta Općine </w:t>
      </w:r>
      <w:r w:rsidR="00335A11">
        <w:rPr>
          <w:rFonts w:ascii="Times New Roman" w:hAnsi="Times New Roman"/>
        </w:rPr>
        <w:t>Kloštar Podravski</w:t>
      </w:r>
      <w:r w:rsidRPr="002A6D44">
        <w:rPr>
          <w:rFonts w:ascii="Times New Roman" w:hAnsi="Times New Roman"/>
        </w:rPr>
        <w:t xml:space="preserve"> („Službeni glasnik Koprivničko-križevačke županije“ broj </w:t>
      </w:r>
      <w:r w:rsidR="00335A11">
        <w:rPr>
          <w:rFonts w:ascii="Times New Roman" w:hAnsi="Times New Roman"/>
        </w:rPr>
        <w:t>4</w:t>
      </w:r>
      <w:r w:rsidR="000D6E06">
        <w:rPr>
          <w:rFonts w:ascii="Times New Roman" w:hAnsi="Times New Roman"/>
        </w:rPr>
        <w:t>/21</w:t>
      </w:r>
      <w:r w:rsidRPr="002A6D44">
        <w:rPr>
          <w:rFonts w:ascii="Times New Roman" w:hAnsi="Times New Roman"/>
        </w:rPr>
        <w:t>), Općinsko vijeće Općine K</w:t>
      </w:r>
      <w:r w:rsidR="00335A11">
        <w:rPr>
          <w:rFonts w:ascii="Times New Roman" w:hAnsi="Times New Roman"/>
        </w:rPr>
        <w:t>loštar Podravski</w:t>
      </w:r>
      <w:r w:rsidRPr="002A6D44">
        <w:rPr>
          <w:rFonts w:ascii="Times New Roman" w:hAnsi="Times New Roman"/>
        </w:rPr>
        <w:t xml:space="preserve"> na </w:t>
      </w:r>
      <w:r w:rsidR="00EC62A8">
        <w:rPr>
          <w:rFonts w:ascii="Times New Roman" w:hAnsi="Times New Roman"/>
        </w:rPr>
        <w:t>23</w:t>
      </w:r>
      <w:r w:rsidRPr="002A6D44">
        <w:rPr>
          <w:rFonts w:ascii="Times New Roman" w:hAnsi="Times New Roman"/>
        </w:rPr>
        <w:t>. sjednici održanoj</w:t>
      </w:r>
      <w:r w:rsidR="00A66402">
        <w:rPr>
          <w:rFonts w:ascii="Times New Roman" w:hAnsi="Times New Roman"/>
        </w:rPr>
        <w:t xml:space="preserve"> </w:t>
      </w:r>
      <w:r w:rsidR="00EC62A8">
        <w:rPr>
          <w:rFonts w:ascii="Times New Roman" w:hAnsi="Times New Roman"/>
        </w:rPr>
        <w:t xml:space="preserve">29. studenog </w:t>
      </w:r>
      <w:r w:rsidRPr="002A6D44">
        <w:rPr>
          <w:rFonts w:ascii="Times New Roman" w:hAnsi="Times New Roman"/>
        </w:rPr>
        <w:t>20</w:t>
      </w:r>
      <w:r w:rsidR="0019402A" w:rsidRPr="002A6D44">
        <w:rPr>
          <w:rFonts w:ascii="Times New Roman" w:hAnsi="Times New Roman"/>
        </w:rPr>
        <w:t>2</w:t>
      </w:r>
      <w:r w:rsidR="00EE7733">
        <w:rPr>
          <w:rFonts w:ascii="Times New Roman" w:hAnsi="Times New Roman"/>
        </w:rPr>
        <w:t>3</w:t>
      </w:r>
      <w:r w:rsidRPr="002A6D44">
        <w:rPr>
          <w:rFonts w:ascii="Times New Roman" w:hAnsi="Times New Roman"/>
        </w:rPr>
        <w:t>. donijelo je</w:t>
      </w:r>
    </w:p>
    <w:p w14:paraId="01E533B7" w14:textId="77777777" w:rsidR="001950FE" w:rsidRPr="002A6D44" w:rsidRDefault="001950FE" w:rsidP="002F1B00">
      <w:pPr>
        <w:pStyle w:val="Bezproreda"/>
        <w:jc w:val="both"/>
        <w:rPr>
          <w:rFonts w:ascii="Times New Roman" w:hAnsi="Times New Roman"/>
        </w:rPr>
      </w:pPr>
    </w:p>
    <w:p w14:paraId="50FDA3CF" w14:textId="77777777" w:rsidR="001950FE" w:rsidRPr="002A6D44" w:rsidRDefault="001950FE" w:rsidP="00EE4C63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PROGRAM</w:t>
      </w:r>
    </w:p>
    <w:p w14:paraId="2D821C1C" w14:textId="77777777" w:rsidR="001950FE" w:rsidRPr="002A6D44" w:rsidRDefault="001950FE" w:rsidP="00EE4C63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javnih potreba u sportu na području</w:t>
      </w:r>
    </w:p>
    <w:p w14:paraId="737D3BD4" w14:textId="5421E557" w:rsidR="001950FE" w:rsidRPr="002A6D44" w:rsidRDefault="001950FE" w:rsidP="00D01395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Općine K</w:t>
      </w:r>
      <w:r w:rsidR="00335A11">
        <w:rPr>
          <w:rFonts w:ascii="Times New Roman" w:hAnsi="Times New Roman"/>
          <w:b/>
        </w:rPr>
        <w:t>loštar Podravski</w:t>
      </w:r>
      <w:r w:rsidRPr="002A6D44">
        <w:rPr>
          <w:rFonts w:ascii="Times New Roman" w:hAnsi="Times New Roman"/>
          <w:b/>
        </w:rPr>
        <w:t xml:space="preserve"> u 202</w:t>
      </w:r>
      <w:r w:rsidR="00EE7733">
        <w:rPr>
          <w:rFonts w:ascii="Times New Roman" w:hAnsi="Times New Roman"/>
          <w:b/>
        </w:rPr>
        <w:t>4</w:t>
      </w:r>
      <w:r w:rsidRPr="002A6D44">
        <w:rPr>
          <w:rFonts w:ascii="Times New Roman" w:hAnsi="Times New Roman"/>
          <w:b/>
        </w:rPr>
        <w:t>. godini</w:t>
      </w:r>
    </w:p>
    <w:p w14:paraId="266D362B" w14:textId="77777777" w:rsidR="001950FE" w:rsidRPr="002A6D44" w:rsidRDefault="001950FE" w:rsidP="00EE4C63">
      <w:pPr>
        <w:pStyle w:val="Bezproreda"/>
        <w:rPr>
          <w:rFonts w:ascii="Times New Roman" w:hAnsi="Times New Roman"/>
        </w:rPr>
      </w:pPr>
    </w:p>
    <w:p w14:paraId="46C3D6BA" w14:textId="77777777" w:rsidR="001950FE" w:rsidRPr="002A6D44" w:rsidRDefault="001950FE" w:rsidP="00EE4C63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I.</w:t>
      </w:r>
    </w:p>
    <w:p w14:paraId="621185DE" w14:textId="203ED913" w:rsidR="001950FE" w:rsidRPr="002A6D44" w:rsidRDefault="001950FE" w:rsidP="00D01395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  <w:t>Programom javnih potreba u sportu na području Općine K</w:t>
      </w:r>
      <w:r w:rsidR="00335A11">
        <w:rPr>
          <w:rFonts w:ascii="Times New Roman" w:hAnsi="Times New Roman"/>
        </w:rPr>
        <w:t>loštar Podravski</w:t>
      </w:r>
      <w:r w:rsidRPr="002A6D44">
        <w:rPr>
          <w:rFonts w:ascii="Times New Roman" w:hAnsi="Times New Roman"/>
        </w:rPr>
        <w:t xml:space="preserve"> u 202</w:t>
      </w:r>
      <w:r w:rsidR="00EE7733">
        <w:rPr>
          <w:rFonts w:ascii="Times New Roman" w:hAnsi="Times New Roman"/>
        </w:rPr>
        <w:t>4</w:t>
      </w:r>
      <w:r w:rsidRPr="002A6D44">
        <w:rPr>
          <w:rFonts w:ascii="Times New Roman" w:hAnsi="Times New Roman"/>
        </w:rPr>
        <w:t>. godini (u daljnjem tekstu: Program) utvrđuju se aktivnosti i djelatnosti u sportu od lokalnog značaja koje će se financirati iz Proračuna Općine K</w:t>
      </w:r>
      <w:r w:rsidR="00335A11">
        <w:rPr>
          <w:rFonts w:ascii="Times New Roman" w:hAnsi="Times New Roman"/>
        </w:rPr>
        <w:t>loštar Podravski</w:t>
      </w:r>
      <w:r w:rsidRPr="002A6D44">
        <w:rPr>
          <w:rFonts w:ascii="Times New Roman" w:hAnsi="Times New Roman"/>
        </w:rPr>
        <w:t xml:space="preserve"> za 202</w:t>
      </w:r>
      <w:r w:rsidR="00EE7733">
        <w:rPr>
          <w:rFonts w:ascii="Times New Roman" w:hAnsi="Times New Roman"/>
        </w:rPr>
        <w:t>4</w:t>
      </w:r>
      <w:r w:rsidRPr="002A6D44">
        <w:rPr>
          <w:rFonts w:ascii="Times New Roman" w:hAnsi="Times New Roman"/>
        </w:rPr>
        <w:t>. godinu (u daljnjem tekstu: Proračun).</w:t>
      </w:r>
    </w:p>
    <w:p w14:paraId="55498FDB" w14:textId="77777777" w:rsidR="001950FE" w:rsidRPr="002A6D44" w:rsidRDefault="001950FE" w:rsidP="00EE4C63">
      <w:pPr>
        <w:pStyle w:val="Bezproreda"/>
        <w:rPr>
          <w:rFonts w:ascii="Times New Roman" w:hAnsi="Times New Roman"/>
        </w:rPr>
      </w:pPr>
    </w:p>
    <w:p w14:paraId="39E20FC9" w14:textId="5CC848B5" w:rsidR="001950FE" w:rsidRPr="00076614" w:rsidRDefault="001950FE" w:rsidP="00076614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II.</w:t>
      </w:r>
    </w:p>
    <w:p w14:paraId="308468A4" w14:textId="7292D8BB" w:rsidR="001950FE" w:rsidRPr="002A6D44" w:rsidRDefault="001950FE" w:rsidP="002F1B00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>Javne potrebe u sportu na području Općine K</w:t>
      </w:r>
      <w:r w:rsidR="00335A11">
        <w:rPr>
          <w:rFonts w:ascii="Times New Roman" w:hAnsi="Times New Roman"/>
        </w:rPr>
        <w:t>loštar Podravski</w:t>
      </w:r>
      <w:r w:rsidRPr="002A6D44">
        <w:rPr>
          <w:rFonts w:ascii="Times New Roman" w:hAnsi="Times New Roman"/>
        </w:rPr>
        <w:t xml:space="preserve"> (u daljnjem tekstu: Općina) ostvarivat će se :</w:t>
      </w:r>
    </w:p>
    <w:p w14:paraId="02F62F63" w14:textId="1B39BAE3" w:rsidR="00076614" w:rsidRPr="00076614" w:rsidRDefault="00076614" w:rsidP="00076614">
      <w:pPr>
        <w:pStyle w:val="StandardWeb"/>
        <w:numPr>
          <w:ilvl w:val="0"/>
          <w:numId w:val="4"/>
        </w:numPr>
        <w:spacing w:before="0" w:beforeAutospacing="0" w:after="135" w:afterAutospacing="0"/>
        <w:rPr>
          <w:color w:val="414145"/>
          <w:sz w:val="22"/>
          <w:szCs w:val="22"/>
        </w:rPr>
      </w:pPr>
      <w:r w:rsidRPr="00076614">
        <w:rPr>
          <w:color w:val="414145"/>
          <w:sz w:val="22"/>
          <w:szCs w:val="22"/>
        </w:rPr>
        <w:t>poticanje razvoja i promocija sporta</w:t>
      </w:r>
      <w:r>
        <w:rPr>
          <w:color w:val="414145"/>
          <w:sz w:val="22"/>
          <w:szCs w:val="22"/>
        </w:rPr>
        <w:t>,</w:t>
      </w:r>
    </w:p>
    <w:p w14:paraId="39849A1E" w14:textId="10C36059" w:rsidR="00076614" w:rsidRPr="00076614" w:rsidRDefault="00076614" w:rsidP="00076614">
      <w:pPr>
        <w:pStyle w:val="StandardWeb"/>
        <w:numPr>
          <w:ilvl w:val="0"/>
          <w:numId w:val="4"/>
        </w:numPr>
        <w:spacing w:before="0" w:beforeAutospacing="0" w:after="135" w:afterAutospacing="0"/>
        <w:rPr>
          <w:color w:val="414145"/>
          <w:sz w:val="22"/>
          <w:szCs w:val="22"/>
        </w:rPr>
      </w:pPr>
      <w:r w:rsidRPr="00076614">
        <w:rPr>
          <w:color w:val="414145"/>
          <w:sz w:val="22"/>
          <w:szCs w:val="22"/>
        </w:rPr>
        <w:t>provođenje sportskih aktivnosti djece, mladeži i studenata</w:t>
      </w:r>
      <w:r>
        <w:rPr>
          <w:color w:val="414145"/>
          <w:sz w:val="22"/>
          <w:szCs w:val="22"/>
        </w:rPr>
        <w:t>,</w:t>
      </w:r>
    </w:p>
    <w:p w14:paraId="2F1950BC" w14:textId="3253ED8E" w:rsidR="00076614" w:rsidRPr="00076614" w:rsidRDefault="00076614" w:rsidP="00076614">
      <w:pPr>
        <w:pStyle w:val="StandardWeb"/>
        <w:numPr>
          <w:ilvl w:val="0"/>
          <w:numId w:val="4"/>
        </w:numPr>
        <w:spacing w:before="0" w:beforeAutospacing="0" w:after="135" w:afterAutospacing="0"/>
        <w:rPr>
          <w:color w:val="414145"/>
          <w:sz w:val="22"/>
          <w:szCs w:val="22"/>
        </w:rPr>
      </w:pPr>
      <w:r w:rsidRPr="00076614">
        <w:rPr>
          <w:color w:val="414145"/>
          <w:sz w:val="22"/>
          <w:szCs w:val="22"/>
        </w:rPr>
        <w:t>djelovanje sportskih udruga, sportskih zajednica i sportskih saveza</w:t>
      </w:r>
      <w:r>
        <w:rPr>
          <w:color w:val="414145"/>
          <w:sz w:val="22"/>
          <w:szCs w:val="22"/>
        </w:rPr>
        <w:t>,</w:t>
      </w:r>
    </w:p>
    <w:p w14:paraId="793B12FC" w14:textId="58CD3567" w:rsidR="00076614" w:rsidRPr="00076614" w:rsidRDefault="00076614" w:rsidP="00076614">
      <w:pPr>
        <w:pStyle w:val="StandardWeb"/>
        <w:numPr>
          <w:ilvl w:val="0"/>
          <w:numId w:val="4"/>
        </w:numPr>
        <w:spacing w:before="0" w:beforeAutospacing="0" w:after="135" w:afterAutospacing="0"/>
        <w:rPr>
          <w:color w:val="414145"/>
          <w:sz w:val="22"/>
          <w:szCs w:val="22"/>
        </w:rPr>
      </w:pPr>
      <w:r w:rsidRPr="00076614">
        <w:rPr>
          <w:color w:val="414145"/>
          <w:sz w:val="22"/>
          <w:szCs w:val="22"/>
        </w:rPr>
        <w:t>sportska priprema, domaća i međunarodna natjecanja te opća i posebna zdravstvena zaštita sportaša</w:t>
      </w:r>
      <w:r>
        <w:rPr>
          <w:color w:val="414145"/>
          <w:sz w:val="22"/>
          <w:szCs w:val="22"/>
        </w:rPr>
        <w:t>,</w:t>
      </w:r>
    </w:p>
    <w:p w14:paraId="6A5453D1" w14:textId="5386A1EF" w:rsidR="00076614" w:rsidRPr="00076614" w:rsidRDefault="00076614" w:rsidP="00076614">
      <w:pPr>
        <w:pStyle w:val="StandardWeb"/>
        <w:numPr>
          <w:ilvl w:val="0"/>
          <w:numId w:val="4"/>
        </w:numPr>
        <w:spacing w:before="0" w:beforeAutospacing="0" w:after="135" w:afterAutospacing="0"/>
        <w:rPr>
          <w:color w:val="414145"/>
          <w:sz w:val="22"/>
          <w:szCs w:val="22"/>
        </w:rPr>
      </w:pPr>
      <w:r w:rsidRPr="00076614">
        <w:rPr>
          <w:color w:val="414145"/>
          <w:sz w:val="22"/>
          <w:szCs w:val="22"/>
        </w:rPr>
        <w:t>školovanje i osposobljavanje stručnog kadra u sportu</w:t>
      </w:r>
      <w:r>
        <w:rPr>
          <w:color w:val="414145"/>
          <w:sz w:val="22"/>
          <w:szCs w:val="22"/>
        </w:rPr>
        <w:t>,</w:t>
      </w:r>
    </w:p>
    <w:p w14:paraId="402065F2" w14:textId="6EFF2EC7" w:rsidR="00076614" w:rsidRPr="00076614" w:rsidRDefault="00076614" w:rsidP="00076614">
      <w:pPr>
        <w:pStyle w:val="StandardWeb"/>
        <w:numPr>
          <w:ilvl w:val="0"/>
          <w:numId w:val="4"/>
        </w:numPr>
        <w:spacing w:before="0" w:beforeAutospacing="0" w:after="135" w:afterAutospacing="0"/>
        <w:rPr>
          <w:color w:val="414145"/>
          <w:sz w:val="22"/>
          <w:szCs w:val="22"/>
        </w:rPr>
      </w:pPr>
      <w:r w:rsidRPr="00076614">
        <w:rPr>
          <w:color w:val="414145"/>
          <w:sz w:val="22"/>
          <w:szCs w:val="22"/>
        </w:rPr>
        <w:t>zapošljavanje osoba za obavljanje stručnih poslova u sportu</w:t>
      </w:r>
      <w:r>
        <w:rPr>
          <w:color w:val="414145"/>
          <w:sz w:val="22"/>
          <w:szCs w:val="22"/>
        </w:rPr>
        <w:t>,</w:t>
      </w:r>
    </w:p>
    <w:p w14:paraId="66F620C6" w14:textId="326A7F0A" w:rsidR="00076614" w:rsidRPr="00076614" w:rsidRDefault="00076614" w:rsidP="00076614">
      <w:pPr>
        <w:pStyle w:val="StandardWeb"/>
        <w:numPr>
          <w:ilvl w:val="0"/>
          <w:numId w:val="4"/>
        </w:numPr>
        <w:spacing w:before="0" w:beforeAutospacing="0" w:after="135" w:afterAutospacing="0"/>
        <w:rPr>
          <w:color w:val="414145"/>
          <w:sz w:val="22"/>
          <w:szCs w:val="22"/>
        </w:rPr>
      </w:pPr>
      <w:r w:rsidRPr="00076614">
        <w:rPr>
          <w:color w:val="414145"/>
          <w:sz w:val="22"/>
          <w:szCs w:val="22"/>
        </w:rPr>
        <w:t>sportskorekreativne aktivnosti građana</w:t>
      </w:r>
      <w:r>
        <w:rPr>
          <w:color w:val="414145"/>
          <w:sz w:val="22"/>
          <w:szCs w:val="22"/>
        </w:rPr>
        <w:t>,</w:t>
      </w:r>
    </w:p>
    <w:p w14:paraId="0B542D57" w14:textId="3A98750E" w:rsidR="00076614" w:rsidRPr="00076614" w:rsidRDefault="00076614" w:rsidP="00076614">
      <w:pPr>
        <w:pStyle w:val="StandardWeb"/>
        <w:numPr>
          <w:ilvl w:val="0"/>
          <w:numId w:val="4"/>
        </w:numPr>
        <w:spacing w:before="0" w:beforeAutospacing="0" w:after="135" w:afterAutospacing="0"/>
        <w:rPr>
          <w:color w:val="414145"/>
          <w:sz w:val="22"/>
          <w:szCs w:val="22"/>
        </w:rPr>
      </w:pPr>
      <w:r w:rsidRPr="00076614">
        <w:rPr>
          <w:color w:val="414145"/>
          <w:sz w:val="22"/>
          <w:szCs w:val="22"/>
        </w:rPr>
        <w:t>sportske aktivnosti djece s teškoćama u razvoju te parasportaša i gluhih sportaša</w:t>
      </w:r>
      <w:r>
        <w:rPr>
          <w:color w:val="414145"/>
          <w:sz w:val="22"/>
          <w:szCs w:val="22"/>
        </w:rPr>
        <w:t>,</w:t>
      </w:r>
    </w:p>
    <w:p w14:paraId="7C6668FA" w14:textId="03F804FF" w:rsidR="001950FE" w:rsidRPr="00076614" w:rsidRDefault="00076614" w:rsidP="00EE4C63">
      <w:pPr>
        <w:pStyle w:val="StandardWeb"/>
        <w:numPr>
          <w:ilvl w:val="0"/>
          <w:numId w:val="4"/>
        </w:numPr>
        <w:spacing w:before="0" w:beforeAutospacing="0" w:after="135" w:afterAutospacing="0"/>
        <w:rPr>
          <w:color w:val="414145"/>
          <w:sz w:val="22"/>
          <w:szCs w:val="22"/>
        </w:rPr>
      </w:pPr>
      <w:r w:rsidRPr="00076614">
        <w:rPr>
          <w:color w:val="414145"/>
          <w:sz w:val="22"/>
          <w:szCs w:val="22"/>
        </w:rPr>
        <w:t>planiranje, izgradnja, održavanje i korištenje sportskih građevina značajnih za jedinicu lokalne i područne (regionalne) samouprave.</w:t>
      </w:r>
    </w:p>
    <w:p w14:paraId="5A564E40" w14:textId="0A9A2352" w:rsidR="001950FE" w:rsidRPr="002A6D44" w:rsidRDefault="001950FE" w:rsidP="00076614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III.</w:t>
      </w:r>
    </w:p>
    <w:p w14:paraId="3C04DFD1" w14:textId="1DE54DDF" w:rsidR="001950FE" w:rsidRPr="00076614" w:rsidRDefault="001950FE" w:rsidP="00D01395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  <w:t>Za financiranje aktivnosti amaterskih sportskih udruga u Proračunu Općine K</w:t>
      </w:r>
      <w:r w:rsidR="00335A11">
        <w:rPr>
          <w:rFonts w:ascii="Times New Roman" w:hAnsi="Times New Roman"/>
        </w:rPr>
        <w:t>loštar Podravski</w:t>
      </w:r>
      <w:r w:rsidRPr="002A6D44">
        <w:rPr>
          <w:rFonts w:ascii="Times New Roman" w:hAnsi="Times New Roman"/>
        </w:rPr>
        <w:t xml:space="preserve"> za 202</w:t>
      </w:r>
      <w:r w:rsidR="00EE7733">
        <w:rPr>
          <w:rFonts w:ascii="Times New Roman" w:hAnsi="Times New Roman"/>
        </w:rPr>
        <w:t>4</w:t>
      </w:r>
      <w:r w:rsidRPr="00A04CF7">
        <w:rPr>
          <w:rFonts w:ascii="Times New Roman" w:hAnsi="Times New Roman"/>
          <w:color w:val="000000" w:themeColor="text1"/>
        </w:rPr>
        <w:t>. godinu pla</w:t>
      </w:r>
      <w:r w:rsidR="000D6E06" w:rsidRPr="00A04CF7">
        <w:rPr>
          <w:rFonts w:ascii="Times New Roman" w:hAnsi="Times New Roman"/>
          <w:color w:val="000000" w:themeColor="text1"/>
        </w:rPr>
        <w:t xml:space="preserve">niraju se sredstva u iznosu </w:t>
      </w:r>
      <w:r w:rsidR="00EE7733">
        <w:rPr>
          <w:rFonts w:ascii="Times New Roman" w:hAnsi="Times New Roman"/>
          <w:color w:val="000000" w:themeColor="text1"/>
        </w:rPr>
        <w:t>100.000,00</w:t>
      </w:r>
      <w:r w:rsidR="00A04CF7">
        <w:rPr>
          <w:rFonts w:ascii="Times New Roman" w:hAnsi="Times New Roman"/>
        </w:rPr>
        <w:t xml:space="preserve"> </w:t>
      </w:r>
      <w:r w:rsidR="00076614">
        <w:rPr>
          <w:rFonts w:ascii="Times New Roman" w:hAnsi="Times New Roman"/>
        </w:rPr>
        <w:t>EUR</w:t>
      </w:r>
      <w:r w:rsidR="00A04CF7">
        <w:rPr>
          <w:rFonts w:ascii="Times New Roman" w:hAnsi="Times New Roman"/>
        </w:rPr>
        <w:t>.</w:t>
      </w:r>
    </w:p>
    <w:p w14:paraId="220B245A" w14:textId="77777777" w:rsidR="001950FE" w:rsidRPr="002A6D44" w:rsidRDefault="001950FE" w:rsidP="002F1B00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  <w:t>Sredstva za financiranje aktivnosti udruga, udruge će moći ostvariti temeljem provedenog javnog natječaja koji će Općina objaviti na mrežnim stranicama Općine.</w:t>
      </w:r>
    </w:p>
    <w:p w14:paraId="207E58DA" w14:textId="77777777" w:rsidR="001950FE" w:rsidRPr="002A6D44" w:rsidRDefault="001950FE" w:rsidP="002F1B00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</w:r>
    </w:p>
    <w:p w14:paraId="2E0AB93F" w14:textId="5649B2EA" w:rsidR="001950FE" w:rsidRPr="002A6D44" w:rsidRDefault="002A6D44" w:rsidP="00076614">
      <w:pPr>
        <w:pStyle w:val="Bezproreda"/>
        <w:jc w:val="center"/>
        <w:rPr>
          <w:rFonts w:ascii="Times New Roman" w:hAnsi="Times New Roman"/>
        </w:rPr>
      </w:pPr>
      <w:r w:rsidRPr="002A6D44">
        <w:rPr>
          <w:rFonts w:ascii="Times New Roman" w:hAnsi="Times New Roman"/>
          <w:b/>
        </w:rPr>
        <w:t>I</w:t>
      </w:r>
      <w:r w:rsidR="001950FE" w:rsidRPr="002A6D44">
        <w:rPr>
          <w:rFonts w:ascii="Times New Roman" w:hAnsi="Times New Roman"/>
          <w:b/>
        </w:rPr>
        <w:t>V.</w:t>
      </w:r>
    </w:p>
    <w:p w14:paraId="6C71686C" w14:textId="77777777" w:rsidR="001950FE" w:rsidRPr="002A6D44" w:rsidRDefault="001950FE" w:rsidP="00995A93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  <w:t>O izvršenju ovog Programa korisnici kojima su ovim Programom raspoređena sredstva dužni su podnijeti izvješće sukladno sklopljenom  ugovoru o sufinanciranju programa.</w:t>
      </w:r>
    </w:p>
    <w:p w14:paraId="3C7983FE" w14:textId="77777777" w:rsidR="001950FE" w:rsidRPr="002A6D44" w:rsidRDefault="001950FE" w:rsidP="00995A93">
      <w:pPr>
        <w:pStyle w:val="Bezproreda"/>
        <w:jc w:val="both"/>
        <w:rPr>
          <w:rFonts w:ascii="Times New Roman" w:hAnsi="Times New Roman"/>
        </w:rPr>
      </w:pPr>
    </w:p>
    <w:p w14:paraId="788231AE" w14:textId="6461A8B3" w:rsidR="001950FE" w:rsidRPr="002A6D44" w:rsidRDefault="001950FE" w:rsidP="00076614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V.</w:t>
      </w:r>
    </w:p>
    <w:p w14:paraId="35B8D480" w14:textId="27C9C844" w:rsidR="001950FE" w:rsidRPr="002A6D44" w:rsidRDefault="001950FE" w:rsidP="00D01395">
      <w:pPr>
        <w:spacing w:after="0" w:line="240" w:lineRule="auto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  <w:t>Ovaj Program objavit će se  u «Službenom glasniku Koprivničko-križevačke županije», a stupa na snagu 1. siječnja 202</w:t>
      </w:r>
      <w:r w:rsidR="00EE7733">
        <w:rPr>
          <w:rFonts w:ascii="Times New Roman" w:hAnsi="Times New Roman"/>
        </w:rPr>
        <w:t>4</w:t>
      </w:r>
      <w:r w:rsidRPr="002A6D44">
        <w:rPr>
          <w:rFonts w:ascii="Times New Roman" w:hAnsi="Times New Roman"/>
        </w:rPr>
        <w:t>. godine.</w:t>
      </w:r>
    </w:p>
    <w:p w14:paraId="0EBD08BF" w14:textId="77777777" w:rsidR="001950FE" w:rsidRPr="002A6D44" w:rsidRDefault="001950FE" w:rsidP="00995A93">
      <w:pPr>
        <w:spacing w:after="0" w:line="240" w:lineRule="auto"/>
        <w:rPr>
          <w:rFonts w:ascii="Times New Roman" w:hAnsi="Times New Roman"/>
        </w:rPr>
      </w:pPr>
    </w:p>
    <w:p w14:paraId="05053D7D" w14:textId="6E9AA0E5" w:rsidR="001950FE" w:rsidRPr="002A6D44" w:rsidRDefault="001950FE" w:rsidP="00995A93">
      <w:pPr>
        <w:spacing w:after="0" w:line="240" w:lineRule="auto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OPĆINSKO VIJEĆE OPĆINE K</w:t>
      </w:r>
      <w:r w:rsidR="00335A11">
        <w:rPr>
          <w:rFonts w:ascii="Times New Roman" w:hAnsi="Times New Roman"/>
          <w:b/>
        </w:rPr>
        <w:t>LOŠTAR PODRAVSKI</w:t>
      </w:r>
    </w:p>
    <w:p w14:paraId="35149D6E" w14:textId="77777777" w:rsidR="001950FE" w:rsidRPr="002A6D44" w:rsidRDefault="001950FE" w:rsidP="00995A93">
      <w:pPr>
        <w:spacing w:after="0" w:line="240" w:lineRule="auto"/>
        <w:rPr>
          <w:rFonts w:ascii="Times New Roman" w:hAnsi="Times New Roman"/>
          <w:b/>
        </w:rPr>
      </w:pPr>
    </w:p>
    <w:p w14:paraId="72E86790" w14:textId="789C6B22" w:rsidR="001950FE" w:rsidRPr="002A6D44" w:rsidRDefault="001950FE" w:rsidP="00995A93">
      <w:pPr>
        <w:spacing w:after="0" w:line="240" w:lineRule="auto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 xml:space="preserve">KLASA: </w:t>
      </w:r>
      <w:r w:rsidR="00EC62A8">
        <w:rPr>
          <w:rFonts w:ascii="Times New Roman" w:hAnsi="Times New Roman"/>
          <w:b/>
        </w:rPr>
        <w:t>620-01/23-01/04</w:t>
      </w:r>
    </w:p>
    <w:p w14:paraId="58DA0103" w14:textId="35EA4C93" w:rsidR="001950FE" w:rsidRPr="002A6D44" w:rsidRDefault="00F133F2" w:rsidP="00995A9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URBROJ: </w:t>
      </w:r>
      <w:r w:rsidR="00EC62A8">
        <w:rPr>
          <w:rFonts w:ascii="Times New Roman" w:hAnsi="Times New Roman"/>
          <w:b/>
        </w:rPr>
        <w:t>2137-16-01/01-23-01</w:t>
      </w:r>
    </w:p>
    <w:p w14:paraId="3E65BA1D" w14:textId="0AC24512" w:rsidR="001950FE" w:rsidRPr="002A6D44" w:rsidRDefault="001950FE" w:rsidP="00D01395">
      <w:pPr>
        <w:spacing w:after="0" w:line="240" w:lineRule="auto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K</w:t>
      </w:r>
      <w:r w:rsidR="00335A11">
        <w:rPr>
          <w:rFonts w:ascii="Times New Roman" w:hAnsi="Times New Roman"/>
          <w:b/>
        </w:rPr>
        <w:t>loštar Podravski</w:t>
      </w:r>
      <w:r w:rsidRPr="002A6D44">
        <w:rPr>
          <w:rFonts w:ascii="Times New Roman" w:hAnsi="Times New Roman"/>
          <w:b/>
        </w:rPr>
        <w:t xml:space="preserve">, </w:t>
      </w:r>
      <w:r w:rsidR="00EC62A8">
        <w:rPr>
          <w:rFonts w:ascii="Times New Roman" w:hAnsi="Times New Roman"/>
          <w:b/>
        </w:rPr>
        <w:t xml:space="preserve">29. studenog </w:t>
      </w:r>
      <w:r w:rsidRPr="002A6D44">
        <w:rPr>
          <w:rFonts w:ascii="Times New Roman" w:hAnsi="Times New Roman"/>
          <w:b/>
        </w:rPr>
        <w:t>202</w:t>
      </w:r>
      <w:r w:rsidR="00EE7733">
        <w:rPr>
          <w:rFonts w:ascii="Times New Roman" w:hAnsi="Times New Roman"/>
          <w:b/>
        </w:rPr>
        <w:t>3</w:t>
      </w:r>
      <w:r w:rsidRPr="002A6D44">
        <w:rPr>
          <w:rFonts w:ascii="Times New Roman" w:hAnsi="Times New Roman"/>
          <w:b/>
        </w:rPr>
        <w:t>.</w:t>
      </w:r>
    </w:p>
    <w:p w14:paraId="5FA1C532" w14:textId="77777777" w:rsidR="001950FE" w:rsidRPr="002A6D44" w:rsidRDefault="001950FE" w:rsidP="00995A93">
      <w:pPr>
        <w:ind w:left="5664"/>
        <w:rPr>
          <w:b/>
        </w:rPr>
      </w:pPr>
    </w:p>
    <w:p w14:paraId="5C17071F" w14:textId="7A496450" w:rsidR="001950FE" w:rsidRPr="002A6D44" w:rsidRDefault="001950FE" w:rsidP="00995A93">
      <w:pPr>
        <w:pStyle w:val="Bezproreda"/>
        <w:ind w:left="3119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PREDSJEDNI</w:t>
      </w:r>
      <w:r w:rsidR="00335A11">
        <w:rPr>
          <w:rFonts w:ascii="Times New Roman" w:hAnsi="Times New Roman"/>
          <w:b/>
        </w:rPr>
        <w:t>CA:</w:t>
      </w:r>
    </w:p>
    <w:p w14:paraId="6AC7A7A3" w14:textId="4D7C9F70" w:rsidR="001950FE" w:rsidRPr="00FA7095" w:rsidRDefault="00335A11" w:rsidP="00FA7095">
      <w:pPr>
        <w:pStyle w:val="Bezproreda"/>
        <w:ind w:left="311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Marija Šimunko</w:t>
      </w:r>
    </w:p>
    <w:sectPr w:rsidR="001950FE" w:rsidRPr="00FA7095" w:rsidSect="002E2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3D13" w14:textId="77777777" w:rsidR="008F2847" w:rsidRDefault="008F2847" w:rsidP="00035900">
      <w:pPr>
        <w:spacing w:after="0" w:line="240" w:lineRule="auto"/>
      </w:pPr>
      <w:r>
        <w:separator/>
      </w:r>
    </w:p>
  </w:endnote>
  <w:endnote w:type="continuationSeparator" w:id="0">
    <w:p w14:paraId="782FDABA" w14:textId="77777777" w:rsidR="008F2847" w:rsidRDefault="008F2847" w:rsidP="0003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B56F" w14:textId="77777777" w:rsidR="001950FE" w:rsidRDefault="003F64EB">
    <w:pPr>
      <w:pStyle w:val="Podnoj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133F2">
      <w:rPr>
        <w:noProof/>
      </w:rPr>
      <w:t>1</w:t>
    </w:r>
    <w:r>
      <w:rPr>
        <w:noProof/>
      </w:rPr>
      <w:fldChar w:fldCharType="end"/>
    </w:r>
  </w:p>
  <w:p w14:paraId="57B75A89" w14:textId="77777777" w:rsidR="001950FE" w:rsidRDefault="001950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E284" w14:textId="77777777" w:rsidR="008F2847" w:rsidRDefault="008F2847" w:rsidP="00035900">
      <w:pPr>
        <w:spacing w:after="0" w:line="240" w:lineRule="auto"/>
      </w:pPr>
      <w:r>
        <w:separator/>
      </w:r>
    </w:p>
  </w:footnote>
  <w:footnote w:type="continuationSeparator" w:id="0">
    <w:p w14:paraId="6F6B17AB" w14:textId="77777777" w:rsidR="008F2847" w:rsidRDefault="008F2847" w:rsidP="0003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334"/>
    <w:multiLevelType w:val="hybridMultilevel"/>
    <w:tmpl w:val="6F70811C"/>
    <w:lvl w:ilvl="0" w:tplc="0262CA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D4DD5"/>
    <w:multiLevelType w:val="hybridMultilevel"/>
    <w:tmpl w:val="3EB62994"/>
    <w:lvl w:ilvl="0" w:tplc="B3C8B67C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D3C8F"/>
    <w:multiLevelType w:val="hybridMultilevel"/>
    <w:tmpl w:val="A6C667EC"/>
    <w:lvl w:ilvl="0" w:tplc="78BC412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77C2A56"/>
    <w:multiLevelType w:val="hybridMultilevel"/>
    <w:tmpl w:val="E31663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468107">
    <w:abstractNumId w:val="1"/>
  </w:num>
  <w:num w:numId="2" w16cid:durableId="1744183982">
    <w:abstractNumId w:val="2"/>
  </w:num>
  <w:num w:numId="3" w16cid:durableId="1086001322">
    <w:abstractNumId w:val="3"/>
  </w:num>
  <w:num w:numId="4" w16cid:durableId="68591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77"/>
    <w:rsid w:val="00004FFE"/>
    <w:rsid w:val="00021BE3"/>
    <w:rsid w:val="00035900"/>
    <w:rsid w:val="00067DC6"/>
    <w:rsid w:val="00076614"/>
    <w:rsid w:val="00081E44"/>
    <w:rsid w:val="000B6F12"/>
    <w:rsid w:val="000D6E06"/>
    <w:rsid w:val="000D7C44"/>
    <w:rsid w:val="000E5A66"/>
    <w:rsid w:val="00105E12"/>
    <w:rsid w:val="0015305C"/>
    <w:rsid w:val="00166AC6"/>
    <w:rsid w:val="00171990"/>
    <w:rsid w:val="0019402A"/>
    <w:rsid w:val="001950FE"/>
    <w:rsid w:val="001A2388"/>
    <w:rsid w:val="001F7563"/>
    <w:rsid w:val="00201745"/>
    <w:rsid w:val="00202B5C"/>
    <w:rsid w:val="002A2F16"/>
    <w:rsid w:val="002A6D44"/>
    <w:rsid w:val="002E2F4F"/>
    <w:rsid w:val="002F1B00"/>
    <w:rsid w:val="00335A11"/>
    <w:rsid w:val="003550F8"/>
    <w:rsid w:val="003C07BC"/>
    <w:rsid w:val="003C5EE7"/>
    <w:rsid w:val="003F1685"/>
    <w:rsid w:val="003F64EB"/>
    <w:rsid w:val="00444953"/>
    <w:rsid w:val="00466D89"/>
    <w:rsid w:val="004832AB"/>
    <w:rsid w:val="004A340B"/>
    <w:rsid w:val="004C30F4"/>
    <w:rsid w:val="00525749"/>
    <w:rsid w:val="005265E9"/>
    <w:rsid w:val="00557C85"/>
    <w:rsid w:val="005870B0"/>
    <w:rsid w:val="005C3C0C"/>
    <w:rsid w:val="00633073"/>
    <w:rsid w:val="006B53C0"/>
    <w:rsid w:val="006C037B"/>
    <w:rsid w:val="0070128F"/>
    <w:rsid w:val="0070147C"/>
    <w:rsid w:val="0073684D"/>
    <w:rsid w:val="00775986"/>
    <w:rsid w:val="0079061D"/>
    <w:rsid w:val="007B10AF"/>
    <w:rsid w:val="007C7B22"/>
    <w:rsid w:val="007E6476"/>
    <w:rsid w:val="0087002A"/>
    <w:rsid w:val="008F2847"/>
    <w:rsid w:val="00920AB5"/>
    <w:rsid w:val="00951B4C"/>
    <w:rsid w:val="0097181A"/>
    <w:rsid w:val="00995A93"/>
    <w:rsid w:val="009A4619"/>
    <w:rsid w:val="009D0755"/>
    <w:rsid w:val="009E7542"/>
    <w:rsid w:val="009F74F2"/>
    <w:rsid w:val="009F7B2A"/>
    <w:rsid w:val="00A04CF7"/>
    <w:rsid w:val="00A06C77"/>
    <w:rsid w:val="00A26E95"/>
    <w:rsid w:val="00A55F6B"/>
    <w:rsid w:val="00A66402"/>
    <w:rsid w:val="00AB03CB"/>
    <w:rsid w:val="00AC2ACB"/>
    <w:rsid w:val="00AF3E10"/>
    <w:rsid w:val="00B9140D"/>
    <w:rsid w:val="00BD4DBD"/>
    <w:rsid w:val="00BD59AA"/>
    <w:rsid w:val="00BE14C1"/>
    <w:rsid w:val="00C0119B"/>
    <w:rsid w:val="00C22B75"/>
    <w:rsid w:val="00C247F2"/>
    <w:rsid w:val="00C81888"/>
    <w:rsid w:val="00CA22E0"/>
    <w:rsid w:val="00D01395"/>
    <w:rsid w:val="00D0764B"/>
    <w:rsid w:val="00D42B4D"/>
    <w:rsid w:val="00D73B74"/>
    <w:rsid w:val="00DB34F4"/>
    <w:rsid w:val="00E11529"/>
    <w:rsid w:val="00E475CF"/>
    <w:rsid w:val="00EB15C2"/>
    <w:rsid w:val="00EC62A8"/>
    <w:rsid w:val="00EE4C63"/>
    <w:rsid w:val="00EE7733"/>
    <w:rsid w:val="00F07DB8"/>
    <w:rsid w:val="00F10146"/>
    <w:rsid w:val="00F133F2"/>
    <w:rsid w:val="00FA7095"/>
    <w:rsid w:val="00FB6925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2ECA2"/>
  <w15:docId w15:val="{CB505220-6809-4247-954D-DC5CDEF7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F4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10146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rsid w:val="0003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semiHidden/>
    <w:rsid w:val="00035900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03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035900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0147C"/>
    <w:rPr>
      <w:rFonts w:ascii="Segoe UI" w:hAnsi="Segoe UI" w:cs="Segoe UI"/>
      <w:sz w:val="18"/>
      <w:szCs w:val="18"/>
      <w:lang w:eastAsia="en-US"/>
    </w:rPr>
  </w:style>
  <w:style w:type="paragraph" w:styleId="StandardWeb">
    <w:name w:val="Normal (Web)"/>
    <w:basedOn w:val="Normal"/>
    <w:uiPriority w:val="99"/>
    <w:unhideWhenUsed/>
    <w:rsid w:val="00076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1869</Characters>
  <Application>Microsoft Office Word</Application>
  <DocSecurity>0</DocSecurity>
  <Lines>15</Lines>
  <Paragraphs>4</Paragraphs>
  <ScaleCrop>false</ScaleCrop>
  <Company>Hewlett-Packard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Kalinovac</dc:creator>
  <cp:keywords/>
  <dc:description/>
  <cp:lastModifiedBy>Opcina Klostar Podravski</cp:lastModifiedBy>
  <cp:revision>6</cp:revision>
  <cp:lastPrinted>2023-11-24T07:39:00Z</cp:lastPrinted>
  <dcterms:created xsi:type="dcterms:W3CDTF">2023-11-23T08:29:00Z</dcterms:created>
  <dcterms:modified xsi:type="dcterms:W3CDTF">2023-12-05T09:58:00Z</dcterms:modified>
</cp:coreProperties>
</file>