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239A" w14:textId="7F062F2F" w:rsidR="003D5932" w:rsidRPr="00071657" w:rsidRDefault="003D5932" w:rsidP="00071657">
      <w:pPr>
        <w:pStyle w:val="Style1"/>
        <w:widowControl/>
        <w:spacing w:line="240" w:lineRule="auto"/>
        <w:ind w:left="360" w:firstLine="349"/>
        <w:rPr>
          <w:rFonts w:ascii="Times New Roman" w:hAnsi="Times New Roman"/>
          <w:sz w:val="22"/>
          <w:szCs w:val="22"/>
          <w:lang w:eastAsia="hr-HR"/>
        </w:rPr>
      </w:pPr>
      <w:r w:rsidRPr="00696390">
        <w:rPr>
          <w:rFonts w:ascii="Times New Roman" w:eastAsia="Times New Roman" w:hAnsi="Times New Roman"/>
          <w:sz w:val="22"/>
          <w:szCs w:val="22"/>
          <w:lang w:eastAsia="hr-HR"/>
        </w:rPr>
        <w:t xml:space="preserve">Na temelju članka  </w:t>
      </w:r>
      <w:r w:rsidR="00C904C5" w:rsidRPr="00696390">
        <w:rPr>
          <w:rFonts w:ascii="Times New Roman" w:eastAsia="Times New Roman" w:hAnsi="Times New Roman"/>
          <w:sz w:val="22"/>
          <w:szCs w:val="22"/>
          <w:lang w:eastAsia="hr-HR"/>
        </w:rPr>
        <w:t>3</w:t>
      </w:r>
      <w:r w:rsidR="00A95752" w:rsidRPr="00696390">
        <w:rPr>
          <w:rFonts w:ascii="Times New Roman" w:eastAsia="Times New Roman" w:hAnsi="Times New Roman"/>
          <w:sz w:val="22"/>
          <w:szCs w:val="22"/>
          <w:lang w:eastAsia="hr-HR"/>
        </w:rPr>
        <w:t>4</w:t>
      </w:r>
      <w:r w:rsidRPr="00696390">
        <w:rPr>
          <w:rFonts w:ascii="Times New Roman" w:eastAsia="Times New Roman" w:hAnsi="Times New Roman"/>
          <w:sz w:val="22"/>
          <w:szCs w:val="22"/>
          <w:lang w:eastAsia="hr-HR"/>
        </w:rPr>
        <w:t>. Zakona o prekršajima protiv javnog reda i mira („Narodne novine“, br. 41/77,52/87,41/89,55/89,05/90,30/90,47/90,29/94,114/22. i 47/23 )</w:t>
      </w:r>
      <w:r w:rsidR="00C904C5" w:rsidRPr="00696390">
        <w:rPr>
          <w:rFonts w:ascii="Times New Roman" w:eastAsia="Times New Roman" w:hAnsi="Times New Roman"/>
          <w:sz w:val="22"/>
          <w:szCs w:val="22"/>
          <w:lang w:eastAsia="hr-HR"/>
        </w:rPr>
        <w:t>, člankom 2. Prekršajnog zakona („Narodne novine“, br. 107/07,39/13,157/13,110/15,70/17,118/18. i 114/22)</w:t>
      </w:r>
      <w:r w:rsidRPr="00696390">
        <w:rPr>
          <w:rFonts w:ascii="Times New Roman" w:eastAsia="Times New Roman" w:hAnsi="Times New Roman"/>
          <w:sz w:val="22"/>
          <w:szCs w:val="22"/>
          <w:lang w:eastAsia="hr-HR"/>
        </w:rPr>
        <w:t xml:space="preserve"> i </w:t>
      </w:r>
      <w:r w:rsidRPr="00696390">
        <w:rPr>
          <w:rFonts w:ascii="Times New Roman" w:hAnsi="Times New Roman"/>
          <w:sz w:val="22"/>
          <w:szCs w:val="22"/>
        </w:rPr>
        <w:t xml:space="preserve">članka 30. Statuta Općine Kloštar Podravski («Službeni glasnik Koprivničko-križevačke županije» broj 4/21), </w:t>
      </w:r>
      <w:r w:rsidRPr="00696390">
        <w:rPr>
          <w:rStyle w:val="FontStyle24"/>
          <w:rFonts w:ascii="Times New Roman" w:hAnsi="Times New Roman" w:cs="Times New Roman"/>
          <w:color w:val="auto"/>
          <w:lang w:eastAsia="hr-HR"/>
        </w:rPr>
        <w:t xml:space="preserve">Općinsko vijeće Općine Kloštar Podravski na </w:t>
      </w:r>
      <w:r w:rsidR="00457215" w:rsidRPr="00696390">
        <w:rPr>
          <w:rStyle w:val="FontStyle24"/>
          <w:rFonts w:ascii="Times New Roman" w:hAnsi="Times New Roman" w:cs="Times New Roman"/>
          <w:color w:val="auto"/>
          <w:lang w:eastAsia="hr-HR"/>
        </w:rPr>
        <w:t>4</w:t>
      </w:r>
      <w:r w:rsidRPr="00696390">
        <w:rPr>
          <w:rStyle w:val="FontStyle24"/>
          <w:rFonts w:ascii="Times New Roman" w:hAnsi="Times New Roman" w:cs="Times New Roman"/>
          <w:color w:val="auto"/>
          <w:lang w:eastAsia="hr-HR"/>
        </w:rPr>
        <w:t xml:space="preserve">. sjednici održanoj </w:t>
      </w:r>
      <w:r w:rsidR="00071657" w:rsidRPr="00071657">
        <w:rPr>
          <w:rFonts w:ascii="Times New Roman" w:hAnsi="Times New Roman"/>
          <w:sz w:val="22"/>
          <w:szCs w:val="22"/>
        </w:rPr>
        <w:t xml:space="preserve">28. listopada 2025. </w:t>
      </w:r>
      <w:r w:rsidRPr="00071657">
        <w:rPr>
          <w:rStyle w:val="FontStyle24"/>
          <w:rFonts w:ascii="Times New Roman" w:hAnsi="Times New Roman" w:cs="Times New Roman"/>
          <w:color w:val="auto"/>
        </w:rPr>
        <w:t>godine</w:t>
      </w:r>
      <w:r w:rsidRPr="00696390">
        <w:rPr>
          <w:rStyle w:val="FontStyle24"/>
          <w:rFonts w:ascii="Times New Roman" w:hAnsi="Times New Roman" w:cs="Times New Roman"/>
          <w:color w:val="auto"/>
        </w:rPr>
        <w:t xml:space="preserve">  </w:t>
      </w:r>
      <w:r w:rsidRPr="00696390">
        <w:rPr>
          <w:rStyle w:val="FontStyle24"/>
          <w:rFonts w:ascii="Times New Roman" w:hAnsi="Times New Roman" w:cs="Times New Roman"/>
          <w:color w:val="auto"/>
          <w:lang w:eastAsia="hr-HR"/>
        </w:rPr>
        <w:t>donijelo je</w:t>
      </w:r>
    </w:p>
    <w:p w14:paraId="11171326" w14:textId="77777777" w:rsidR="003D5932" w:rsidRPr="00696390" w:rsidRDefault="003D5932" w:rsidP="003D593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ODLUKA </w:t>
      </w:r>
    </w:p>
    <w:p w14:paraId="7F9D7859" w14:textId="4B081B95" w:rsidR="003D5932" w:rsidRDefault="003D5932" w:rsidP="003D593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 zabrani konzumacije alkoholnih pića na javnim površinama</w:t>
      </w:r>
    </w:p>
    <w:p w14:paraId="2490E94C" w14:textId="77777777" w:rsidR="00696390" w:rsidRPr="00696390" w:rsidRDefault="00696390" w:rsidP="003D593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571EF161" w14:textId="1D5AA88E" w:rsidR="003D5932" w:rsidRPr="00696390" w:rsidRDefault="003D5932" w:rsidP="006963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 1.</w:t>
      </w:r>
    </w:p>
    <w:p w14:paraId="591F0A9A" w14:textId="0760B442" w:rsidR="003D5932" w:rsidRDefault="00A9000D" w:rsidP="0069639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Ovom Odlukom o zabrani konzumacije alkoholnih pića na javnim površinama (u daljnjem tekstu: Odluka) z</w:t>
      </w:r>
      <w:r w:rsidR="003D5932"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abranjuje se konzumacija alkoholnih pića na javnim površinama na području Općine Kloštar Podravski radi očuvanja javnog reda, mira, sigurnosti i moralnih osjećaja </w:t>
      </w: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mještana</w:t>
      </w:r>
      <w:r w:rsidR="003D5932"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75C174C5" w14:textId="77777777" w:rsidR="00696390" w:rsidRPr="00696390" w:rsidRDefault="00696390" w:rsidP="0069639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6E69329" w14:textId="0B7FD948" w:rsidR="003D5932" w:rsidRPr="00696390" w:rsidRDefault="003D5932" w:rsidP="006963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 2.</w:t>
      </w:r>
    </w:p>
    <w:p w14:paraId="26A83DE0" w14:textId="3F00E2F0" w:rsidR="003D5932" w:rsidRDefault="003D5932" w:rsidP="006963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Zabrana </w:t>
      </w:r>
      <w:r w:rsidR="000F6AA4"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 članka 1. ove Odluke</w:t>
      </w: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odnosi</w:t>
      </w:r>
      <w:r w:rsidR="000F6AA4"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</w:t>
      </w: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</w:t>
      </w:r>
      <w:r w:rsidR="00C904C5"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javne površine na području Općine Kloštar Podravski.</w:t>
      </w:r>
    </w:p>
    <w:p w14:paraId="072CDB17" w14:textId="77777777" w:rsidR="00696390" w:rsidRPr="00696390" w:rsidRDefault="00696390" w:rsidP="006963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F3D29E6" w14:textId="1064FD5F" w:rsidR="003D5932" w:rsidRPr="00696390" w:rsidRDefault="003D5932" w:rsidP="006963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 3.</w:t>
      </w:r>
    </w:p>
    <w:p w14:paraId="287D454E" w14:textId="5D00F1F1" w:rsidR="003D5932" w:rsidRPr="00696390" w:rsidRDefault="003D5932" w:rsidP="006963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Izuzeci</w:t>
      </w:r>
      <w:r w:rsidR="000F6AA4"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iz članka 1. ove Odluke odnosi se na:</w:t>
      </w:r>
    </w:p>
    <w:p w14:paraId="68D898A0" w14:textId="752C75A9" w:rsidR="003D5932" w:rsidRPr="00696390" w:rsidRDefault="003D5932" w:rsidP="003D5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ugostiteljsk</w:t>
      </w:r>
      <w:r w:rsidR="000F6AA4"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objekt</w:t>
      </w:r>
      <w:r w:rsidR="000F6AA4"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koji imaju važeću dozvolu i službeno odobrene terase,</w:t>
      </w:r>
    </w:p>
    <w:p w14:paraId="5864236A" w14:textId="77777777" w:rsidR="003D5932" w:rsidRPr="00696390" w:rsidRDefault="003D5932" w:rsidP="003D5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manifestacije, priredbe i događanja s prethodnim odobrenjem nadležnog tijela,</w:t>
      </w:r>
    </w:p>
    <w:p w14:paraId="14AF8BED" w14:textId="53F87ED8" w:rsidR="003D5932" w:rsidRPr="00696390" w:rsidRDefault="003D5932" w:rsidP="003D59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privatn</w:t>
      </w:r>
      <w:r w:rsidR="000F6AA4"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prostor</w:t>
      </w:r>
      <w:r w:rsidR="000F6AA4"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koji nisu javno dostupni.</w:t>
      </w:r>
    </w:p>
    <w:p w14:paraId="2D97C496" w14:textId="7366F0C0" w:rsidR="003D5932" w:rsidRPr="00696390" w:rsidRDefault="003D5932" w:rsidP="006963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 4</w:t>
      </w:r>
      <w:r w:rsidR="000F6AA4" w:rsidRPr="0069639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</w:p>
    <w:p w14:paraId="325D7EE4" w14:textId="24EAA58F" w:rsidR="003D5932" w:rsidRPr="00696390" w:rsidRDefault="003D5932" w:rsidP="006963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Nadzor </w:t>
      </w:r>
      <w:r w:rsidR="000F6AA4"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nad ovom Odlukom </w:t>
      </w: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provod</w:t>
      </w:r>
      <w:r w:rsidR="00457215"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komunalni redar</w:t>
      </w:r>
      <w:r w:rsidR="000F6AA4"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Općine Kloštar Podravski</w:t>
      </w:r>
      <w:r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policijski službenici</w:t>
      </w:r>
      <w:r w:rsidR="000F6AA4" w:rsidRPr="006963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nadležne Policijske postaje.</w:t>
      </w:r>
    </w:p>
    <w:p w14:paraId="47D9C6D8" w14:textId="4F2EDB6D" w:rsidR="003D5932" w:rsidRPr="00696390" w:rsidRDefault="003D5932" w:rsidP="006963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 5</w:t>
      </w:r>
      <w:r w:rsidR="000F6AA4" w:rsidRPr="0069639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</w:p>
    <w:p w14:paraId="222EA7BC" w14:textId="7705FE29" w:rsidR="00A9000D" w:rsidRPr="00696390" w:rsidRDefault="00A95752" w:rsidP="006963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696390">
        <w:rPr>
          <w:rFonts w:ascii="Times New Roman" w:hAnsi="Times New Roman" w:cs="Times New Roman"/>
        </w:rPr>
        <w:t xml:space="preserve">Za kršenje odredbe iz članka 1. ove Odluke počinitelj će biti prekršajno kažnjen novčanom kaznom u iznosu od </w:t>
      </w:r>
      <w:r w:rsidRPr="00696390">
        <w:rPr>
          <w:rFonts w:ascii="Times New Roman" w:hAnsi="Times New Roman" w:cs="Times New Roman"/>
          <w:shd w:val="clear" w:color="auto" w:fill="F5F7F0"/>
        </w:rPr>
        <w:t>200,00 do 1000,00 eura</w:t>
      </w:r>
      <w:r w:rsidRPr="00696390">
        <w:rPr>
          <w:rFonts w:ascii="Times New Roman" w:hAnsi="Times New Roman" w:cs="Times New Roman"/>
        </w:rPr>
        <w:t>.</w:t>
      </w:r>
    </w:p>
    <w:p w14:paraId="1F02D3B7" w14:textId="59D9C3F0" w:rsidR="003D5932" w:rsidRPr="00696390" w:rsidRDefault="003D5932" w:rsidP="000F6AA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 6</w:t>
      </w:r>
      <w:r w:rsidR="000F6AA4" w:rsidRPr="0069639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</w:p>
    <w:p w14:paraId="2BA54A78" w14:textId="08099874" w:rsidR="000F6AA4" w:rsidRPr="00696390" w:rsidRDefault="00A9000D" w:rsidP="00A9000D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696390">
        <w:rPr>
          <w:rFonts w:ascii="Times New Roman" w:eastAsia="Times New Roman" w:hAnsi="Times New Roman" w:cs="Times New Roman"/>
          <w:lang w:eastAsia="hr-HR"/>
        </w:rPr>
        <w:t>Stupanjem na snagu ove odluke prestaje važiti Odluka o zabrani konzumiranja alkoholnih pića na javnim površinama općine Kloštar Podravski (KLASA:210-01/21-01/02, URBROJ:2137-16-01/01 od dana 27. srpnja 2021. godine).</w:t>
      </w:r>
    </w:p>
    <w:p w14:paraId="0963C581" w14:textId="3490F1E4" w:rsidR="000F6AA4" w:rsidRPr="00696390" w:rsidRDefault="000F6AA4" w:rsidP="00696390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69639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 7.</w:t>
      </w:r>
    </w:p>
    <w:p w14:paraId="550C48B9" w14:textId="680F6305" w:rsidR="000F6AA4" w:rsidRDefault="000F6AA4" w:rsidP="0069639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96390">
        <w:rPr>
          <w:rFonts w:ascii="Times New Roman" w:hAnsi="Times New Roman" w:cs="Times New Roman"/>
        </w:rPr>
        <w:t>Ova Odluka stupa na snagu danom donošenja, a objavit će se na web stranici Općine Kloštar Podravski.</w:t>
      </w:r>
    </w:p>
    <w:p w14:paraId="1778297E" w14:textId="77777777" w:rsidR="00696390" w:rsidRPr="00696390" w:rsidRDefault="00696390" w:rsidP="00696390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34ED3B2" w14:textId="6216EAA2" w:rsidR="000F6AA4" w:rsidRPr="00696390" w:rsidRDefault="000F6AA4" w:rsidP="000F6AA4">
      <w:pPr>
        <w:spacing w:after="0"/>
        <w:rPr>
          <w:rFonts w:ascii="Times New Roman" w:hAnsi="Times New Roman" w:cs="Times New Roman"/>
        </w:rPr>
      </w:pPr>
      <w:r w:rsidRPr="00696390">
        <w:rPr>
          <w:rFonts w:ascii="Times New Roman" w:hAnsi="Times New Roman" w:cs="Times New Roman"/>
        </w:rPr>
        <w:t>KLASA:</w:t>
      </w:r>
      <w:r w:rsidR="00200552">
        <w:rPr>
          <w:rFonts w:ascii="Times New Roman" w:hAnsi="Times New Roman" w:cs="Times New Roman"/>
        </w:rPr>
        <w:t>024-02/25-01/22</w:t>
      </w:r>
    </w:p>
    <w:p w14:paraId="121C427C" w14:textId="274F4DBF" w:rsidR="000F6AA4" w:rsidRPr="00696390" w:rsidRDefault="000F6AA4" w:rsidP="000F6AA4">
      <w:pPr>
        <w:spacing w:after="0"/>
        <w:rPr>
          <w:rFonts w:ascii="Times New Roman" w:hAnsi="Times New Roman" w:cs="Times New Roman"/>
        </w:rPr>
      </w:pPr>
      <w:r w:rsidRPr="00696390">
        <w:rPr>
          <w:rFonts w:ascii="Times New Roman" w:hAnsi="Times New Roman" w:cs="Times New Roman"/>
        </w:rPr>
        <w:t>URBROJ:</w:t>
      </w:r>
      <w:r w:rsidR="00200552">
        <w:rPr>
          <w:rFonts w:ascii="Times New Roman" w:hAnsi="Times New Roman" w:cs="Times New Roman"/>
        </w:rPr>
        <w:t>2137-16-01/01-25-01</w:t>
      </w:r>
      <w:r w:rsidRPr="00696390">
        <w:rPr>
          <w:rFonts w:ascii="Times New Roman" w:hAnsi="Times New Roman" w:cs="Times New Roman"/>
        </w:rPr>
        <w:t xml:space="preserve"> </w:t>
      </w:r>
    </w:p>
    <w:p w14:paraId="612F5B52" w14:textId="72F32E12" w:rsidR="000F6AA4" w:rsidRPr="00071657" w:rsidRDefault="000F6AA4" w:rsidP="000F6AA4">
      <w:pPr>
        <w:tabs>
          <w:tab w:val="left" w:pos="5844"/>
        </w:tabs>
        <w:spacing w:after="0"/>
        <w:rPr>
          <w:rFonts w:ascii="Times New Roman" w:hAnsi="Times New Roman" w:cs="Times New Roman"/>
        </w:rPr>
      </w:pPr>
      <w:r w:rsidRPr="00071657">
        <w:rPr>
          <w:rFonts w:ascii="Times New Roman" w:hAnsi="Times New Roman" w:cs="Times New Roman"/>
        </w:rPr>
        <w:t xml:space="preserve">U </w:t>
      </w:r>
      <w:r w:rsidR="00696390" w:rsidRPr="00071657">
        <w:rPr>
          <w:rFonts w:ascii="Times New Roman" w:hAnsi="Times New Roman" w:cs="Times New Roman"/>
        </w:rPr>
        <w:t>K</w:t>
      </w:r>
      <w:r w:rsidRPr="00071657">
        <w:rPr>
          <w:rFonts w:ascii="Times New Roman" w:hAnsi="Times New Roman" w:cs="Times New Roman"/>
        </w:rPr>
        <w:t xml:space="preserve">loštru Podravskom, </w:t>
      </w:r>
      <w:r w:rsidR="00071657" w:rsidRPr="00071657">
        <w:rPr>
          <w:rFonts w:ascii="Times New Roman" w:hAnsi="Times New Roman" w:cs="Times New Roman"/>
          <w:szCs w:val="24"/>
        </w:rPr>
        <w:t>28. listopada 2025.</w:t>
      </w:r>
    </w:p>
    <w:p w14:paraId="70CF558B" w14:textId="4905362A" w:rsidR="000F6AA4" w:rsidRPr="00696390" w:rsidRDefault="000F6AA4" w:rsidP="00696390">
      <w:pPr>
        <w:tabs>
          <w:tab w:val="left" w:pos="5844"/>
        </w:tabs>
        <w:spacing w:after="0"/>
        <w:rPr>
          <w:rFonts w:ascii="Times New Roman" w:hAnsi="Times New Roman" w:cs="Times New Roman"/>
        </w:rPr>
      </w:pPr>
      <w:r w:rsidRPr="00696390">
        <w:rPr>
          <w:rFonts w:ascii="Times New Roman" w:hAnsi="Times New Roman" w:cs="Times New Roman"/>
        </w:rPr>
        <w:t xml:space="preserve">           </w:t>
      </w:r>
    </w:p>
    <w:p w14:paraId="5D119FE5" w14:textId="77777777" w:rsidR="000F6AA4" w:rsidRPr="00696390" w:rsidRDefault="000F6AA4" w:rsidP="00696390">
      <w:pPr>
        <w:tabs>
          <w:tab w:val="left" w:pos="5844"/>
        </w:tabs>
        <w:spacing w:after="0"/>
        <w:rPr>
          <w:rFonts w:ascii="Times New Roman" w:hAnsi="Times New Roman" w:cs="Times New Roman"/>
        </w:rPr>
      </w:pPr>
      <w:r w:rsidRPr="00696390">
        <w:rPr>
          <w:rFonts w:ascii="Times New Roman" w:hAnsi="Times New Roman" w:cs="Times New Roman"/>
        </w:rPr>
        <w:t xml:space="preserve">                                                       OPĆINA KLOŠTAR PODRAVSKI</w:t>
      </w:r>
      <w:r w:rsidRPr="00696390">
        <w:rPr>
          <w:rFonts w:ascii="Times New Roman" w:hAnsi="Times New Roman" w:cs="Times New Roman"/>
        </w:rPr>
        <w:tab/>
        <w:t xml:space="preserve">                 </w:t>
      </w:r>
    </w:p>
    <w:p w14:paraId="082FEB56" w14:textId="77777777" w:rsidR="000F6AA4" w:rsidRPr="00696390" w:rsidRDefault="000F6AA4" w:rsidP="00696390">
      <w:pPr>
        <w:tabs>
          <w:tab w:val="left" w:pos="5844"/>
        </w:tabs>
        <w:spacing w:after="0"/>
        <w:rPr>
          <w:rFonts w:ascii="Times New Roman" w:hAnsi="Times New Roman" w:cs="Times New Roman"/>
        </w:rPr>
      </w:pPr>
      <w:r w:rsidRPr="00696390">
        <w:rPr>
          <w:rFonts w:ascii="Times New Roman" w:hAnsi="Times New Roman" w:cs="Times New Roman"/>
        </w:rPr>
        <w:t xml:space="preserve">                                                         OPĆINSKO VIJEĆE</w:t>
      </w:r>
      <w:r w:rsidRPr="00696390">
        <w:rPr>
          <w:rFonts w:ascii="Times New Roman" w:hAnsi="Times New Roman" w:cs="Times New Roman"/>
        </w:rPr>
        <w:tab/>
      </w:r>
    </w:p>
    <w:p w14:paraId="3163FF3C" w14:textId="77777777" w:rsidR="000F6AA4" w:rsidRPr="00696390" w:rsidRDefault="000F6AA4" w:rsidP="000F6AA4">
      <w:pPr>
        <w:tabs>
          <w:tab w:val="left" w:pos="5844"/>
        </w:tabs>
        <w:rPr>
          <w:rFonts w:ascii="Times New Roman" w:hAnsi="Times New Roman" w:cs="Times New Roman"/>
        </w:rPr>
      </w:pPr>
    </w:p>
    <w:p w14:paraId="64437517" w14:textId="2C051D18" w:rsidR="000F6AA4" w:rsidRPr="00696390" w:rsidRDefault="000F6AA4" w:rsidP="000F6AA4">
      <w:pPr>
        <w:tabs>
          <w:tab w:val="left" w:pos="5844"/>
        </w:tabs>
        <w:rPr>
          <w:rFonts w:ascii="Times New Roman" w:hAnsi="Times New Roman" w:cs="Times New Roman"/>
        </w:rPr>
      </w:pPr>
      <w:r w:rsidRPr="006963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PREDSJEDNIK:</w:t>
      </w:r>
    </w:p>
    <w:p w14:paraId="653DD9F9" w14:textId="463393AD" w:rsidR="000F6AA4" w:rsidRDefault="000F6AA4" w:rsidP="00071657">
      <w:pPr>
        <w:tabs>
          <w:tab w:val="left" w:pos="5844"/>
        </w:tabs>
        <w:rPr>
          <w:rFonts w:ascii="Times New Roman" w:hAnsi="Times New Roman" w:cs="Times New Roman"/>
        </w:rPr>
      </w:pPr>
      <w:r w:rsidRPr="0069639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Marijan Be</w:t>
      </w:r>
      <w:r w:rsidR="00071657">
        <w:rPr>
          <w:rFonts w:ascii="Times New Roman" w:hAnsi="Times New Roman" w:cs="Times New Roman"/>
        </w:rPr>
        <w:t>lec</w:t>
      </w:r>
    </w:p>
    <w:p w14:paraId="41A684CA" w14:textId="77777777" w:rsidR="00071657" w:rsidRPr="00071657" w:rsidRDefault="00071657" w:rsidP="00071657">
      <w:pPr>
        <w:tabs>
          <w:tab w:val="left" w:pos="5844"/>
        </w:tabs>
        <w:rPr>
          <w:rFonts w:ascii="Times New Roman" w:hAnsi="Times New Roman" w:cs="Times New Roman"/>
        </w:rPr>
      </w:pPr>
    </w:p>
    <w:p w14:paraId="40188A56" w14:textId="1FF7BF65" w:rsidR="003D5932" w:rsidRPr="003D5932" w:rsidRDefault="003D5932" w:rsidP="000F6AA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D59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Obrazloženje</w:t>
      </w:r>
    </w:p>
    <w:p w14:paraId="087FD951" w14:textId="4569EE28" w:rsidR="003D5932" w:rsidRPr="003D5932" w:rsidRDefault="003D5932" w:rsidP="000F6A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Odluke o zabrani konzumacije alkoholnih pića na javnim površinama</w:t>
      </w:r>
    </w:p>
    <w:p w14:paraId="2BC0A443" w14:textId="1D7C9F1D" w:rsidR="003D5932" w:rsidRPr="003D5932" w:rsidRDefault="003D5932" w:rsidP="003D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obzirom na učestalu konzumaciju alkoholnih pića na javnim površinama, osobito u blizini škola, igrališta, parkova i javnog prijevoza,</w:t>
      </w:r>
      <w:r w:rsidR="000F6AA4" w:rsidRPr="000F6AA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trgovina</w:t>
      </w:r>
      <w:r w:rsidRPr="003D59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 što nerijetko dovodi do narušavanja javnog reda i mira Općinsko vijeće Općine </w:t>
      </w:r>
      <w:r w:rsidR="000F6AA4" w:rsidRPr="000F6AA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Kloštar Podravski</w:t>
      </w:r>
      <w:r w:rsidRPr="003D59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donosi ovu Odluku radi:</w:t>
      </w:r>
    </w:p>
    <w:p w14:paraId="186A5BC9" w14:textId="77777777" w:rsidR="003D5932" w:rsidRPr="003D5932" w:rsidRDefault="003D5932" w:rsidP="003D5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zaštite javnog reda i sigurnosti,</w:t>
      </w:r>
    </w:p>
    <w:p w14:paraId="434FDF66" w14:textId="390E6DC5" w:rsidR="003D5932" w:rsidRPr="003D5932" w:rsidRDefault="003D5932" w:rsidP="003D5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očuvanja moralnih osjećaja </w:t>
      </w:r>
      <w:r w:rsidR="00A900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mještana</w:t>
      </w:r>
      <w:r w:rsidRPr="003D59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6A3A1A6D" w14:textId="77777777" w:rsidR="003D5932" w:rsidRPr="003D5932" w:rsidRDefault="003D5932" w:rsidP="003D5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sprječavanja alkoholizma među mladima,</w:t>
      </w:r>
    </w:p>
    <w:p w14:paraId="5214C7A6" w14:textId="77777777" w:rsidR="003D5932" w:rsidRPr="003D5932" w:rsidRDefault="003D5932" w:rsidP="003D59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prevencije vandalizma, buke i neželjenih incidenata.</w:t>
      </w:r>
    </w:p>
    <w:p w14:paraId="023C1568" w14:textId="77777777" w:rsidR="003D5932" w:rsidRPr="003D5932" w:rsidRDefault="003D5932" w:rsidP="003D5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 za donošenje ove Odluke nalazimo u:</w:t>
      </w:r>
    </w:p>
    <w:p w14:paraId="700BAA33" w14:textId="16296B95" w:rsidR="003D5932" w:rsidRDefault="003D5932" w:rsidP="003D59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59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</w:t>
      </w:r>
      <w:r w:rsidR="000F6AA4" w:rsidRPr="000F6AA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</w:t>
      </w:r>
      <w:r w:rsidRPr="003D59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904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37. </w:t>
      </w:r>
      <w:r w:rsidR="000F6AA4" w:rsidRPr="003D59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Zakona o prekršajima protiv javnog reda i mira („Narodne novine“, br.</w:t>
      </w:r>
      <w:r w:rsidR="000F6AA4" w:rsidRPr="000F6AA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41/77,52/87,41/89,55/89,05/90,30/90,47/90,29/94,114/22. i 47/23 </w:t>
      </w:r>
      <w:r w:rsidR="000F6AA4" w:rsidRPr="003D59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</w:p>
    <w:p w14:paraId="7D6F9848" w14:textId="77777777" w:rsidR="00C904C5" w:rsidRPr="00071657" w:rsidRDefault="00C904C5" w:rsidP="00C904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904C5">
        <w:rPr>
          <w:rFonts w:ascii="Times New Roman" w:eastAsia="Times New Roman" w:hAnsi="Times New Roman"/>
          <w:lang w:eastAsia="hr-HR"/>
        </w:rPr>
        <w:t xml:space="preserve">članak 2. Prekršajnog zakona („Narodne novine“, br. </w:t>
      </w:r>
      <w:r>
        <w:rPr>
          <w:rFonts w:ascii="Times New Roman" w:eastAsia="Times New Roman" w:hAnsi="Times New Roman"/>
          <w:lang w:eastAsia="hr-HR"/>
        </w:rPr>
        <w:t>107/07,39/13,157/13,110/15,70/17,118/18. i 114/22)</w:t>
      </w:r>
    </w:p>
    <w:p w14:paraId="55635C35" w14:textId="77777777" w:rsidR="00071657" w:rsidRDefault="00071657" w:rsidP="00071657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hr-HR"/>
        </w:rPr>
      </w:pPr>
    </w:p>
    <w:p w14:paraId="1535FCC9" w14:textId="0974EC98" w:rsidR="00071657" w:rsidRDefault="00071657" w:rsidP="000716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Pročelnica:</w:t>
      </w:r>
    </w:p>
    <w:p w14:paraId="0F275138" w14:textId="1A568D30" w:rsidR="00071657" w:rsidRPr="003D5932" w:rsidRDefault="00071657" w:rsidP="000716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/>
          <w:lang w:eastAsia="hr-HR"/>
        </w:rPr>
        <w:t>Nataša Martinčević</w:t>
      </w:r>
    </w:p>
    <w:p w14:paraId="09DCFA00" w14:textId="3D31EA88" w:rsidR="00C904C5" w:rsidRPr="00C904C5" w:rsidRDefault="00C904C5" w:rsidP="00C904C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DC6543" w14:textId="77777777" w:rsidR="00DD7774" w:rsidRDefault="00DD7774"/>
    <w:sectPr w:rsidR="00DD7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F1A"/>
    <w:multiLevelType w:val="multilevel"/>
    <w:tmpl w:val="A6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D1C83"/>
    <w:multiLevelType w:val="multilevel"/>
    <w:tmpl w:val="05E2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35339"/>
    <w:multiLevelType w:val="multilevel"/>
    <w:tmpl w:val="EFF2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31863"/>
    <w:multiLevelType w:val="multilevel"/>
    <w:tmpl w:val="87C4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DD4985"/>
    <w:multiLevelType w:val="multilevel"/>
    <w:tmpl w:val="5396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771F5"/>
    <w:multiLevelType w:val="multilevel"/>
    <w:tmpl w:val="039E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511941">
    <w:abstractNumId w:val="0"/>
  </w:num>
  <w:num w:numId="2" w16cid:durableId="1512256507">
    <w:abstractNumId w:val="3"/>
  </w:num>
  <w:num w:numId="3" w16cid:durableId="2050714526">
    <w:abstractNumId w:val="4"/>
  </w:num>
  <w:num w:numId="4" w16cid:durableId="1105609803">
    <w:abstractNumId w:val="5"/>
  </w:num>
  <w:num w:numId="5" w16cid:durableId="300502765">
    <w:abstractNumId w:val="2"/>
  </w:num>
  <w:num w:numId="6" w16cid:durableId="2028287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32"/>
    <w:rsid w:val="000312C5"/>
    <w:rsid w:val="00071657"/>
    <w:rsid w:val="00074BD3"/>
    <w:rsid w:val="000F6AA4"/>
    <w:rsid w:val="00200552"/>
    <w:rsid w:val="003D5932"/>
    <w:rsid w:val="00457215"/>
    <w:rsid w:val="004B68E3"/>
    <w:rsid w:val="004B723B"/>
    <w:rsid w:val="006104F5"/>
    <w:rsid w:val="006230CD"/>
    <w:rsid w:val="006838A0"/>
    <w:rsid w:val="00696390"/>
    <w:rsid w:val="0074032F"/>
    <w:rsid w:val="009E7782"/>
    <w:rsid w:val="00A9000D"/>
    <w:rsid w:val="00A95752"/>
    <w:rsid w:val="00BD1D54"/>
    <w:rsid w:val="00C904C5"/>
    <w:rsid w:val="00DD7774"/>
    <w:rsid w:val="00E43DA8"/>
    <w:rsid w:val="00F1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0C7A"/>
  <w15:chartTrackingRefBased/>
  <w15:docId w15:val="{5504EF64-5785-4A95-BA09-DFB92C37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D5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5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5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5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5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5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5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5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5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5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5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5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593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593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59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59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59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59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5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5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5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5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59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59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593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5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593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5932"/>
    <w:rPr>
      <w:b/>
      <w:bCs/>
      <w:smallCaps/>
      <w:color w:val="2F5496" w:themeColor="accent1" w:themeShade="BF"/>
      <w:spacing w:val="5"/>
    </w:rPr>
  </w:style>
  <w:style w:type="character" w:customStyle="1" w:styleId="FontStyle24">
    <w:name w:val="Font Style24"/>
    <w:rsid w:val="003D5932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3D5932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Arial" w:eastAsia="SimSun" w:hAnsi="Arial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8</cp:revision>
  <cp:lastPrinted>2025-10-23T09:39:00Z</cp:lastPrinted>
  <dcterms:created xsi:type="dcterms:W3CDTF">2025-09-24T10:31:00Z</dcterms:created>
  <dcterms:modified xsi:type="dcterms:W3CDTF">2025-11-06T10:12:00Z</dcterms:modified>
</cp:coreProperties>
</file>