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CE75" w14:textId="403FA950" w:rsidR="001C700D" w:rsidRPr="008469CF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>Na temelju članka 30. Statuta Općin</w:t>
      </w:r>
      <w:r w:rsidR="00C33F0B">
        <w:rPr>
          <w:rFonts w:ascii="Times New Roman" w:hAnsi="Times New Roman" w:cs="Times New Roman"/>
          <w:sz w:val="24"/>
          <w:szCs w:val="24"/>
        </w:rPr>
        <w:t>e 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C33F0B">
        <w:rPr>
          <w:rFonts w:ascii="Times New Roman" w:hAnsi="Times New Roman" w:cs="Times New Roman"/>
          <w:sz w:val="24"/>
          <w:szCs w:val="24"/>
        </w:rPr>
        <w:t>4/21</w:t>
      </w:r>
      <w:r w:rsidRPr="00A608DC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C33F0B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na </w:t>
      </w:r>
      <w:r w:rsidR="00C33F0B">
        <w:rPr>
          <w:rFonts w:ascii="Times New Roman" w:hAnsi="Times New Roman" w:cs="Times New Roman"/>
          <w:sz w:val="24"/>
          <w:szCs w:val="24"/>
        </w:rPr>
        <w:t>24</w:t>
      </w:r>
      <w:r w:rsidRPr="00A608D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Pr="0084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33F0B" w:rsidRPr="008469C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4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3F0B" w:rsidRPr="008469CF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84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godine donijelo je </w:t>
      </w:r>
    </w:p>
    <w:p w14:paraId="2C41CFC0" w14:textId="4FC90756" w:rsid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B3FB0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9A021" w14:textId="5B22BE16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EE32A2E" w14:textId="3977F0E3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02733">
        <w:rPr>
          <w:rFonts w:ascii="Times New Roman" w:hAnsi="Times New Roman" w:cs="Times New Roman"/>
          <w:b/>
          <w:bCs/>
          <w:sz w:val="24"/>
          <w:szCs w:val="24"/>
        </w:rPr>
        <w:t>usklađenju</w:t>
      </w:r>
      <w:r w:rsidR="007A74BC">
        <w:rPr>
          <w:rFonts w:ascii="Times New Roman" w:hAnsi="Times New Roman" w:cs="Times New Roman"/>
          <w:b/>
          <w:bCs/>
          <w:sz w:val="24"/>
          <w:szCs w:val="24"/>
        </w:rPr>
        <w:t xml:space="preserve"> poslovnog udjela u </w:t>
      </w:r>
      <w:r w:rsidRPr="00A608DC">
        <w:rPr>
          <w:rFonts w:ascii="Times New Roman" w:hAnsi="Times New Roman" w:cs="Times New Roman"/>
          <w:b/>
          <w:bCs/>
          <w:sz w:val="24"/>
          <w:szCs w:val="24"/>
        </w:rPr>
        <w:t>temeljno</w:t>
      </w:r>
      <w:r w:rsidR="007A74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608DC">
        <w:rPr>
          <w:rFonts w:ascii="Times New Roman" w:hAnsi="Times New Roman" w:cs="Times New Roman"/>
          <w:b/>
          <w:bCs/>
          <w:sz w:val="24"/>
          <w:szCs w:val="24"/>
        </w:rPr>
        <w:t xml:space="preserve"> kapital</w:t>
      </w:r>
      <w:r w:rsidR="007A74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608DC">
        <w:rPr>
          <w:rFonts w:ascii="Times New Roman" w:hAnsi="Times New Roman" w:cs="Times New Roman"/>
          <w:b/>
          <w:bCs/>
          <w:sz w:val="24"/>
          <w:szCs w:val="24"/>
        </w:rPr>
        <w:t xml:space="preserve"> društva</w:t>
      </w:r>
    </w:p>
    <w:p w14:paraId="31FD564D" w14:textId="74679714" w:rsidR="00915C52" w:rsidRPr="00A608DC" w:rsidRDefault="007A74B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Komunalne usluge</w:t>
      </w:r>
      <w:r w:rsidR="00915C52" w:rsidRPr="00A608DC">
        <w:rPr>
          <w:rFonts w:ascii="Times New Roman" w:hAnsi="Times New Roman" w:cs="Times New Roman"/>
          <w:b/>
          <w:bCs/>
          <w:sz w:val="24"/>
          <w:szCs w:val="24"/>
        </w:rPr>
        <w:t xml:space="preserve"> d.o.o.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Đurđevac</w:t>
      </w:r>
    </w:p>
    <w:p w14:paraId="499256A1" w14:textId="0C372DCA" w:rsidR="00915C52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452C2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3D701" w14:textId="5CF9D279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70C5920" w14:textId="055B0712" w:rsidR="00915C52" w:rsidRPr="00A608DC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Općina </w:t>
      </w:r>
      <w:r w:rsidR="00C33F0B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kao </w:t>
      </w:r>
      <w:r w:rsidR="007A74BC">
        <w:rPr>
          <w:rFonts w:ascii="Times New Roman" w:hAnsi="Times New Roman" w:cs="Times New Roman"/>
          <w:sz w:val="24"/>
          <w:szCs w:val="24"/>
        </w:rPr>
        <w:t>član d</w:t>
      </w:r>
      <w:r w:rsidRPr="00A608DC">
        <w:rPr>
          <w:rFonts w:ascii="Times New Roman" w:hAnsi="Times New Roman" w:cs="Times New Roman"/>
          <w:sz w:val="24"/>
          <w:szCs w:val="24"/>
        </w:rPr>
        <w:t xml:space="preserve">ruštva </w:t>
      </w:r>
      <w:r w:rsidR="007A74BC">
        <w:rPr>
          <w:rFonts w:ascii="Times New Roman" w:hAnsi="Times New Roman" w:cs="Times New Roman"/>
          <w:sz w:val="24"/>
          <w:szCs w:val="24"/>
        </w:rPr>
        <w:t>Komunalne usluge</w:t>
      </w:r>
      <w:r w:rsidRPr="00A608DC">
        <w:rPr>
          <w:rFonts w:ascii="Times New Roman" w:hAnsi="Times New Roman" w:cs="Times New Roman"/>
          <w:sz w:val="24"/>
          <w:szCs w:val="24"/>
        </w:rPr>
        <w:t xml:space="preserve"> d.o.o. (u daljnjem tekstu: Društvo)  iz </w:t>
      </w:r>
      <w:r w:rsidR="007A74BC">
        <w:rPr>
          <w:rFonts w:ascii="Times New Roman" w:hAnsi="Times New Roman" w:cs="Times New Roman"/>
          <w:sz w:val="24"/>
          <w:szCs w:val="24"/>
        </w:rPr>
        <w:t>Đurđevca</w:t>
      </w:r>
      <w:r w:rsidRPr="00A608DC">
        <w:rPr>
          <w:rFonts w:ascii="Times New Roman" w:hAnsi="Times New Roman" w:cs="Times New Roman"/>
          <w:sz w:val="24"/>
          <w:szCs w:val="24"/>
        </w:rPr>
        <w:t xml:space="preserve">, </w:t>
      </w:r>
      <w:r w:rsidR="007A74BC">
        <w:rPr>
          <w:rFonts w:ascii="Times New Roman" w:hAnsi="Times New Roman" w:cs="Times New Roman"/>
          <w:sz w:val="24"/>
          <w:szCs w:val="24"/>
        </w:rPr>
        <w:t>Radnička cesta 61</w:t>
      </w:r>
      <w:r w:rsidRPr="00A608DC">
        <w:rPr>
          <w:rFonts w:ascii="Times New Roman" w:hAnsi="Times New Roman" w:cs="Times New Roman"/>
          <w:sz w:val="24"/>
          <w:szCs w:val="24"/>
        </w:rPr>
        <w:t xml:space="preserve">, OIB: </w:t>
      </w:r>
      <w:r w:rsidR="007A74BC">
        <w:rPr>
          <w:rFonts w:ascii="Times New Roman" w:hAnsi="Times New Roman" w:cs="Times New Roman"/>
          <w:sz w:val="24"/>
          <w:szCs w:val="24"/>
        </w:rPr>
        <w:t>69864803750</w:t>
      </w:r>
      <w:r w:rsidRPr="00A608DC">
        <w:rPr>
          <w:rFonts w:ascii="Times New Roman" w:hAnsi="Times New Roman" w:cs="Times New Roman"/>
          <w:sz w:val="24"/>
          <w:szCs w:val="24"/>
        </w:rPr>
        <w:t xml:space="preserve"> </w:t>
      </w:r>
      <w:r w:rsidR="007A74BC">
        <w:rPr>
          <w:rFonts w:ascii="Times New Roman" w:hAnsi="Times New Roman" w:cs="Times New Roman"/>
          <w:sz w:val="24"/>
          <w:szCs w:val="24"/>
        </w:rPr>
        <w:t xml:space="preserve">suglasna je s usklađenjem i povećanjem </w:t>
      </w:r>
      <w:r w:rsidRPr="00A608DC">
        <w:rPr>
          <w:rFonts w:ascii="Times New Roman" w:hAnsi="Times New Roman" w:cs="Times New Roman"/>
          <w:sz w:val="24"/>
          <w:szCs w:val="24"/>
        </w:rPr>
        <w:t xml:space="preserve"> iznos</w:t>
      </w:r>
      <w:r w:rsidR="007A74BC">
        <w:rPr>
          <w:rFonts w:ascii="Times New Roman" w:hAnsi="Times New Roman" w:cs="Times New Roman"/>
          <w:sz w:val="24"/>
          <w:szCs w:val="24"/>
        </w:rPr>
        <w:t>a</w:t>
      </w:r>
      <w:r w:rsidRPr="00A608DC">
        <w:rPr>
          <w:rFonts w:ascii="Times New Roman" w:hAnsi="Times New Roman" w:cs="Times New Roman"/>
          <w:sz w:val="24"/>
          <w:szCs w:val="24"/>
        </w:rPr>
        <w:t xml:space="preserve"> temeljnog kapitala Društva.</w:t>
      </w:r>
    </w:p>
    <w:p w14:paraId="33C04672" w14:textId="4147B50B" w:rsidR="00915C52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9354B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216FE" w14:textId="0B99A353" w:rsidR="00915C52" w:rsidRPr="00A608DC" w:rsidRDefault="00915C52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F0DA756" w14:textId="178B420A" w:rsidR="00915C52" w:rsidRPr="00A608DC" w:rsidRDefault="00915C52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Općina </w:t>
      </w:r>
      <w:r w:rsidR="00C33F0B">
        <w:rPr>
          <w:rFonts w:ascii="Times New Roman" w:hAnsi="Times New Roman" w:cs="Times New Roman"/>
          <w:sz w:val="24"/>
          <w:szCs w:val="24"/>
        </w:rPr>
        <w:t>Kloštar Podravski</w:t>
      </w:r>
      <w:r w:rsidRPr="00A608DC">
        <w:rPr>
          <w:rFonts w:ascii="Times New Roman" w:hAnsi="Times New Roman" w:cs="Times New Roman"/>
          <w:sz w:val="24"/>
          <w:szCs w:val="24"/>
        </w:rPr>
        <w:t xml:space="preserve"> donosi odluku da se</w:t>
      </w:r>
      <w:r w:rsidR="007A74BC">
        <w:rPr>
          <w:rFonts w:ascii="Times New Roman" w:hAnsi="Times New Roman" w:cs="Times New Roman"/>
          <w:sz w:val="24"/>
          <w:szCs w:val="24"/>
        </w:rPr>
        <w:t xml:space="preserve"> poslovni udio u temeljnom kapitalu</w:t>
      </w:r>
      <w:r w:rsidRPr="00A608DC">
        <w:rPr>
          <w:rFonts w:ascii="Times New Roman" w:hAnsi="Times New Roman" w:cs="Times New Roman"/>
          <w:sz w:val="24"/>
          <w:szCs w:val="24"/>
        </w:rPr>
        <w:t xml:space="preserve"> Društva mijenja na način:</w:t>
      </w:r>
    </w:p>
    <w:p w14:paraId="4BCFABAB" w14:textId="38BE8CBB" w:rsidR="00915C52" w:rsidRPr="00A608DC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- sadašnji </w:t>
      </w:r>
      <w:r w:rsidR="007A74BC">
        <w:rPr>
          <w:rFonts w:ascii="Times New Roman" w:hAnsi="Times New Roman" w:cs="Times New Roman"/>
          <w:sz w:val="24"/>
          <w:szCs w:val="24"/>
        </w:rPr>
        <w:t>poslovni udio iznosi 200,00</w:t>
      </w:r>
      <w:r w:rsidRPr="00A608DC">
        <w:rPr>
          <w:rFonts w:ascii="Times New Roman" w:hAnsi="Times New Roman" w:cs="Times New Roman"/>
          <w:sz w:val="24"/>
          <w:szCs w:val="24"/>
        </w:rPr>
        <w:t xml:space="preserve"> kuna</w:t>
      </w:r>
      <w:r w:rsidR="007A74BC">
        <w:rPr>
          <w:rFonts w:ascii="Times New Roman" w:hAnsi="Times New Roman" w:cs="Times New Roman"/>
          <w:sz w:val="24"/>
          <w:szCs w:val="24"/>
        </w:rPr>
        <w:t xml:space="preserve"> izražen </w:t>
      </w:r>
      <w:r w:rsidRPr="00A608DC">
        <w:rPr>
          <w:rFonts w:ascii="Times New Roman" w:hAnsi="Times New Roman" w:cs="Times New Roman"/>
          <w:sz w:val="24"/>
          <w:szCs w:val="24"/>
        </w:rPr>
        <w:t xml:space="preserve"> u eurima iznosi </w:t>
      </w:r>
      <w:r w:rsidR="007A74BC">
        <w:rPr>
          <w:rFonts w:ascii="Times New Roman" w:hAnsi="Times New Roman" w:cs="Times New Roman"/>
          <w:sz w:val="24"/>
          <w:szCs w:val="24"/>
        </w:rPr>
        <w:t>26,54</w:t>
      </w:r>
      <w:r w:rsidRPr="00A608DC">
        <w:rPr>
          <w:rFonts w:ascii="Times New Roman" w:hAnsi="Times New Roman" w:cs="Times New Roman"/>
          <w:sz w:val="24"/>
          <w:szCs w:val="24"/>
        </w:rPr>
        <w:t xml:space="preserve"> eura,</w:t>
      </w:r>
    </w:p>
    <w:p w14:paraId="3839A564" w14:textId="77777777" w:rsidR="00D32BC8" w:rsidRDefault="00915C52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- sadašnji iznos temeljnog kapitala Društva izražen u eurima usklađuje se 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na iznos </w:t>
      </w:r>
      <w:r w:rsidR="007A74BC">
        <w:rPr>
          <w:rFonts w:ascii="Times New Roman" w:hAnsi="Times New Roman" w:cs="Times New Roman"/>
          <w:sz w:val="24"/>
          <w:szCs w:val="24"/>
        </w:rPr>
        <w:t>30,00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eura </w:t>
      </w:r>
      <w:r w:rsidR="00D32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BFE6" w14:textId="652FCC7B" w:rsidR="00A608DC" w:rsidRPr="00A608DC" w:rsidRDefault="00D32BC8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odnosno </w:t>
      </w:r>
      <w:r w:rsidR="007A74BC">
        <w:rPr>
          <w:rFonts w:ascii="Times New Roman" w:hAnsi="Times New Roman" w:cs="Times New Roman"/>
          <w:sz w:val="24"/>
          <w:szCs w:val="24"/>
        </w:rPr>
        <w:t>povećanjem poslovnog udjela u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temeljno</w:t>
      </w:r>
      <w:r w:rsidR="007A74BC">
        <w:rPr>
          <w:rFonts w:ascii="Times New Roman" w:hAnsi="Times New Roman" w:cs="Times New Roman"/>
          <w:sz w:val="24"/>
          <w:szCs w:val="24"/>
        </w:rPr>
        <w:t>m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kapital</w:t>
      </w:r>
      <w:r w:rsidR="007A74BC">
        <w:rPr>
          <w:rFonts w:ascii="Times New Roman" w:hAnsi="Times New Roman" w:cs="Times New Roman"/>
          <w:sz w:val="24"/>
          <w:szCs w:val="24"/>
        </w:rPr>
        <w:t>u</w:t>
      </w:r>
      <w:r w:rsidR="00A608DC" w:rsidRPr="00A608DC">
        <w:rPr>
          <w:rFonts w:ascii="Times New Roman" w:hAnsi="Times New Roman" w:cs="Times New Roman"/>
          <w:sz w:val="24"/>
          <w:szCs w:val="24"/>
        </w:rPr>
        <w:t>.</w:t>
      </w:r>
    </w:p>
    <w:p w14:paraId="5D100CB9" w14:textId="517E7754" w:rsid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4BFBB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D0485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07C1DF0" w14:textId="6CF446E5" w:rsidR="00A608DC" w:rsidRDefault="00A608DC" w:rsidP="00090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Temeljem navedenog u točci II. ove Odluke, </w:t>
      </w:r>
      <w:r w:rsidR="00090CC6">
        <w:rPr>
          <w:rFonts w:ascii="Times New Roman" w:hAnsi="Times New Roman" w:cs="Times New Roman"/>
          <w:sz w:val="24"/>
          <w:szCs w:val="24"/>
        </w:rPr>
        <w:t xml:space="preserve">poslovni udio Općine </w:t>
      </w:r>
      <w:r w:rsidR="00C33F0B">
        <w:rPr>
          <w:rFonts w:ascii="Times New Roman" w:hAnsi="Times New Roman" w:cs="Times New Roman"/>
          <w:sz w:val="24"/>
          <w:szCs w:val="24"/>
        </w:rPr>
        <w:t>Kloštar Podravski</w:t>
      </w:r>
      <w:r w:rsidR="00090CC6">
        <w:rPr>
          <w:rFonts w:ascii="Times New Roman" w:hAnsi="Times New Roman" w:cs="Times New Roman"/>
          <w:sz w:val="24"/>
          <w:szCs w:val="24"/>
        </w:rPr>
        <w:t xml:space="preserve"> ostaje nepromijenjen i iznosi 1 % </w:t>
      </w:r>
      <w:r w:rsidRPr="00A608DC">
        <w:rPr>
          <w:rFonts w:ascii="Times New Roman" w:hAnsi="Times New Roman" w:cs="Times New Roman"/>
          <w:sz w:val="24"/>
          <w:szCs w:val="24"/>
        </w:rPr>
        <w:t>.</w:t>
      </w:r>
    </w:p>
    <w:p w14:paraId="0AFA1208" w14:textId="77777777" w:rsidR="00A608DC" w:rsidRPr="00A608DC" w:rsidRDefault="00A608DC" w:rsidP="00A608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AC819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1CA690DB" w14:textId="2C2FE968" w:rsidR="00090CC6" w:rsidRDefault="00090CC6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poslovnog udjela provodi se na način na Općina </w:t>
      </w:r>
      <w:r w:rsidR="00C33F0B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kao član društva na račun Društva uplati iznos od 3,46 eura (trieuračetrdesetšestcenta)</w:t>
      </w:r>
    </w:p>
    <w:p w14:paraId="571CE0FD" w14:textId="2707426E" w:rsidR="00A608DC" w:rsidRDefault="00090CC6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5ABE" w14:textId="77777777" w:rsidR="00A608DC" w:rsidRPr="00A608DC" w:rsidRDefault="00A608DC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0B572" w14:textId="77777777" w:rsidR="00A608DC" w:rsidRPr="00A608DC" w:rsidRDefault="00A608DC" w:rsidP="00A60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C834F7C" w14:textId="34AD1B86" w:rsidR="00A608DC" w:rsidRPr="00A608DC" w:rsidRDefault="00A608DC" w:rsidP="00A6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Ovlašćuje se općinski načelnik za potpis dokumenata </w:t>
      </w:r>
      <w:r w:rsidR="00090CC6">
        <w:rPr>
          <w:rFonts w:ascii="Times New Roman" w:hAnsi="Times New Roman" w:cs="Times New Roman"/>
          <w:sz w:val="24"/>
          <w:szCs w:val="24"/>
        </w:rPr>
        <w:t>i provedbu ove Odluke</w:t>
      </w:r>
      <w:r w:rsidRPr="00A608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5529E" w14:textId="77777777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36631" w14:textId="0D09A4FD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 xml:space="preserve">KLASA: </w:t>
      </w:r>
      <w:r w:rsidR="002D7393">
        <w:rPr>
          <w:rFonts w:ascii="Times New Roman" w:hAnsi="Times New Roman" w:cs="Times New Roman"/>
          <w:sz w:val="24"/>
          <w:szCs w:val="24"/>
        </w:rPr>
        <w:t>025-01/23-01/02</w:t>
      </w:r>
    </w:p>
    <w:p w14:paraId="7477EDF8" w14:textId="7953645C" w:rsidR="00A608DC" w:rsidRPr="00A608DC" w:rsidRDefault="00A608DC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8DC">
        <w:rPr>
          <w:rFonts w:ascii="Times New Roman" w:hAnsi="Times New Roman" w:cs="Times New Roman"/>
          <w:sz w:val="24"/>
          <w:szCs w:val="24"/>
        </w:rPr>
        <w:t>URBROJ: 2137-1</w:t>
      </w:r>
      <w:r w:rsidR="00C33F0B">
        <w:rPr>
          <w:rFonts w:ascii="Times New Roman" w:hAnsi="Times New Roman" w:cs="Times New Roman"/>
          <w:sz w:val="24"/>
          <w:szCs w:val="24"/>
        </w:rPr>
        <w:t>6</w:t>
      </w:r>
      <w:r w:rsidRPr="00A608DC">
        <w:rPr>
          <w:rFonts w:ascii="Times New Roman" w:hAnsi="Times New Roman" w:cs="Times New Roman"/>
          <w:sz w:val="24"/>
          <w:szCs w:val="24"/>
        </w:rPr>
        <w:t>-01/</w:t>
      </w:r>
      <w:r w:rsidR="00C33F0B">
        <w:rPr>
          <w:rFonts w:ascii="Times New Roman" w:hAnsi="Times New Roman" w:cs="Times New Roman"/>
          <w:sz w:val="24"/>
          <w:szCs w:val="24"/>
        </w:rPr>
        <w:t>01</w:t>
      </w:r>
      <w:r w:rsidRPr="00A608DC">
        <w:rPr>
          <w:rFonts w:ascii="Times New Roman" w:hAnsi="Times New Roman" w:cs="Times New Roman"/>
          <w:sz w:val="24"/>
          <w:szCs w:val="24"/>
        </w:rPr>
        <w:t>-23-</w:t>
      </w:r>
      <w:r w:rsidR="00C33F0B">
        <w:rPr>
          <w:rFonts w:ascii="Times New Roman" w:hAnsi="Times New Roman" w:cs="Times New Roman"/>
          <w:sz w:val="24"/>
          <w:szCs w:val="24"/>
        </w:rPr>
        <w:t>2</w:t>
      </w:r>
    </w:p>
    <w:p w14:paraId="04318AEF" w14:textId="57A571C2" w:rsidR="00A608DC" w:rsidRPr="00A608DC" w:rsidRDefault="00C33F0B" w:rsidP="00A6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A608DC" w:rsidRPr="00A608DC">
        <w:rPr>
          <w:rFonts w:ascii="Times New Roman" w:hAnsi="Times New Roman" w:cs="Times New Roman"/>
          <w:sz w:val="24"/>
          <w:szCs w:val="24"/>
        </w:rPr>
        <w:t>,</w:t>
      </w:r>
      <w:r w:rsidR="008469CF">
        <w:rPr>
          <w:rFonts w:ascii="Times New Roman" w:hAnsi="Times New Roman" w:cs="Times New Roman"/>
          <w:sz w:val="24"/>
          <w:szCs w:val="24"/>
        </w:rPr>
        <w:t xml:space="preserve"> 27. prosinca</w:t>
      </w:r>
      <w:r w:rsidR="00A608DC" w:rsidRPr="00A608D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B820297" w14:textId="1084460E" w:rsidR="00A608DC" w:rsidRPr="00A608DC" w:rsidRDefault="00A608DC" w:rsidP="00A608DC">
      <w:pPr>
        <w:spacing w:after="0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DC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C33F0B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A608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1B5503" w14:textId="32044905" w:rsidR="00915C52" w:rsidRPr="00A608DC" w:rsidRDefault="00C33F0B" w:rsidP="00A608DC">
      <w:pPr>
        <w:spacing w:after="0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 Šimunko</w:t>
      </w:r>
    </w:p>
    <w:sectPr w:rsidR="00915C52" w:rsidRPr="00A6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0E0"/>
    <w:multiLevelType w:val="hybridMultilevel"/>
    <w:tmpl w:val="D4FE9298"/>
    <w:lvl w:ilvl="0" w:tplc="8F3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2"/>
    <w:rsid w:val="00090CC6"/>
    <w:rsid w:val="001C700D"/>
    <w:rsid w:val="00295FA8"/>
    <w:rsid w:val="002D7393"/>
    <w:rsid w:val="003B6602"/>
    <w:rsid w:val="007A74BC"/>
    <w:rsid w:val="008469CF"/>
    <w:rsid w:val="00915C52"/>
    <w:rsid w:val="00A608DC"/>
    <w:rsid w:val="00BB1D56"/>
    <w:rsid w:val="00C33F0B"/>
    <w:rsid w:val="00D02733"/>
    <w:rsid w:val="00D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648B"/>
  <w15:chartTrackingRefBased/>
  <w15:docId w15:val="{2141EA99-9A48-4D4D-9012-D9F831B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8</cp:revision>
  <cp:lastPrinted>2023-12-21T09:25:00Z</cp:lastPrinted>
  <dcterms:created xsi:type="dcterms:W3CDTF">2023-12-20T09:34:00Z</dcterms:created>
  <dcterms:modified xsi:type="dcterms:W3CDTF">2023-12-22T07:57:00Z</dcterms:modified>
</cp:coreProperties>
</file>