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FADB" w14:textId="0D044AB8" w:rsidR="00357111" w:rsidRPr="00AC42B7" w:rsidRDefault="00357111" w:rsidP="0061533C">
      <w:pPr>
        <w:pStyle w:val="Style1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lang w:eastAsia="hr-HR"/>
        </w:rPr>
      </w:pPr>
      <w:r w:rsidRPr="00AC42B7">
        <w:rPr>
          <w:rFonts w:ascii="Times New Roman" w:hAnsi="Times New Roman"/>
          <w:sz w:val="22"/>
          <w:szCs w:val="22"/>
        </w:rPr>
        <w:t xml:space="preserve">Na temelju članka </w:t>
      </w:r>
      <w:r w:rsidR="00441260" w:rsidRPr="00AC42B7">
        <w:rPr>
          <w:rFonts w:ascii="Times New Roman" w:hAnsi="Times New Roman"/>
          <w:sz w:val="22"/>
          <w:szCs w:val="22"/>
        </w:rPr>
        <w:t>3</w:t>
      </w:r>
      <w:r w:rsidR="00DE256E" w:rsidRPr="00AC42B7">
        <w:rPr>
          <w:rFonts w:ascii="Times New Roman" w:hAnsi="Times New Roman"/>
          <w:sz w:val="22"/>
          <w:szCs w:val="22"/>
        </w:rPr>
        <w:t>0</w:t>
      </w:r>
      <w:r w:rsidRPr="00AC42B7">
        <w:rPr>
          <w:rFonts w:ascii="Times New Roman" w:hAnsi="Times New Roman"/>
          <w:sz w:val="22"/>
          <w:szCs w:val="22"/>
        </w:rPr>
        <w:t>. Statuta Općine K</w:t>
      </w:r>
      <w:r w:rsidR="00441260" w:rsidRPr="00AC42B7">
        <w:rPr>
          <w:rFonts w:ascii="Times New Roman" w:hAnsi="Times New Roman"/>
          <w:sz w:val="22"/>
          <w:szCs w:val="22"/>
        </w:rPr>
        <w:t>loštar Podravski</w:t>
      </w:r>
      <w:r w:rsidRPr="00AC42B7">
        <w:rPr>
          <w:rFonts w:ascii="Times New Roman" w:hAnsi="Times New Roman"/>
          <w:sz w:val="22"/>
          <w:szCs w:val="22"/>
        </w:rPr>
        <w:t xml:space="preserve"> («Službeni glasnik Koprivničko-križevačke županije» broj </w:t>
      </w:r>
      <w:r w:rsidR="00DE256E" w:rsidRPr="00AC42B7">
        <w:rPr>
          <w:rFonts w:ascii="Times New Roman" w:hAnsi="Times New Roman"/>
          <w:sz w:val="22"/>
          <w:szCs w:val="22"/>
        </w:rPr>
        <w:t>4/21</w:t>
      </w:r>
      <w:r w:rsidRPr="00AC42B7">
        <w:rPr>
          <w:rFonts w:ascii="Times New Roman" w:hAnsi="Times New Roman"/>
          <w:sz w:val="22"/>
          <w:szCs w:val="22"/>
        </w:rPr>
        <w:t xml:space="preserve">), </w:t>
      </w:r>
      <w:r w:rsidRPr="00AC42B7">
        <w:rPr>
          <w:rStyle w:val="FontStyle24"/>
          <w:rFonts w:ascii="Times New Roman" w:hAnsi="Times New Roman" w:cs="Times New Roman"/>
          <w:lang w:eastAsia="hr-HR"/>
        </w:rPr>
        <w:t>Općin</w:t>
      </w:r>
      <w:r w:rsidR="00ED54DB" w:rsidRPr="00AC42B7">
        <w:rPr>
          <w:rStyle w:val="FontStyle24"/>
          <w:rFonts w:ascii="Times New Roman" w:hAnsi="Times New Roman" w:cs="Times New Roman"/>
          <w:lang w:eastAsia="hr-HR"/>
        </w:rPr>
        <w:t>sko vijeće Općine K</w:t>
      </w:r>
      <w:r w:rsidR="00441260" w:rsidRPr="00AC42B7">
        <w:rPr>
          <w:rStyle w:val="FontStyle24"/>
          <w:rFonts w:ascii="Times New Roman" w:hAnsi="Times New Roman" w:cs="Times New Roman"/>
          <w:lang w:eastAsia="hr-HR"/>
        </w:rPr>
        <w:t xml:space="preserve">loštar Podravski </w:t>
      </w:r>
      <w:r w:rsidR="00ED54DB" w:rsidRPr="00AC42B7">
        <w:rPr>
          <w:rStyle w:val="FontStyle24"/>
          <w:rFonts w:ascii="Times New Roman" w:hAnsi="Times New Roman" w:cs="Times New Roman"/>
          <w:lang w:eastAsia="hr-HR"/>
        </w:rPr>
        <w:t xml:space="preserve">na </w:t>
      </w:r>
      <w:r w:rsidR="00955D52">
        <w:rPr>
          <w:rStyle w:val="FontStyle24"/>
          <w:rFonts w:ascii="Times New Roman" w:hAnsi="Times New Roman" w:cs="Times New Roman"/>
          <w:lang w:eastAsia="hr-HR"/>
        </w:rPr>
        <w:t>7</w:t>
      </w:r>
      <w:r w:rsidR="00DE256E" w:rsidRPr="00AC42B7">
        <w:rPr>
          <w:rStyle w:val="FontStyle24"/>
          <w:rFonts w:ascii="Times New Roman" w:hAnsi="Times New Roman" w:cs="Times New Roman"/>
          <w:lang w:eastAsia="hr-HR"/>
        </w:rPr>
        <w:t>.</w:t>
      </w:r>
      <w:r w:rsidRPr="00AC42B7">
        <w:rPr>
          <w:rStyle w:val="FontStyle24"/>
          <w:rFonts w:ascii="Times New Roman" w:hAnsi="Times New Roman" w:cs="Times New Roman"/>
          <w:lang w:eastAsia="hr-HR"/>
        </w:rPr>
        <w:t xml:space="preserve"> sjednici održanoj</w:t>
      </w:r>
      <w:r w:rsidR="0075392F" w:rsidRPr="00AC42B7">
        <w:rPr>
          <w:rStyle w:val="FontStyle24"/>
          <w:rFonts w:ascii="Times New Roman" w:hAnsi="Times New Roman" w:cs="Times New Roman"/>
          <w:lang w:eastAsia="hr-HR"/>
        </w:rPr>
        <w:t xml:space="preserve"> </w:t>
      </w:r>
      <w:r w:rsidR="00955D52">
        <w:rPr>
          <w:rStyle w:val="FontStyle24"/>
          <w:rFonts w:ascii="Times New Roman" w:hAnsi="Times New Roman" w:cs="Times New Roman"/>
          <w:lang w:eastAsia="hr-HR"/>
        </w:rPr>
        <w:t xml:space="preserve">30. prosinca </w:t>
      </w:r>
      <w:r w:rsidR="009569EE" w:rsidRPr="00AC42B7">
        <w:rPr>
          <w:rStyle w:val="FontStyle24"/>
          <w:rFonts w:ascii="Times New Roman" w:hAnsi="Times New Roman"/>
        </w:rPr>
        <w:t>202</w:t>
      </w:r>
      <w:r w:rsidR="001419E5" w:rsidRPr="00AC42B7">
        <w:rPr>
          <w:rStyle w:val="FontStyle24"/>
          <w:rFonts w:ascii="Times New Roman" w:hAnsi="Times New Roman"/>
        </w:rPr>
        <w:t>5</w:t>
      </w:r>
      <w:r w:rsidR="009569EE" w:rsidRPr="00AC42B7">
        <w:rPr>
          <w:rStyle w:val="FontStyle24"/>
          <w:rFonts w:ascii="Times New Roman" w:hAnsi="Times New Roman"/>
        </w:rPr>
        <w:t xml:space="preserve">. godine  </w:t>
      </w:r>
      <w:r w:rsidRPr="00AC42B7">
        <w:rPr>
          <w:rStyle w:val="FontStyle24"/>
          <w:rFonts w:ascii="Times New Roman" w:hAnsi="Times New Roman" w:cs="Times New Roman"/>
          <w:lang w:eastAsia="hr-HR"/>
        </w:rPr>
        <w:t>donijelo j</w:t>
      </w:r>
      <w:r w:rsidR="0061533C" w:rsidRPr="00AC42B7">
        <w:rPr>
          <w:rStyle w:val="FontStyle24"/>
          <w:rFonts w:ascii="Times New Roman" w:hAnsi="Times New Roman" w:cs="Times New Roman"/>
          <w:lang w:eastAsia="hr-HR"/>
        </w:rPr>
        <w:t>e</w:t>
      </w:r>
    </w:p>
    <w:p w14:paraId="0CBD8D96" w14:textId="77777777" w:rsidR="0061533C" w:rsidRPr="00CA27AB" w:rsidRDefault="0061533C" w:rsidP="00D7397D">
      <w:pPr>
        <w:pStyle w:val="Style1"/>
        <w:widowControl/>
        <w:spacing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hr-HR"/>
        </w:rPr>
      </w:pPr>
    </w:p>
    <w:p w14:paraId="5EED67CA" w14:textId="77777777" w:rsidR="00357111" w:rsidRPr="00CA27AB" w:rsidRDefault="00357111" w:rsidP="005D6D27">
      <w:pPr>
        <w:jc w:val="center"/>
        <w:rPr>
          <w:b/>
          <w:bCs/>
          <w:sz w:val="22"/>
          <w:szCs w:val="22"/>
        </w:rPr>
      </w:pPr>
      <w:r w:rsidRPr="00CA27AB">
        <w:rPr>
          <w:b/>
          <w:bCs/>
          <w:sz w:val="22"/>
          <w:szCs w:val="22"/>
        </w:rPr>
        <w:t>ODLUKU</w:t>
      </w:r>
    </w:p>
    <w:p w14:paraId="23E994E2" w14:textId="4A69B88E" w:rsidR="00CA27AB" w:rsidRPr="00CA27AB" w:rsidRDefault="00CA27AB" w:rsidP="00CA27AB">
      <w:pPr>
        <w:pStyle w:val="Odlomakpopisa"/>
        <w:ind w:left="-54"/>
        <w:jc w:val="center"/>
        <w:rPr>
          <w:b/>
          <w:bCs/>
          <w:sz w:val="22"/>
          <w:szCs w:val="22"/>
        </w:rPr>
      </w:pPr>
      <w:proofErr w:type="gramStart"/>
      <w:r w:rsidRPr="00CA27AB">
        <w:rPr>
          <w:b/>
          <w:bCs/>
          <w:sz w:val="22"/>
          <w:szCs w:val="22"/>
        </w:rPr>
        <w:t xml:space="preserve">o  </w:t>
      </w:r>
      <w:proofErr w:type="spellStart"/>
      <w:r w:rsidRPr="00CA27AB">
        <w:rPr>
          <w:b/>
          <w:bCs/>
          <w:sz w:val="22"/>
          <w:szCs w:val="22"/>
        </w:rPr>
        <w:t>kupnji</w:t>
      </w:r>
      <w:proofErr w:type="spellEnd"/>
      <w:proofErr w:type="gramEnd"/>
      <w:r w:rsidRPr="00CA27AB">
        <w:rPr>
          <w:b/>
          <w:bCs/>
          <w:sz w:val="22"/>
          <w:szCs w:val="22"/>
        </w:rPr>
        <w:t xml:space="preserve"> </w:t>
      </w:r>
      <w:proofErr w:type="spellStart"/>
      <w:r w:rsidRPr="00CA27AB">
        <w:rPr>
          <w:b/>
          <w:bCs/>
        </w:rPr>
        <w:t>rabljenog</w:t>
      </w:r>
      <w:proofErr w:type="spellEnd"/>
      <w:r w:rsidRPr="00CA27AB">
        <w:rPr>
          <w:b/>
          <w:bCs/>
        </w:rPr>
        <w:t xml:space="preserve"> </w:t>
      </w:r>
      <w:proofErr w:type="spellStart"/>
      <w:r w:rsidRPr="00CA27AB">
        <w:rPr>
          <w:b/>
          <w:bCs/>
        </w:rPr>
        <w:t>navalnog</w:t>
      </w:r>
      <w:proofErr w:type="spellEnd"/>
      <w:r w:rsidRPr="00CA27AB">
        <w:rPr>
          <w:b/>
          <w:bCs/>
        </w:rPr>
        <w:t xml:space="preserve"> </w:t>
      </w:r>
      <w:proofErr w:type="spellStart"/>
      <w:r w:rsidRPr="00CA27AB">
        <w:rPr>
          <w:b/>
          <w:bCs/>
        </w:rPr>
        <w:t>vozila</w:t>
      </w:r>
      <w:proofErr w:type="spellEnd"/>
    </w:p>
    <w:p w14:paraId="78FFD51C" w14:textId="77777777" w:rsidR="00CA27AB" w:rsidRPr="00CA27AB" w:rsidRDefault="00CA27AB" w:rsidP="00CA27AB">
      <w:pPr>
        <w:pStyle w:val="Odlomakpopisa"/>
        <w:ind w:left="-54"/>
        <w:jc w:val="center"/>
        <w:rPr>
          <w:b/>
          <w:bCs/>
          <w:sz w:val="22"/>
          <w:szCs w:val="22"/>
        </w:rPr>
      </w:pPr>
    </w:p>
    <w:p w14:paraId="52238DE7" w14:textId="53016EAD" w:rsidR="00CA27AB" w:rsidRPr="00CA27AB" w:rsidRDefault="00CA27AB" w:rsidP="00CA27AB">
      <w:pPr>
        <w:pStyle w:val="Odlomakpopisa"/>
        <w:ind w:left="-54"/>
        <w:jc w:val="center"/>
        <w:rPr>
          <w:b/>
          <w:bCs/>
          <w:sz w:val="22"/>
          <w:szCs w:val="22"/>
        </w:rPr>
      </w:pPr>
      <w:proofErr w:type="spellStart"/>
      <w:r w:rsidRPr="00CA27AB">
        <w:rPr>
          <w:b/>
          <w:bCs/>
          <w:sz w:val="22"/>
          <w:szCs w:val="22"/>
        </w:rPr>
        <w:t>Članak</w:t>
      </w:r>
      <w:proofErr w:type="spellEnd"/>
      <w:r w:rsidRPr="00CA27AB">
        <w:rPr>
          <w:b/>
          <w:bCs/>
          <w:sz w:val="22"/>
          <w:szCs w:val="22"/>
        </w:rPr>
        <w:t xml:space="preserve"> 1.</w:t>
      </w:r>
    </w:p>
    <w:p w14:paraId="3907BD58" w14:textId="40BE4148" w:rsidR="00CA27AB" w:rsidRPr="00CA27AB" w:rsidRDefault="00CA27AB" w:rsidP="00CA27AB">
      <w:pPr>
        <w:spacing w:before="100" w:beforeAutospacing="1" w:after="100" w:afterAutospacing="1"/>
        <w:rPr>
          <w:sz w:val="22"/>
          <w:szCs w:val="22"/>
        </w:rPr>
      </w:pPr>
      <w:r w:rsidRPr="00CA27AB">
        <w:rPr>
          <w:sz w:val="22"/>
          <w:szCs w:val="22"/>
        </w:rPr>
        <w:t xml:space="preserve">Ovom Odlukom odobrava se kupnja jednog rabljenog </w:t>
      </w:r>
      <w:r>
        <w:rPr>
          <w:sz w:val="22"/>
          <w:szCs w:val="22"/>
        </w:rPr>
        <w:t>navalnog</w:t>
      </w:r>
      <w:r w:rsidRPr="00CA27AB">
        <w:rPr>
          <w:sz w:val="22"/>
          <w:szCs w:val="22"/>
        </w:rPr>
        <w:t xml:space="preserve"> vozila za potrebe</w:t>
      </w:r>
      <w:r>
        <w:rPr>
          <w:sz w:val="22"/>
          <w:szCs w:val="22"/>
        </w:rPr>
        <w:t xml:space="preserve"> vatrogascima.</w:t>
      </w:r>
    </w:p>
    <w:p w14:paraId="78F7BE6B" w14:textId="77777777" w:rsidR="00CA27AB" w:rsidRPr="00CA27AB" w:rsidRDefault="00CA27AB" w:rsidP="00CA27A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CA27AB">
        <w:rPr>
          <w:b/>
          <w:bCs/>
          <w:sz w:val="22"/>
          <w:szCs w:val="22"/>
        </w:rPr>
        <w:t>Članak 2.</w:t>
      </w:r>
    </w:p>
    <w:p w14:paraId="53510CD3" w14:textId="5AA325FB" w:rsidR="00CA27AB" w:rsidRPr="00CA27AB" w:rsidRDefault="00CA27AB" w:rsidP="00CA27AB">
      <w:pPr>
        <w:spacing w:before="100" w:beforeAutospacing="1" w:after="100" w:afterAutospacing="1"/>
        <w:rPr>
          <w:sz w:val="22"/>
          <w:szCs w:val="22"/>
        </w:rPr>
      </w:pPr>
      <w:r w:rsidRPr="00CA27AB">
        <w:rPr>
          <w:sz w:val="22"/>
          <w:szCs w:val="22"/>
        </w:rPr>
        <w:t>Najviša ukupna vrijednost kupnje rabljenog vozila iz članka 1. ove Odluke iznosi do 15.000,00 eura</w:t>
      </w:r>
      <w:r w:rsidRPr="00CA27AB">
        <w:rPr>
          <w:sz w:val="22"/>
          <w:szCs w:val="22"/>
        </w:rPr>
        <w:t>.</w:t>
      </w:r>
    </w:p>
    <w:p w14:paraId="6765E187" w14:textId="77777777" w:rsidR="00CA27AB" w:rsidRPr="00CA27AB" w:rsidRDefault="00CA27AB" w:rsidP="00CA27A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CA27AB">
        <w:rPr>
          <w:b/>
          <w:bCs/>
          <w:sz w:val="22"/>
          <w:szCs w:val="22"/>
        </w:rPr>
        <w:t>Članak 3.</w:t>
      </w:r>
    </w:p>
    <w:p w14:paraId="4A89E0F1" w14:textId="77777777" w:rsidR="00CA27AB" w:rsidRPr="00CA27AB" w:rsidRDefault="00CA27AB" w:rsidP="00CA27AB">
      <w:pPr>
        <w:spacing w:before="100" w:beforeAutospacing="1" w:after="100" w:afterAutospacing="1"/>
        <w:rPr>
          <w:sz w:val="22"/>
          <w:szCs w:val="22"/>
        </w:rPr>
      </w:pPr>
      <w:r w:rsidRPr="00CA27AB">
        <w:rPr>
          <w:sz w:val="22"/>
          <w:szCs w:val="22"/>
        </w:rPr>
        <w:t>Sredstva za kupnju rabljenog vozila osigurat će se u Proračunu Općine Kloštar Podravski, a potrebne izmjene i dopune Proračuna donijet će se tijekom 2026. godine.</w:t>
      </w:r>
    </w:p>
    <w:p w14:paraId="268762C8" w14:textId="77777777" w:rsidR="00CA27AB" w:rsidRPr="00CA27AB" w:rsidRDefault="00CA27AB" w:rsidP="00CA27A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CA27AB">
        <w:rPr>
          <w:b/>
          <w:bCs/>
          <w:sz w:val="22"/>
          <w:szCs w:val="22"/>
        </w:rPr>
        <w:t>Članak 4.</w:t>
      </w:r>
    </w:p>
    <w:p w14:paraId="32E55558" w14:textId="77777777" w:rsidR="00CA27AB" w:rsidRPr="00CA27AB" w:rsidRDefault="00CA27AB" w:rsidP="00CA27AB">
      <w:pPr>
        <w:spacing w:before="100" w:beforeAutospacing="1" w:after="100" w:afterAutospacing="1"/>
        <w:rPr>
          <w:sz w:val="22"/>
          <w:szCs w:val="22"/>
        </w:rPr>
      </w:pPr>
      <w:r w:rsidRPr="00CA27AB">
        <w:rPr>
          <w:sz w:val="22"/>
          <w:szCs w:val="22"/>
        </w:rPr>
        <w:t>Ovlašćuje se općinski načelnik da provede postupak nabave te potpiše svu potrebnu dokumentaciju vezanu uz realizaciju ove Odluke.</w:t>
      </w:r>
    </w:p>
    <w:p w14:paraId="2307DDC6" w14:textId="77777777" w:rsidR="00CA27AB" w:rsidRPr="00CA27AB" w:rsidRDefault="00CA27AB" w:rsidP="00CA27AB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CA27AB">
        <w:rPr>
          <w:b/>
          <w:bCs/>
          <w:sz w:val="22"/>
          <w:szCs w:val="22"/>
        </w:rPr>
        <w:t>Članak 5.</w:t>
      </w:r>
    </w:p>
    <w:p w14:paraId="3DCD7E01" w14:textId="278A44AB" w:rsidR="00357111" w:rsidRPr="00CA27AB" w:rsidRDefault="00CA27AB" w:rsidP="00CA27AB">
      <w:pPr>
        <w:spacing w:before="100" w:beforeAutospacing="1" w:after="100" w:afterAutospacing="1"/>
        <w:rPr>
          <w:sz w:val="22"/>
          <w:szCs w:val="22"/>
        </w:rPr>
      </w:pPr>
      <w:r w:rsidRPr="00CA27AB">
        <w:rPr>
          <w:sz w:val="22"/>
          <w:szCs w:val="22"/>
        </w:rPr>
        <w:t>Ova Odluka stupa na snagu danom donošenja</w:t>
      </w:r>
      <w:r>
        <w:rPr>
          <w:sz w:val="22"/>
          <w:szCs w:val="22"/>
        </w:rPr>
        <w:t xml:space="preserve">, a objaviti </w:t>
      </w:r>
      <w:r w:rsidR="0095250A" w:rsidRPr="00CA27AB">
        <w:rPr>
          <w:sz w:val="22"/>
          <w:szCs w:val="22"/>
        </w:rPr>
        <w:t xml:space="preserve"> će se na mrežnim stranicama Općine K</w:t>
      </w:r>
      <w:r w:rsidR="00441260" w:rsidRPr="00CA27AB">
        <w:rPr>
          <w:sz w:val="22"/>
          <w:szCs w:val="22"/>
        </w:rPr>
        <w:t>loštar Podravski</w:t>
      </w:r>
      <w:r w:rsidR="0095250A" w:rsidRPr="00CA27AB">
        <w:rPr>
          <w:sz w:val="22"/>
          <w:szCs w:val="22"/>
        </w:rPr>
        <w:t>.</w:t>
      </w:r>
    </w:p>
    <w:p w14:paraId="0F67CE99" w14:textId="77777777" w:rsidR="00357111" w:rsidRPr="00CA27AB" w:rsidRDefault="00357111" w:rsidP="00357111">
      <w:pPr>
        <w:jc w:val="both"/>
        <w:rPr>
          <w:sz w:val="22"/>
          <w:szCs w:val="22"/>
        </w:rPr>
      </w:pPr>
    </w:p>
    <w:p w14:paraId="744BD153" w14:textId="2D70D862" w:rsidR="00357111" w:rsidRPr="00AC42B7" w:rsidRDefault="00357111" w:rsidP="00F06860">
      <w:pPr>
        <w:jc w:val="center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>OPĆINSKO  VIJEĆE</w:t>
      </w:r>
      <w:r w:rsidR="00F14A3F" w:rsidRPr="00AC42B7">
        <w:rPr>
          <w:b/>
          <w:sz w:val="22"/>
          <w:szCs w:val="22"/>
        </w:rPr>
        <w:t xml:space="preserve"> </w:t>
      </w:r>
      <w:r w:rsidRPr="00AC42B7">
        <w:rPr>
          <w:b/>
          <w:sz w:val="22"/>
          <w:szCs w:val="22"/>
        </w:rPr>
        <w:t>OPĆINE K</w:t>
      </w:r>
      <w:r w:rsidR="00441260" w:rsidRPr="00AC42B7">
        <w:rPr>
          <w:b/>
          <w:sz w:val="22"/>
          <w:szCs w:val="22"/>
        </w:rPr>
        <w:t>LOŠTAR PODRAVSKI</w:t>
      </w:r>
    </w:p>
    <w:p w14:paraId="1BAA447B" w14:textId="77777777" w:rsidR="00357111" w:rsidRPr="00AC42B7" w:rsidRDefault="00357111" w:rsidP="00357111">
      <w:pPr>
        <w:jc w:val="both"/>
        <w:rPr>
          <w:b/>
          <w:sz w:val="22"/>
          <w:szCs w:val="22"/>
        </w:rPr>
      </w:pPr>
    </w:p>
    <w:p w14:paraId="6E11E8BD" w14:textId="12B5BCE8" w:rsidR="00357111" w:rsidRPr="00AC42B7" w:rsidRDefault="00357111" w:rsidP="00357111">
      <w:pPr>
        <w:jc w:val="both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>KLASA:</w:t>
      </w:r>
      <w:r w:rsidR="00CA27AB">
        <w:rPr>
          <w:b/>
          <w:sz w:val="22"/>
          <w:szCs w:val="22"/>
        </w:rPr>
        <w:t>400-01/25-01/6</w:t>
      </w:r>
    </w:p>
    <w:p w14:paraId="401A947E" w14:textId="6D15F4A5" w:rsidR="00357111" w:rsidRPr="00AC42B7" w:rsidRDefault="00357111" w:rsidP="00357111">
      <w:pPr>
        <w:jc w:val="both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 xml:space="preserve">URBROJ: </w:t>
      </w:r>
      <w:r w:rsidR="00B62D19" w:rsidRPr="00AC42B7">
        <w:rPr>
          <w:b/>
          <w:sz w:val="22"/>
          <w:szCs w:val="22"/>
        </w:rPr>
        <w:t>2137-16-01/</w:t>
      </w:r>
      <w:r w:rsidR="00F64EF5" w:rsidRPr="00AC42B7">
        <w:rPr>
          <w:b/>
          <w:sz w:val="22"/>
          <w:szCs w:val="22"/>
        </w:rPr>
        <w:t>01-2</w:t>
      </w:r>
      <w:r w:rsidR="00AC42B7" w:rsidRPr="00AC42B7">
        <w:rPr>
          <w:b/>
          <w:sz w:val="22"/>
          <w:szCs w:val="22"/>
        </w:rPr>
        <w:t>5</w:t>
      </w:r>
      <w:r w:rsidR="00F64EF5" w:rsidRPr="00AC42B7">
        <w:rPr>
          <w:b/>
          <w:sz w:val="22"/>
          <w:szCs w:val="22"/>
        </w:rPr>
        <w:t>-01</w:t>
      </w:r>
    </w:p>
    <w:p w14:paraId="56BF8D19" w14:textId="663842D7" w:rsidR="00357111" w:rsidRPr="00AC42B7" w:rsidRDefault="00357111" w:rsidP="00357111">
      <w:pPr>
        <w:jc w:val="both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>K</w:t>
      </w:r>
      <w:r w:rsidR="00441260" w:rsidRPr="00AC42B7">
        <w:rPr>
          <w:b/>
          <w:sz w:val="22"/>
          <w:szCs w:val="22"/>
        </w:rPr>
        <w:t>loštar Podravski</w:t>
      </w:r>
      <w:r w:rsidRPr="00AC42B7">
        <w:rPr>
          <w:b/>
          <w:sz w:val="22"/>
          <w:szCs w:val="22"/>
        </w:rPr>
        <w:t>,</w:t>
      </w:r>
      <w:r w:rsidR="00B62D19" w:rsidRPr="00AC42B7">
        <w:rPr>
          <w:b/>
          <w:sz w:val="22"/>
          <w:szCs w:val="22"/>
        </w:rPr>
        <w:t xml:space="preserve"> </w:t>
      </w:r>
      <w:r w:rsidR="00955D52">
        <w:rPr>
          <w:b/>
          <w:sz w:val="22"/>
          <w:szCs w:val="22"/>
        </w:rPr>
        <w:t xml:space="preserve">30. prosinca </w:t>
      </w:r>
      <w:r w:rsidR="0075392F" w:rsidRPr="00AC42B7">
        <w:rPr>
          <w:rStyle w:val="FontStyle24"/>
          <w:rFonts w:ascii="Times New Roman" w:hAnsi="Times New Roman"/>
          <w:b/>
        </w:rPr>
        <w:t>202</w:t>
      </w:r>
      <w:r w:rsidR="00AC42B7" w:rsidRPr="00AC42B7">
        <w:rPr>
          <w:rStyle w:val="FontStyle24"/>
          <w:rFonts w:ascii="Times New Roman" w:hAnsi="Times New Roman"/>
          <w:b/>
        </w:rPr>
        <w:t>5</w:t>
      </w:r>
      <w:r w:rsidR="0075392F" w:rsidRPr="00AC42B7">
        <w:rPr>
          <w:rStyle w:val="FontStyle24"/>
          <w:rFonts w:ascii="Times New Roman" w:hAnsi="Times New Roman"/>
          <w:b/>
        </w:rPr>
        <w:t xml:space="preserve">. godine  </w:t>
      </w:r>
    </w:p>
    <w:p w14:paraId="0D94E46F" w14:textId="77777777" w:rsidR="00357111" w:rsidRPr="00AC42B7" w:rsidRDefault="00357111" w:rsidP="00357111">
      <w:pPr>
        <w:jc w:val="both"/>
        <w:rPr>
          <w:b/>
          <w:sz w:val="22"/>
          <w:szCs w:val="22"/>
        </w:rPr>
      </w:pPr>
    </w:p>
    <w:p w14:paraId="240C1C77" w14:textId="77777777" w:rsidR="00357111" w:rsidRPr="00AC42B7" w:rsidRDefault="00357111" w:rsidP="00357111">
      <w:pPr>
        <w:jc w:val="both"/>
        <w:rPr>
          <w:sz w:val="22"/>
          <w:szCs w:val="22"/>
        </w:rPr>
      </w:pPr>
    </w:p>
    <w:p w14:paraId="7FACC629" w14:textId="77777777" w:rsidR="00357111" w:rsidRPr="00AC42B7" w:rsidRDefault="00357111" w:rsidP="00357111">
      <w:pPr>
        <w:jc w:val="both"/>
        <w:rPr>
          <w:sz w:val="22"/>
          <w:szCs w:val="22"/>
        </w:rPr>
      </w:pPr>
    </w:p>
    <w:p w14:paraId="223B174C" w14:textId="497AB88B" w:rsidR="00357111" w:rsidRPr="00AC42B7" w:rsidRDefault="00357111" w:rsidP="00357111">
      <w:pPr>
        <w:ind w:firstLine="3648"/>
        <w:jc w:val="center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>PREDSJEDNI</w:t>
      </w:r>
      <w:r w:rsidR="00AC42B7" w:rsidRPr="00AC42B7">
        <w:rPr>
          <w:b/>
          <w:sz w:val="22"/>
          <w:szCs w:val="22"/>
        </w:rPr>
        <w:t>K</w:t>
      </w:r>
      <w:r w:rsidRPr="00AC42B7">
        <w:rPr>
          <w:b/>
          <w:sz w:val="22"/>
          <w:szCs w:val="22"/>
        </w:rPr>
        <w:t>:</w:t>
      </w:r>
    </w:p>
    <w:p w14:paraId="4FF97096" w14:textId="7452E8EB" w:rsidR="00357111" w:rsidRPr="00AC42B7" w:rsidRDefault="00FF37E8" w:rsidP="00357111">
      <w:pPr>
        <w:ind w:firstLine="3648"/>
        <w:jc w:val="center"/>
        <w:rPr>
          <w:b/>
          <w:sz w:val="22"/>
          <w:szCs w:val="22"/>
        </w:rPr>
      </w:pPr>
      <w:r w:rsidRPr="00AC42B7">
        <w:rPr>
          <w:b/>
          <w:sz w:val="22"/>
          <w:szCs w:val="22"/>
        </w:rPr>
        <w:t>Marij</w:t>
      </w:r>
      <w:r w:rsidR="00AC42B7" w:rsidRPr="00AC42B7">
        <w:rPr>
          <w:b/>
          <w:sz w:val="22"/>
          <w:szCs w:val="22"/>
        </w:rPr>
        <w:t>an Belec</w:t>
      </w:r>
    </w:p>
    <w:p w14:paraId="155961FA" w14:textId="77777777" w:rsidR="00357111" w:rsidRPr="00AE691E" w:rsidRDefault="00357111" w:rsidP="00357111"/>
    <w:p w14:paraId="21107948" w14:textId="77777777" w:rsidR="00357111" w:rsidRPr="00AE691E" w:rsidRDefault="00357111" w:rsidP="00357111"/>
    <w:p w14:paraId="1761D0C0" w14:textId="77777777" w:rsidR="00AF290A" w:rsidRPr="00AE691E" w:rsidRDefault="00AF290A"/>
    <w:sectPr w:rsidR="00AF290A" w:rsidRPr="00AE691E" w:rsidSect="00090F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1E6"/>
    <w:multiLevelType w:val="hybridMultilevel"/>
    <w:tmpl w:val="AE2A1BD8"/>
    <w:lvl w:ilvl="0" w:tplc="6CF42B04">
      <w:start w:val="1"/>
      <w:numFmt w:val="decimal"/>
      <w:lvlText w:val="%1."/>
      <w:lvlJc w:val="left"/>
      <w:pPr>
        <w:ind w:left="-5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666" w:hanging="360"/>
      </w:pPr>
    </w:lvl>
    <w:lvl w:ilvl="2" w:tplc="041A001B" w:tentative="1">
      <w:start w:val="1"/>
      <w:numFmt w:val="lowerRoman"/>
      <w:lvlText w:val="%3."/>
      <w:lvlJc w:val="right"/>
      <w:pPr>
        <w:ind w:left="1386" w:hanging="180"/>
      </w:pPr>
    </w:lvl>
    <w:lvl w:ilvl="3" w:tplc="041A000F" w:tentative="1">
      <w:start w:val="1"/>
      <w:numFmt w:val="decimal"/>
      <w:lvlText w:val="%4."/>
      <w:lvlJc w:val="left"/>
      <w:pPr>
        <w:ind w:left="2106" w:hanging="360"/>
      </w:pPr>
    </w:lvl>
    <w:lvl w:ilvl="4" w:tplc="041A0019" w:tentative="1">
      <w:start w:val="1"/>
      <w:numFmt w:val="lowerLetter"/>
      <w:lvlText w:val="%5."/>
      <w:lvlJc w:val="left"/>
      <w:pPr>
        <w:ind w:left="2826" w:hanging="360"/>
      </w:pPr>
    </w:lvl>
    <w:lvl w:ilvl="5" w:tplc="041A001B" w:tentative="1">
      <w:start w:val="1"/>
      <w:numFmt w:val="lowerRoman"/>
      <w:lvlText w:val="%6."/>
      <w:lvlJc w:val="right"/>
      <w:pPr>
        <w:ind w:left="3546" w:hanging="180"/>
      </w:pPr>
    </w:lvl>
    <w:lvl w:ilvl="6" w:tplc="041A000F" w:tentative="1">
      <w:start w:val="1"/>
      <w:numFmt w:val="decimal"/>
      <w:lvlText w:val="%7."/>
      <w:lvlJc w:val="left"/>
      <w:pPr>
        <w:ind w:left="4266" w:hanging="360"/>
      </w:pPr>
    </w:lvl>
    <w:lvl w:ilvl="7" w:tplc="041A0019" w:tentative="1">
      <w:start w:val="1"/>
      <w:numFmt w:val="lowerLetter"/>
      <w:lvlText w:val="%8."/>
      <w:lvlJc w:val="left"/>
      <w:pPr>
        <w:ind w:left="4986" w:hanging="360"/>
      </w:pPr>
    </w:lvl>
    <w:lvl w:ilvl="8" w:tplc="041A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" w15:restartNumberingAfterBreak="0">
    <w:nsid w:val="3B2E0A26"/>
    <w:multiLevelType w:val="hybridMultilevel"/>
    <w:tmpl w:val="0128A9D8"/>
    <w:lvl w:ilvl="0" w:tplc="7BF26278"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 w15:restartNumberingAfterBreak="0">
    <w:nsid w:val="3FD17196"/>
    <w:multiLevelType w:val="hybridMultilevel"/>
    <w:tmpl w:val="5596D67C"/>
    <w:lvl w:ilvl="0" w:tplc="DD024A6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7107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536663">
    <w:abstractNumId w:val="0"/>
  </w:num>
  <w:num w:numId="3" w16cid:durableId="44650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F8"/>
    <w:rsid w:val="000046CC"/>
    <w:rsid w:val="00074002"/>
    <w:rsid w:val="00090F5F"/>
    <w:rsid w:val="000D77E7"/>
    <w:rsid w:val="000F044C"/>
    <w:rsid w:val="001419E5"/>
    <w:rsid w:val="00172EDB"/>
    <w:rsid w:val="001A4C33"/>
    <w:rsid w:val="0021590B"/>
    <w:rsid w:val="002E4AF8"/>
    <w:rsid w:val="00357111"/>
    <w:rsid w:val="00383DA9"/>
    <w:rsid w:val="00441260"/>
    <w:rsid w:val="0046511F"/>
    <w:rsid w:val="00472F82"/>
    <w:rsid w:val="004B4538"/>
    <w:rsid w:val="004F67F8"/>
    <w:rsid w:val="00567605"/>
    <w:rsid w:val="005C65EF"/>
    <w:rsid w:val="005D02F2"/>
    <w:rsid w:val="005D6D27"/>
    <w:rsid w:val="00604FB0"/>
    <w:rsid w:val="00610FE4"/>
    <w:rsid w:val="0061533C"/>
    <w:rsid w:val="006A5D04"/>
    <w:rsid w:val="006A6EF1"/>
    <w:rsid w:val="0075392F"/>
    <w:rsid w:val="007C3482"/>
    <w:rsid w:val="007D4A71"/>
    <w:rsid w:val="007F6865"/>
    <w:rsid w:val="00857D39"/>
    <w:rsid w:val="00867940"/>
    <w:rsid w:val="008C4453"/>
    <w:rsid w:val="008C5E26"/>
    <w:rsid w:val="008C6400"/>
    <w:rsid w:val="009005F0"/>
    <w:rsid w:val="00905F96"/>
    <w:rsid w:val="009121A3"/>
    <w:rsid w:val="00916602"/>
    <w:rsid w:val="00930D1A"/>
    <w:rsid w:val="0095250A"/>
    <w:rsid w:val="00955D52"/>
    <w:rsid w:val="009569EE"/>
    <w:rsid w:val="00962056"/>
    <w:rsid w:val="0096568A"/>
    <w:rsid w:val="009A7009"/>
    <w:rsid w:val="009B7633"/>
    <w:rsid w:val="009C7A24"/>
    <w:rsid w:val="009E341A"/>
    <w:rsid w:val="00A16F28"/>
    <w:rsid w:val="00AA485B"/>
    <w:rsid w:val="00AC42B7"/>
    <w:rsid w:val="00AE691E"/>
    <w:rsid w:val="00AF290A"/>
    <w:rsid w:val="00B62D19"/>
    <w:rsid w:val="00B74D7A"/>
    <w:rsid w:val="00BB546B"/>
    <w:rsid w:val="00CA27AB"/>
    <w:rsid w:val="00CB5774"/>
    <w:rsid w:val="00D21273"/>
    <w:rsid w:val="00D7397D"/>
    <w:rsid w:val="00D74F12"/>
    <w:rsid w:val="00DC7702"/>
    <w:rsid w:val="00DE256E"/>
    <w:rsid w:val="00ED54DB"/>
    <w:rsid w:val="00F06860"/>
    <w:rsid w:val="00F14A3F"/>
    <w:rsid w:val="00F57FD1"/>
    <w:rsid w:val="00F64EF5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FE8"/>
  <w15:chartTrackingRefBased/>
  <w15:docId w15:val="{0D2B13D0-9057-4BFC-927A-723720F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/>
        <w:ind w:firstLine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11"/>
    <w:pPr>
      <w:spacing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357111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357111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styleId="Odlomakpopisa">
    <w:name w:val="List Paragraph"/>
    <w:basedOn w:val="Normal"/>
    <w:uiPriority w:val="34"/>
    <w:qFormat/>
    <w:rsid w:val="00D7397D"/>
    <w:pPr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Kalinovac</dc:creator>
  <cp:keywords/>
  <dc:description/>
  <cp:lastModifiedBy>Opcina Klostar Podravski</cp:lastModifiedBy>
  <cp:revision>2</cp:revision>
  <cp:lastPrinted>2025-12-31T07:46:00Z</cp:lastPrinted>
  <dcterms:created xsi:type="dcterms:W3CDTF">2025-12-31T07:46:00Z</dcterms:created>
  <dcterms:modified xsi:type="dcterms:W3CDTF">2025-12-31T07:46:00Z</dcterms:modified>
</cp:coreProperties>
</file>