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D597" w14:textId="77777777" w:rsidR="00C71240" w:rsidRDefault="00C71240" w:rsidP="00CB7400"/>
    <w:p w14:paraId="3D76AEF6" w14:textId="637EAF3E" w:rsidR="000F1989" w:rsidRPr="00ED5330" w:rsidRDefault="00CB7400" w:rsidP="00CB7400">
      <w:pPr>
        <w:rPr>
          <w:color w:val="000000" w:themeColor="text1"/>
          <w:sz w:val="22"/>
        </w:rPr>
      </w:pPr>
      <w:r>
        <w:tab/>
      </w:r>
      <w:r w:rsidR="000F1989">
        <w:tab/>
      </w:r>
      <w:r w:rsidR="00983B9C" w:rsidRPr="00ED5330">
        <w:rPr>
          <w:color w:val="000000" w:themeColor="text1"/>
          <w:sz w:val="22"/>
        </w:rPr>
        <w:t xml:space="preserve">Na temelju </w:t>
      </w:r>
      <w:r w:rsidR="000F1989" w:rsidRPr="00ED5330">
        <w:rPr>
          <w:color w:val="000000" w:themeColor="text1"/>
          <w:sz w:val="22"/>
        </w:rPr>
        <w:t xml:space="preserve">članka </w:t>
      </w:r>
      <w:r w:rsidR="00DA5D6A" w:rsidRPr="00ED5330">
        <w:rPr>
          <w:color w:val="000000" w:themeColor="text1"/>
          <w:sz w:val="22"/>
        </w:rPr>
        <w:t>3</w:t>
      </w:r>
      <w:r w:rsidR="006B6CBB" w:rsidRPr="00ED5330">
        <w:rPr>
          <w:color w:val="000000" w:themeColor="text1"/>
          <w:sz w:val="22"/>
        </w:rPr>
        <w:t>0</w:t>
      </w:r>
      <w:r w:rsidR="000F1989" w:rsidRPr="00ED5330">
        <w:rPr>
          <w:color w:val="000000" w:themeColor="text1"/>
          <w:sz w:val="22"/>
        </w:rPr>
        <w:t>. Statuta Općine K</w:t>
      </w:r>
      <w:r w:rsidR="00DA5D6A" w:rsidRPr="00ED5330">
        <w:rPr>
          <w:color w:val="000000" w:themeColor="text1"/>
          <w:sz w:val="22"/>
        </w:rPr>
        <w:t>loštar Podravski</w:t>
      </w:r>
      <w:r w:rsidR="000F1989" w:rsidRPr="00ED5330">
        <w:rPr>
          <w:color w:val="000000" w:themeColor="text1"/>
          <w:sz w:val="22"/>
        </w:rPr>
        <w:t xml:space="preserve"> ("Službeni glasnik Koprivničko-križevačke županije" broj </w:t>
      </w:r>
      <w:r w:rsidR="006B6CBB" w:rsidRPr="00ED5330">
        <w:rPr>
          <w:color w:val="000000" w:themeColor="text1"/>
          <w:sz w:val="22"/>
        </w:rPr>
        <w:t>4/21</w:t>
      </w:r>
      <w:r w:rsidR="000F1989" w:rsidRPr="00ED5330">
        <w:rPr>
          <w:color w:val="000000" w:themeColor="text1"/>
          <w:sz w:val="22"/>
        </w:rPr>
        <w:t>), Općinsko vijeće Općine K</w:t>
      </w:r>
      <w:r w:rsidR="00DA5D6A" w:rsidRPr="00ED5330">
        <w:rPr>
          <w:color w:val="000000" w:themeColor="text1"/>
          <w:sz w:val="22"/>
        </w:rPr>
        <w:t>loštar Podravski</w:t>
      </w:r>
      <w:r w:rsidR="000F1989" w:rsidRPr="00ED5330">
        <w:rPr>
          <w:color w:val="000000" w:themeColor="text1"/>
          <w:sz w:val="22"/>
        </w:rPr>
        <w:t xml:space="preserve"> na </w:t>
      </w:r>
      <w:r w:rsidR="00D41BF1" w:rsidRPr="00ED5330">
        <w:rPr>
          <w:color w:val="000000" w:themeColor="text1"/>
          <w:sz w:val="22"/>
        </w:rPr>
        <w:t>8</w:t>
      </w:r>
      <w:r w:rsidR="000F1989" w:rsidRPr="00ED5330">
        <w:rPr>
          <w:color w:val="000000" w:themeColor="text1"/>
          <w:sz w:val="22"/>
        </w:rPr>
        <w:t xml:space="preserve">. sjednici održanoj </w:t>
      </w:r>
      <w:r w:rsidR="00D41BF1" w:rsidRPr="00ED5330">
        <w:rPr>
          <w:color w:val="000000" w:themeColor="text1"/>
          <w:sz w:val="22"/>
        </w:rPr>
        <w:t>31. ožujka 2026</w:t>
      </w:r>
      <w:r w:rsidR="000F1989" w:rsidRPr="00ED5330">
        <w:rPr>
          <w:color w:val="000000" w:themeColor="text1"/>
          <w:sz w:val="22"/>
        </w:rPr>
        <w:t>.  donijelo je</w:t>
      </w:r>
    </w:p>
    <w:p w14:paraId="0D22FA8C" w14:textId="77777777" w:rsidR="00AD70FA" w:rsidRPr="00ED5330" w:rsidRDefault="00983B9C" w:rsidP="0006468A">
      <w:pPr>
        <w:spacing w:after="151" w:line="259" w:lineRule="auto"/>
        <w:ind w:left="0" w:firstLine="0"/>
        <w:rPr>
          <w:color w:val="000000" w:themeColor="text1"/>
          <w:sz w:val="22"/>
        </w:rPr>
      </w:pPr>
      <w:r w:rsidRPr="00ED5330">
        <w:rPr>
          <w:color w:val="000000" w:themeColor="text1"/>
          <w:sz w:val="22"/>
        </w:rPr>
        <w:t xml:space="preserve">  </w:t>
      </w:r>
    </w:p>
    <w:p w14:paraId="11F284E9" w14:textId="77777777" w:rsidR="00AD70FA" w:rsidRPr="00ED5330" w:rsidRDefault="00983B9C">
      <w:pPr>
        <w:spacing w:after="0" w:line="259" w:lineRule="auto"/>
        <w:ind w:right="7"/>
        <w:jc w:val="center"/>
        <w:rPr>
          <w:b/>
          <w:bCs/>
          <w:sz w:val="22"/>
        </w:rPr>
      </w:pPr>
      <w:r w:rsidRPr="00ED5330">
        <w:rPr>
          <w:b/>
          <w:bCs/>
          <w:sz w:val="22"/>
        </w:rPr>
        <w:t xml:space="preserve">O D L U K U </w:t>
      </w:r>
    </w:p>
    <w:p w14:paraId="1FE18D07" w14:textId="1D9AD2DB" w:rsidR="00AD70FA" w:rsidRPr="00ED5330" w:rsidRDefault="00983B9C" w:rsidP="00D05FAF">
      <w:pPr>
        <w:spacing w:after="0" w:line="259" w:lineRule="auto"/>
        <w:ind w:left="55" w:firstLine="0"/>
        <w:jc w:val="center"/>
        <w:rPr>
          <w:b/>
          <w:bCs/>
          <w:sz w:val="22"/>
        </w:rPr>
      </w:pPr>
      <w:r w:rsidRPr="00ED5330">
        <w:rPr>
          <w:b/>
          <w:bCs/>
          <w:sz w:val="22"/>
        </w:rPr>
        <w:t xml:space="preserve"> o </w:t>
      </w:r>
      <w:r w:rsidR="00D564C8" w:rsidRPr="00ED5330">
        <w:rPr>
          <w:b/>
          <w:bCs/>
          <w:sz w:val="22"/>
        </w:rPr>
        <w:t xml:space="preserve">povjeravanju  </w:t>
      </w:r>
      <w:r w:rsidR="00D41BF1" w:rsidRPr="00ED5330">
        <w:rPr>
          <w:rFonts w:eastAsia="Calibri"/>
          <w:b/>
          <w:sz w:val="22"/>
          <w:lang w:eastAsia="en-US"/>
        </w:rPr>
        <w:t xml:space="preserve">tržnice Kloštar Podravski (sa integriranom sunčanom elektranom) </w:t>
      </w:r>
      <w:r w:rsidR="00D564C8" w:rsidRPr="00ED5330">
        <w:rPr>
          <w:b/>
          <w:bCs/>
          <w:sz w:val="22"/>
        </w:rPr>
        <w:t xml:space="preserve">Općine Kloštar Podravski na upravljanje trgovačkom društvu </w:t>
      </w:r>
      <w:r w:rsidR="00D41BF1" w:rsidRPr="00ED5330">
        <w:rPr>
          <w:b/>
          <w:sz w:val="22"/>
          <w:shd w:val="clear" w:color="auto" w:fill="FFFFFF"/>
        </w:rPr>
        <w:t>KOMUNALNO KP društvo s ograničenom odgovornošću za proizvodnju, trgovinu, komunalne i druge usluge</w:t>
      </w:r>
    </w:p>
    <w:p w14:paraId="74FA46FE" w14:textId="4A0A711D" w:rsidR="00AD70FA" w:rsidRPr="00ED5330" w:rsidRDefault="00983B9C" w:rsidP="00ED5330">
      <w:pPr>
        <w:spacing w:after="0" w:line="259" w:lineRule="auto"/>
        <w:ind w:left="55" w:firstLine="0"/>
        <w:jc w:val="center"/>
        <w:rPr>
          <w:b/>
          <w:bCs/>
          <w:sz w:val="22"/>
        </w:rPr>
      </w:pPr>
      <w:r w:rsidRPr="00ED5330">
        <w:rPr>
          <w:b/>
          <w:bCs/>
          <w:sz w:val="22"/>
        </w:rPr>
        <w:t xml:space="preserve"> </w:t>
      </w:r>
    </w:p>
    <w:p w14:paraId="68745FC2" w14:textId="77777777" w:rsidR="00ED5330" w:rsidRPr="00ED5330" w:rsidRDefault="00ED5330" w:rsidP="00ED5330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2"/>
        </w:rPr>
      </w:pPr>
      <w:r w:rsidRPr="00ED5330">
        <w:rPr>
          <w:b/>
          <w:bCs/>
          <w:color w:val="auto"/>
          <w:sz w:val="22"/>
        </w:rPr>
        <w:t>Članak 1.</w:t>
      </w:r>
    </w:p>
    <w:p w14:paraId="538A78FB" w14:textId="77777777" w:rsidR="00ED5330" w:rsidRPr="00ED5330" w:rsidRDefault="00ED5330" w:rsidP="00ED5330">
      <w:pPr>
        <w:spacing w:before="100" w:beforeAutospacing="1" w:after="100" w:afterAutospacing="1" w:line="240" w:lineRule="auto"/>
        <w:ind w:left="0" w:firstLine="708"/>
        <w:rPr>
          <w:color w:val="auto"/>
          <w:sz w:val="22"/>
        </w:rPr>
      </w:pPr>
      <w:r w:rsidRPr="00ED5330">
        <w:rPr>
          <w:color w:val="auto"/>
          <w:sz w:val="22"/>
        </w:rPr>
        <w:t>Općina Kloštar Podravski (u daljnjem tekstu: Općina) izgradila je tržnicu Kloštar Podravski (s integriranom sunčanom elektranom) na kč.br. 186/1 k.o. Kloštar Podravski, u okviru Natječaja za provedbu Podmjere 7.4 „Ulaganja u pokretanje, poboljšanje ili proširenje lokalnih temeljnih usluga za ruralno stanovništvo, uključujući slobodno vrijeme i kulturne aktivnosti te povezanu infrastrukturu“ – provedba tipa operacije 7.4.1 „Ulaganja u pokretanje, poboljšanje ili proširenje lokalnih temeljnih usluga za ruralno stanovništvo, uključujući slobodno vrijeme i kulturne aktivnosti te povezanu infrastrukturu“ – ulaganja u sektor tržnica, sektor društvenih domova/kulturnih centara i sportskih građevina, sektor vatrogasnih domova i sektor dječjih vrtića iz Programa ruralnog razvoja Republike Hrvatske za razdoblje 2014. – 2020., uz sufinanciranje bespovratnim sredstvima Europske unije.</w:t>
      </w:r>
    </w:p>
    <w:p w14:paraId="0250176B" w14:textId="69067BD0" w:rsidR="00ED5330" w:rsidRPr="00ED5330" w:rsidRDefault="00ED5330" w:rsidP="00ED5330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14:paraId="559F1C5E" w14:textId="77777777" w:rsidR="00ED5330" w:rsidRPr="00ED5330" w:rsidRDefault="00ED5330" w:rsidP="00ED5330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2"/>
        </w:rPr>
      </w:pPr>
      <w:r w:rsidRPr="00ED5330">
        <w:rPr>
          <w:b/>
          <w:bCs/>
          <w:color w:val="auto"/>
          <w:sz w:val="22"/>
        </w:rPr>
        <w:t>Članak 2.</w:t>
      </w:r>
    </w:p>
    <w:p w14:paraId="54101A57" w14:textId="4D5D07E2" w:rsidR="00ED5330" w:rsidRPr="00ED5330" w:rsidRDefault="00ED5330" w:rsidP="00ED5330">
      <w:pPr>
        <w:spacing w:after="0" w:line="240" w:lineRule="auto"/>
        <w:ind w:left="0" w:firstLine="708"/>
        <w:rPr>
          <w:color w:val="auto"/>
          <w:sz w:val="22"/>
        </w:rPr>
      </w:pPr>
      <w:r w:rsidRPr="00ED5330">
        <w:rPr>
          <w:color w:val="auto"/>
          <w:sz w:val="22"/>
        </w:rPr>
        <w:t>Ovom Odlukom tržnica iz članka 1. daje se na upravljanje trgovačkom društvu KOMUNALNO KP društvo s ograničenom odgovornošću za proizvodnju, trgovinu, komunalne i druge usluge, Kloštar Podravski, Kralja Tomislava 2, OIB: 22839285286 (u daljnjem tekstu: Upravitelj).</w:t>
      </w:r>
    </w:p>
    <w:p w14:paraId="08CF646F" w14:textId="77777777" w:rsidR="00ED5330" w:rsidRPr="00ED5330" w:rsidRDefault="00ED5330" w:rsidP="00ED5330">
      <w:pPr>
        <w:spacing w:after="0" w:line="240" w:lineRule="auto"/>
        <w:ind w:left="0" w:firstLine="708"/>
        <w:rPr>
          <w:color w:val="auto"/>
          <w:sz w:val="22"/>
        </w:rPr>
      </w:pPr>
      <w:r w:rsidRPr="00ED5330">
        <w:rPr>
          <w:color w:val="auto"/>
          <w:sz w:val="22"/>
        </w:rPr>
        <w:t>Uvjeti i opseg upravljanja tržnicom te međusobna prava i obveze Upravitelja i Općine utvrdit će se sporazumom o upravljanju.</w:t>
      </w:r>
    </w:p>
    <w:p w14:paraId="174CAE39" w14:textId="27E1D215" w:rsidR="00ED5330" w:rsidRPr="00ED5330" w:rsidRDefault="00ED5330" w:rsidP="00ED5330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14:paraId="73C48783" w14:textId="77777777" w:rsidR="00ED5330" w:rsidRPr="00ED5330" w:rsidRDefault="00ED5330" w:rsidP="00ED5330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2"/>
        </w:rPr>
      </w:pPr>
      <w:r w:rsidRPr="00ED5330">
        <w:rPr>
          <w:b/>
          <w:bCs/>
          <w:color w:val="auto"/>
          <w:sz w:val="22"/>
        </w:rPr>
        <w:t>Članak 3.</w:t>
      </w:r>
    </w:p>
    <w:p w14:paraId="558F9F61" w14:textId="77777777" w:rsidR="00ED5330" w:rsidRPr="00ED5330" w:rsidRDefault="00ED5330" w:rsidP="00ED5330">
      <w:pPr>
        <w:spacing w:after="0" w:line="240" w:lineRule="auto"/>
        <w:ind w:left="0" w:firstLine="708"/>
        <w:jc w:val="left"/>
        <w:rPr>
          <w:color w:val="auto"/>
          <w:sz w:val="22"/>
        </w:rPr>
      </w:pPr>
      <w:r w:rsidRPr="00ED5330">
        <w:rPr>
          <w:color w:val="auto"/>
          <w:sz w:val="22"/>
        </w:rPr>
        <w:t>Upravitelj je dužan organizirati rad i funkcioniranje tržnice u skladu s važećim propisima te njome upravljati pažnjom dobrog gospodara.</w:t>
      </w:r>
    </w:p>
    <w:p w14:paraId="01E23092" w14:textId="1F5541B0" w:rsidR="00ED5330" w:rsidRPr="00ED5330" w:rsidRDefault="00ED5330" w:rsidP="00ED5330">
      <w:pPr>
        <w:spacing w:after="0" w:line="240" w:lineRule="auto"/>
        <w:ind w:left="0" w:firstLine="708"/>
        <w:jc w:val="left"/>
        <w:rPr>
          <w:color w:val="auto"/>
          <w:sz w:val="22"/>
        </w:rPr>
      </w:pPr>
      <w:r w:rsidRPr="00ED5330">
        <w:rPr>
          <w:color w:val="auto"/>
          <w:sz w:val="22"/>
        </w:rPr>
        <w:t>Upravitelj je</w:t>
      </w:r>
      <w:r>
        <w:rPr>
          <w:color w:val="auto"/>
          <w:sz w:val="22"/>
        </w:rPr>
        <w:t xml:space="preserve"> </w:t>
      </w:r>
      <w:r w:rsidRPr="00ED5330">
        <w:rPr>
          <w:color w:val="auto"/>
          <w:sz w:val="22"/>
        </w:rPr>
        <w:t>u suradnji s Općinom, dužan osigurati rad tržnice sukladno propisima i odredbama sporazuma o upravljanju.</w:t>
      </w:r>
    </w:p>
    <w:p w14:paraId="5D6E0CD5" w14:textId="6EB8260E" w:rsidR="00ED5330" w:rsidRPr="00ED5330" w:rsidRDefault="00ED5330" w:rsidP="00ED5330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14:paraId="61EF1F45" w14:textId="77777777" w:rsidR="00ED5330" w:rsidRPr="00ED5330" w:rsidRDefault="00ED5330" w:rsidP="00ED5330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2"/>
        </w:rPr>
      </w:pPr>
      <w:r w:rsidRPr="00ED5330">
        <w:rPr>
          <w:b/>
          <w:bCs/>
          <w:color w:val="auto"/>
          <w:sz w:val="22"/>
        </w:rPr>
        <w:t>Članak 4.</w:t>
      </w:r>
    </w:p>
    <w:p w14:paraId="6628200A" w14:textId="27643112" w:rsidR="00ED5330" w:rsidRPr="00ED5330" w:rsidRDefault="00ED5330" w:rsidP="00ED5330">
      <w:pPr>
        <w:spacing w:before="100" w:beforeAutospacing="1" w:after="100" w:afterAutospacing="1" w:line="240" w:lineRule="auto"/>
        <w:ind w:left="0" w:firstLine="708"/>
        <w:jc w:val="left"/>
        <w:rPr>
          <w:color w:val="auto"/>
          <w:sz w:val="22"/>
        </w:rPr>
      </w:pPr>
      <w:r w:rsidRPr="00ED5330">
        <w:rPr>
          <w:color w:val="auto"/>
          <w:sz w:val="22"/>
        </w:rPr>
        <w:t>Upravitelj je dužan jednom godišnje podnijeti Općini izvješće o upravljanju tržnicom.</w:t>
      </w:r>
    </w:p>
    <w:p w14:paraId="7BA578DA" w14:textId="77777777" w:rsidR="00ED5330" w:rsidRPr="00ED5330" w:rsidRDefault="00ED5330" w:rsidP="00ED5330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2"/>
        </w:rPr>
      </w:pPr>
      <w:r w:rsidRPr="00ED5330">
        <w:rPr>
          <w:b/>
          <w:bCs/>
          <w:color w:val="auto"/>
          <w:sz w:val="22"/>
        </w:rPr>
        <w:t>Članak 5.</w:t>
      </w:r>
    </w:p>
    <w:p w14:paraId="08B53083" w14:textId="49BB460C" w:rsidR="00ED5330" w:rsidRPr="00ED5330" w:rsidRDefault="00ED5330" w:rsidP="00ED5330">
      <w:pPr>
        <w:spacing w:before="100" w:beforeAutospacing="1" w:after="100" w:afterAutospacing="1" w:line="240" w:lineRule="auto"/>
        <w:ind w:left="0" w:firstLine="708"/>
        <w:jc w:val="left"/>
        <w:rPr>
          <w:color w:val="auto"/>
          <w:sz w:val="22"/>
        </w:rPr>
      </w:pPr>
      <w:r w:rsidRPr="00ED5330">
        <w:rPr>
          <w:color w:val="auto"/>
          <w:sz w:val="22"/>
        </w:rPr>
        <w:t>Ovlašćuje se općinski načelnik Općine Kloštar Podravski za potpisivanje i provedbu sporazuma o upravljanju tržnicom, kao i za donošenje provedbenih akata potrebnih za uredno funkcioniranje tržnice.</w:t>
      </w:r>
    </w:p>
    <w:p w14:paraId="2A12C8BD" w14:textId="77777777" w:rsidR="00ED5330" w:rsidRPr="00ED5330" w:rsidRDefault="00ED5330" w:rsidP="00ED5330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2"/>
        </w:rPr>
      </w:pPr>
      <w:r w:rsidRPr="00ED5330">
        <w:rPr>
          <w:b/>
          <w:bCs/>
          <w:color w:val="auto"/>
          <w:sz w:val="22"/>
        </w:rPr>
        <w:lastRenderedPageBreak/>
        <w:t>Članak 6.</w:t>
      </w:r>
    </w:p>
    <w:p w14:paraId="2DABC883" w14:textId="77777777" w:rsidR="00ED5330" w:rsidRPr="00ED5330" w:rsidRDefault="00ED5330" w:rsidP="00ED5330">
      <w:pPr>
        <w:spacing w:before="100" w:beforeAutospacing="1" w:after="100" w:afterAutospacing="1" w:line="240" w:lineRule="auto"/>
        <w:ind w:left="0" w:firstLine="708"/>
        <w:jc w:val="left"/>
        <w:rPr>
          <w:color w:val="auto"/>
          <w:sz w:val="22"/>
        </w:rPr>
      </w:pPr>
      <w:r w:rsidRPr="00ED5330">
        <w:rPr>
          <w:color w:val="auto"/>
          <w:sz w:val="22"/>
        </w:rPr>
        <w:t>Ova Odluka stupa na snagu osmog dana od dana objave u „Službenom glasniku Koprivničko-križevačke županije“.</w:t>
      </w:r>
    </w:p>
    <w:p w14:paraId="67550DCB" w14:textId="44FF1B46" w:rsidR="00D564C8" w:rsidRPr="00ED5330" w:rsidRDefault="00D564C8">
      <w:pPr>
        <w:spacing w:after="0" w:line="259" w:lineRule="auto"/>
        <w:ind w:left="0" w:firstLine="0"/>
        <w:jc w:val="left"/>
        <w:rPr>
          <w:sz w:val="22"/>
        </w:rPr>
      </w:pPr>
    </w:p>
    <w:p w14:paraId="09C624A0" w14:textId="1177B996" w:rsidR="00D564C8" w:rsidRPr="00ED5330" w:rsidRDefault="00D564C8">
      <w:pPr>
        <w:spacing w:after="0" w:line="259" w:lineRule="auto"/>
        <w:ind w:left="0" w:firstLine="0"/>
        <w:jc w:val="left"/>
        <w:rPr>
          <w:sz w:val="22"/>
        </w:rPr>
      </w:pPr>
    </w:p>
    <w:p w14:paraId="39177075" w14:textId="5341FE7C" w:rsidR="00D564C8" w:rsidRPr="00ED5330" w:rsidRDefault="00D564C8">
      <w:pPr>
        <w:spacing w:after="0" w:line="259" w:lineRule="auto"/>
        <w:ind w:left="0" w:firstLine="0"/>
        <w:jc w:val="left"/>
        <w:rPr>
          <w:sz w:val="22"/>
        </w:rPr>
      </w:pPr>
    </w:p>
    <w:p w14:paraId="25CCCDEA" w14:textId="3D044EF1" w:rsidR="00D564C8" w:rsidRPr="00ED5330" w:rsidRDefault="00D564C8">
      <w:pPr>
        <w:spacing w:after="0" w:line="259" w:lineRule="auto"/>
        <w:ind w:left="0" w:firstLine="0"/>
        <w:jc w:val="left"/>
        <w:rPr>
          <w:sz w:val="22"/>
        </w:rPr>
      </w:pPr>
    </w:p>
    <w:p w14:paraId="69555195" w14:textId="77777777" w:rsidR="00D564C8" w:rsidRPr="00ED5330" w:rsidRDefault="00D564C8">
      <w:pPr>
        <w:spacing w:after="0" w:line="259" w:lineRule="auto"/>
        <w:ind w:left="0" w:firstLine="0"/>
        <w:jc w:val="left"/>
        <w:rPr>
          <w:sz w:val="22"/>
        </w:rPr>
      </w:pPr>
    </w:p>
    <w:p w14:paraId="4A45DD6C" w14:textId="77777777" w:rsidR="00DA5D6A" w:rsidRPr="00ED5330" w:rsidRDefault="00CC7BCB" w:rsidP="00CC7BCB">
      <w:pPr>
        <w:spacing w:after="0" w:line="259" w:lineRule="auto"/>
        <w:ind w:left="0" w:firstLine="0"/>
        <w:jc w:val="center"/>
        <w:rPr>
          <w:b/>
          <w:bCs/>
          <w:sz w:val="22"/>
        </w:rPr>
      </w:pPr>
      <w:r w:rsidRPr="00ED5330">
        <w:rPr>
          <w:b/>
          <w:bCs/>
          <w:sz w:val="22"/>
        </w:rPr>
        <w:t xml:space="preserve">OPĆINSKO VIJEĆE </w:t>
      </w:r>
    </w:p>
    <w:p w14:paraId="68DEFB22" w14:textId="6FC533DE" w:rsidR="00AD70FA" w:rsidRPr="00ED5330" w:rsidRDefault="00CC7BCB" w:rsidP="00DA5D6A">
      <w:pPr>
        <w:spacing w:after="0" w:line="259" w:lineRule="auto"/>
        <w:ind w:left="0" w:firstLine="0"/>
        <w:jc w:val="center"/>
        <w:rPr>
          <w:b/>
          <w:bCs/>
          <w:sz w:val="22"/>
        </w:rPr>
      </w:pPr>
      <w:r w:rsidRPr="00ED5330">
        <w:rPr>
          <w:b/>
          <w:bCs/>
          <w:sz w:val="22"/>
        </w:rPr>
        <w:t xml:space="preserve">OPĆINE </w:t>
      </w:r>
      <w:r w:rsidR="00C7502F" w:rsidRPr="00ED5330">
        <w:rPr>
          <w:b/>
          <w:bCs/>
          <w:sz w:val="22"/>
        </w:rPr>
        <w:t>K</w:t>
      </w:r>
      <w:r w:rsidR="00DA5D6A" w:rsidRPr="00ED5330">
        <w:rPr>
          <w:b/>
          <w:bCs/>
          <w:sz w:val="22"/>
        </w:rPr>
        <w:t>LOŠTAR PODRAVSKI</w:t>
      </w:r>
    </w:p>
    <w:p w14:paraId="4D552875" w14:textId="6C7FF476" w:rsidR="00AD70FA" w:rsidRPr="00ED5330" w:rsidRDefault="00C7502F">
      <w:pPr>
        <w:spacing w:after="0" w:line="259" w:lineRule="auto"/>
        <w:ind w:left="0" w:firstLine="0"/>
        <w:jc w:val="left"/>
        <w:rPr>
          <w:b/>
          <w:sz w:val="22"/>
        </w:rPr>
      </w:pPr>
      <w:r w:rsidRPr="00ED5330">
        <w:rPr>
          <w:b/>
          <w:sz w:val="22"/>
        </w:rPr>
        <w:t>KLASA:</w:t>
      </w:r>
      <w:r w:rsidR="00260A3E">
        <w:rPr>
          <w:b/>
          <w:sz w:val="22"/>
        </w:rPr>
        <w:t>024-02/26-01/03</w:t>
      </w:r>
    </w:p>
    <w:p w14:paraId="56FDF9ED" w14:textId="7CCC11C3" w:rsidR="00C7502F" w:rsidRPr="00ED5330" w:rsidRDefault="00C7502F">
      <w:pPr>
        <w:spacing w:after="0" w:line="259" w:lineRule="auto"/>
        <w:ind w:left="0" w:firstLine="0"/>
        <w:jc w:val="left"/>
        <w:rPr>
          <w:b/>
          <w:sz w:val="22"/>
        </w:rPr>
      </w:pPr>
      <w:r w:rsidRPr="00ED5330">
        <w:rPr>
          <w:b/>
          <w:sz w:val="22"/>
        </w:rPr>
        <w:t xml:space="preserve">URBROJ: </w:t>
      </w:r>
      <w:r w:rsidR="003D4CEF" w:rsidRPr="00ED5330">
        <w:rPr>
          <w:b/>
          <w:sz w:val="22"/>
        </w:rPr>
        <w:t>2137-16-01/01-2</w:t>
      </w:r>
      <w:r w:rsidR="0050444A" w:rsidRPr="00ED5330">
        <w:rPr>
          <w:b/>
          <w:sz w:val="22"/>
        </w:rPr>
        <w:t>6</w:t>
      </w:r>
      <w:r w:rsidR="003D4CEF" w:rsidRPr="00ED5330">
        <w:rPr>
          <w:b/>
          <w:sz w:val="22"/>
        </w:rPr>
        <w:t>-01</w:t>
      </w:r>
    </w:p>
    <w:p w14:paraId="5CC0B97E" w14:textId="7E5716EA" w:rsidR="00AD70FA" w:rsidRPr="00ED5330" w:rsidRDefault="00C7502F">
      <w:pPr>
        <w:spacing w:after="0" w:line="259" w:lineRule="auto"/>
        <w:ind w:left="0" w:firstLine="0"/>
        <w:jc w:val="left"/>
        <w:rPr>
          <w:b/>
          <w:sz w:val="22"/>
        </w:rPr>
      </w:pPr>
      <w:r w:rsidRPr="00ED5330">
        <w:rPr>
          <w:b/>
          <w:sz w:val="22"/>
        </w:rPr>
        <w:t>K</w:t>
      </w:r>
      <w:r w:rsidR="009D36D5" w:rsidRPr="00ED5330">
        <w:rPr>
          <w:b/>
          <w:sz w:val="22"/>
        </w:rPr>
        <w:t>loštar Podravski</w:t>
      </w:r>
      <w:r w:rsidRPr="00ED5330">
        <w:rPr>
          <w:b/>
          <w:sz w:val="22"/>
        </w:rPr>
        <w:t xml:space="preserve">, </w:t>
      </w:r>
      <w:r w:rsidR="0050444A" w:rsidRPr="00ED5330">
        <w:rPr>
          <w:b/>
          <w:sz w:val="22"/>
        </w:rPr>
        <w:t>31. ožujka</w:t>
      </w:r>
      <w:r w:rsidR="003D4CEF" w:rsidRPr="00ED5330">
        <w:rPr>
          <w:b/>
          <w:sz w:val="22"/>
        </w:rPr>
        <w:t xml:space="preserve"> 202</w:t>
      </w:r>
      <w:r w:rsidR="0050444A" w:rsidRPr="00ED5330">
        <w:rPr>
          <w:b/>
          <w:sz w:val="22"/>
        </w:rPr>
        <w:t>6</w:t>
      </w:r>
      <w:r w:rsidR="003D4CEF" w:rsidRPr="00ED5330">
        <w:rPr>
          <w:b/>
          <w:sz w:val="22"/>
        </w:rPr>
        <w:t>.</w:t>
      </w:r>
    </w:p>
    <w:p w14:paraId="4BBEF2BB" w14:textId="4F329AF2" w:rsidR="006A43EF" w:rsidRPr="00ED5330" w:rsidRDefault="00D05FAF" w:rsidP="006D3709">
      <w:pPr>
        <w:spacing w:after="0" w:line="240" w:lineRule="auto"/>
        <w:ind w:left="5216" w:hanging="11"/>
        <w:rPr>
          <w:b/>
          <w:bCs/>
          <w:sz w:val="22"/>
        </w:rPr>
      </w:pPr>
      <w:r w:rsidRPr="00ED5330">
        <w:rPr>
          <w:b/>
          <w:bCs/>
          <w:sz w:val="22"/>
        </w:rPr>
        <w:t xml:space="preserve">       </w:t>
      </w:r>
      <w:r w:rsidR="00983B9C" w:rsidRPr="00ED5330">
        <w:rPr>
          <w:b/>
          <w:bCs/>
          <w:sz w:val="22"/>
        </w:rPr>
        <w:t>PREDSJEDNI</w:t>
      </w:r>
      <w:r w:rsidR="0050444A" w:rsidRPr="00ED5330">
        <w:rPr>
          <w:b/>
          <w:bCs/>
          <w:sz w:val="22"/>
        </w:rPr>
        <w:t>K</w:t>
      </w:r>
      <w:r w:rsidRPr="00ED5330">
        <w:rPr>
          <w:b/>
          <w:bCs/>
          <w:sz w:val="22"/>
        </w:rPr>
        <w:t>:</w:t>
      </w:r>
    </w:p>
    <w:p w14:paraId="50F92AE4" w14:textId="77777777" w:rsidR="00743061" w:rsidRPr="00ED5330" w:rsidRDefault="00743061" w:rsidP="006D3709">
      <w:pPr>
        <w:spacing w:after="0" w:line="240" w:lineRule="auto"/>
        <w:ind w:left="5216" w:hanging="11"/>
        <w:rPr>
          <w:b/>
          <w:bCs/>
          <w:sz w:val="22"/>
        </w:rPr>
      </w:pPr>
    </w:p>
    <w:p w14:paraId="599A8AF7" w14:textId="41574761" w:rsidR="00D05FAF" w:rsidRPr="00ED5330" w:rsidRDefault="00DA5D6A" w:rsidP="00DA5D6A">
      <w:pPr>
        <w:spacing w:after="0" w:line="240" w:lineRule="auto"/>
        <w:ind w:left="5216" w:hanging="11"/>
        <w:rPr>
          <w:b/>
          <w:bCs/>
          <w:sz w:val="22"/>
        </w:rPr>
      </w:pPr>
      <w:r w:rsidRPr="00ED5330">
        <w:rPr>
          <w:b/>
          <w:bCs/>
          <w:sz w:val="22"/>
        </w:rPr>
        <w:t xml:space="preserve">        </w:t>
      </w:r>
      <w:r w:rsidR="0064678D" w:rsidRPr="00ED5330">
        <w:rPr>
          <w:b/>
          <w:bCs/>
          <w:sz w:val="22"/>
        </w:rPr>
        <w:t>Mari</w:t>
      </w:r>
      <w:r w:rsidR="0050444A" w:rsidRPr="00ED5330">
        <w:rPr>
          <w:b/>
          <w:bCs/>
          <w:sz w:val="22"/>
        </w:rPr>
        <w:t>jan Belec</w:t>
      </w:r>
    </w:p>
    <w:p w14:paraId="799C2487" w14:textId="234E7D0A" w:rsidR="00AD70FA" w:rsidRPr="00ED5330" w:rsidRDefault="00D05FAF" w:rsidP="00DA5D6A">
      <w:pPr>
        <w:spacing w:after="169"/>
        <w:ind w:left="5213"/>
        <w:rPr>
          <w:b/>
          <w:bCs/>
          <w:sz w:val="22"/>
        </w:rPr>
      </w:pPr>
      <w:r w:rsidRPr="00ED5330">
        <w:rPr>
          <w:b/>
          <w:bCs/>
          <w:sz w:val="22"/>
        </w:rPr>
        <w:t xml:space="preserve">       </w:t>
      </w:r>
    </w:p>
    <w:p w14:paraId="76324234" w14:textId="77777777" w:rsidR="00AD70FA" w:rsidRPr="00ED5330" w:rsidRDefault="00983B9C">
      <w:pPr>
        <w:spacing w:after="0" w:line="259" w:lineRule="auto"/>
        <w:ind w:left="0" w:firstLine="0"/>
        <w:jc w:val="left"/>
        <w:rPr>
          <w:sz w:val="22"/>
        </w:rPr>
      </w:pPr>
      <w:r w:rsidRPr="00ED5330">
        <w:rPr>
          <w:sz w:val="22"/>
        </w:rPr>
        <w:t xml:space="preserve"> </w:t>
      </w:r>
    </w:p>
    <w:p w14:paraId="0122CC24" w14:textId="77777777" w:rsidR="00AD70FA" w:rsidRPr="00ED5330" w:rsidRDefault="00AD70FA" w:rsidP="00D05FAF">
      <w:pPr>
        <w:spacing w:after="3" w:line="259" w:lineRule="auto"/>
        <w:ind w:left="221" w:firstLine="0"/>
        <w:jc w:val="left"/>
        <w:rPr>
          <w:sz w:val="22"/>
        </w:rPr>
      </w:pPr>
    </w:p>
    <w:sectPr w:rsidR="00AD70FA" w:rsidRPr="00ED5330">
      <w:footerReference w:type="even" r:id="rId8"/>
      <w:footerReference w:type="default" r:id="rId9"/>
      <w:footerReference w:type="first" r:id="rId10"/>
      <w:pgSz w:w="11906" w:h="16838"/>
      <w:pgMar w:top="1468" w:right="1413" w:bottom="1450" w:left="1416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1A1D" w14:textId="77777777" w:rsidR="008454D0" w:rsidRDefault="008454D0">
      <w:pPr>
        <w:spacing w:after="0" w:line="240" w:lineRule="auto"/>
      </w:pPr>
      <w:r>
        <w:separator/>
      </w:r>
    </w:p>
  </w:endnote>
  <w:endnote w:type="continuationSeparator" w:id="0">
    <w:p w14:paraId="7A7CFA34" w14:textId="77777777" w:rsidR="008454D0" w:rsidRDefault="0084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753F" w14:textId="77777777" w:rsidR="00AD70FA" w:rsidRDefault="00983B9C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203CBE1" w14:textId="77777777" w:rsidR="00AD70FA" w:rsidRDefault="00983B9C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73E8" w14:textId="5E0F8D91" w:rsidR="00AD70FA" w:rsidRDefault="00AD70FA">
    <w:pPr>
      <w:spacing w:after="0" w:line="259" w:lineRule="auto"/>
      <w:ind w:left="0" w:right="5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1550" w14:textId="77777777" w:rsidR="00AD70FA" w:rsidRDefault="00983B9C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DD56579" w14:textId="77777777" w:rsidR="00AD70FA" w:rsidRDefault="00983B9C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6ABEB" w14:textId="77777777" w:rsidR="008454D0" w:rsidRDefault="008454D0">
      <w:pPr>
        <w:spacing w:after="0" w:line="240" w:lineRule="auto"/>
      </w:pPr>
      <w:r>
        <w:separator/>
      </w:r>
    </w:p>
  </w:footnote>
  <w:footnote w:type="continuationSeparator" w:id="0">
    <w:p w14:paraId="11E75825" w14:textId="77777777" w:rsidR="008454D0" w:rsidRDefault="00845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692"/>
    <w:multiLevelType w:val="hybridMultilevel"/>
    <w:tmpl w:val="D6FE491E"/>
    <w:lvl w:ilvl="0" w:tplc="9A788FE0">
      <w:start w:val="1"/>
      <w:numFmt w:val="upperRoman"/>
      <w:pStyle w:val="Naslov1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6A9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8299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6F7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90CA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E1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C42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ED3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8C1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169CD"/>
    <w:multiLevelType w:val="hybridMultilevel"/>
    <w:tmpl w:val="B5227EC6"/>
    <w:lvl w:ilvl="0" w:tplc="10B8D0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44EF5"/>
    <w:multiLevelType w:val="hybridMultilevel"/>
    <w:tmpl w:val="AD588680"/>
    <w:lvl w:ilvl="0" w:tplc="6734C6D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2850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9EC1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DAC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A8D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22F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96A4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9650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90B4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763281">
    <w:abstractNumId w:val="2"/>
  </w:num>
  <w:num w:numId="2" w16cid:durableId="1665814356">
    <w:abstractNumId w:val="0"/>
  </w:num>
  <w:num w:numId="3" w16cid:durableId="100324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FA"/>
    <w:rsid w:val="0006468A"/>
    <w:rsid w:val="000665DA"/>
    <w:rsid w:val="00077455"/>
    <w:rsid w:val="000C638B"/>
    <w:rsid w:val="000F1989"/>
    <w:rsid w:val="000F7CBC"/>
    <w:rsid w:val="001569D5"/>
    <w:rsid w:val="00183E5F"/>
    <w:rsid w:val="002058F6"/>
    <w:rsid w:val="002563CC"/>
    <w:rsid w:val="00256F11"/>
    <w:rsid w:val="00260A3E"/>
    <w:rsid w:val="002821A9"/>
    <w:rsid w:val="002945BA"/>
    <w:rsid w:val="002947EA"/>
    <w:rsid w:val="002C09D9"/>
    <w:rsid w:val="002C4ACD"/>
    <w:rsid w:val="002F21AC"/>
    <w:rsid w:val="002F5E56"/>
    <w:rsid w:val="0033794F"/>
    <w:rsid w:val="003D4CEF"/>
    <w:rsid w:val="00403899"/>
    <w:rsid w:val="00441E11"/>
    <w:rsid w:val="00495C8B"/>
    <w:rsid w:val="004D062F"/>
    <w:rsid w:val="004D306E"/>
    <w:rsid w:val="0050444A"/>
    <w:rsid w:val="00547635"/>
    <w:rsid w:val="00593AB3"/>
    <w:rsid w:val="005A461B"/>
    <w:rsid w:val="005C07D9"/>
    <w:rsid w:val="005D2A0B"/>
    <w:rsid w:val="0064678D"/>
    <w:rsid w:val="006972D9"/>
    <w:rsid w:val="006A43EF"/>
    <w:rsid w:val="006B6CBB"/>
    <w:rsid w:val="006D3709"/>
    <w:rsid w:val="007040CA"/>
    <w:rsid w:val="007063E7"/>
    <w:rsid w:val="007220C3"/>
    <w:rsid w:val="007336E1"/>
    <w:rsid w:val="00743061"/>
    <w:rsid w:val="007626BA"/>
    <w:rsid w:val="007C0BA1"/>
    <w:rsid w:val="00842DC7"/>
    <w:rsid w:val="008454D0"/>
    <w:rsid w:val="00875989"/>
    <w:rsid w:val="00894507"/>
    <w:rsid w:val="00972BAD"/>
    <w:rsid w:val="00982B45"/>
    <w:rsid w:val="009832BA"/>
    <w:rsid w:val="00983B9C"/>
    <w:rsid w:val="00991EC0"/>
    <w:rsid w:val="009B0054"/>
    <w:rsid w:val="009D36D5"/>
    <w:rsid w:val="00A06E9D"/>
    <w:rsid w:val="00A23519"/>
    <w:rsid w:val="00A4753D"/>
    <w:rsid w:val="00A932F7"/>
    <w:rsid w:val="00AD70FA"/>
    <w:rsid w:val="00B55E5C"/>
    <w:rsid w:val="00B62E50"/>
    <w:rsid w:val="00B738EA"/>
    <w:rsid w:val="00B8332C"/>
    <w:rsid w:val="00B90A94"/>
    <w:rsid w:val="00BE0DA1"/>
    <w:rsid w:val="00C143E8"/>
    <w:rsid w:val="00C32B00"/>
    <w:rsid w:val="00C5431A"/>
    <w:rsid w:val="00C71240"/>
    <w:rsid w:val="00C7502F"/>
    <w:rsid w:val="00C83B1D"/>
    <w:rsid w:val="00CB7400"/>
    <w:rsid w:val="00CC7BCB"/>
    <w:rsid w:val="00D05FAF"/>
    <w:rsid w:val="00D34E1B"/>
    <w:rsid w:val="00D41BF1"/>
    <w:rsid w:val="00D564C8"/>
    <w:rsid w:val="00D57D91"/>
    <w:rsid w:val="00D90C92"/>
    <w:rsid w:val="00DA5D6A"/>
    <w:rsid w:val="00E03B8F"/>
    <w:rsid w:val="00E10563"/>
    <w:rsid w:val="00E4730C"/>
    <w:rsid w:val="00E70236"/>
    <w:rsid w:val="00ED5330"/>
    <w:rsid w:val="00ED6968"/>
    <w:rsid w:val="00EE0DA7"/>
    <w:rsid w:val="00EF4C31"/>
    <w:rsid w:val="00F35515"/>
    <w:rsid w:val="00F6764E"/>
    <w:rsid w:val="00F83CC0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A2E85"/>
  <w15:docId w15:val="{F581DFC7-F8FD-4A65-A28A-23CD880D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2"/>
      </w:numPr>
      <w:spacing w:after="0"/>
      <w:ind w:left="10" w:right="7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53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A47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2563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0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0C9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box454532">
    <w:name w:val="box_454532"/>
    <w:basedOn w:val="Normal"/>
    <w:rsid w:val="00D564C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53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996E-DCAD-4DFC-B760-8AF87932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Ogledni primjer Odluke o ustrojstvu Jedinstvenog pravnog odjela Grada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Ogledni primjer Odluke o ustrojstvu Jedinstvenog pravnog odjela Grada</dc:title>
  <dc:subject/>
  <dc:creator>Admin</dc:creator>
  <cp:keywords/>
  <cp:lastModifiedBy>Opcina Klostar Podravski</cp:lastModifiedBy>
  <cp:revision>3</cp:revision>
  <cp:lastPrinted>2022-05-09T07:38:00Z</cp:lastPrinted>
  <dcterms:created xsi:type="dcterms:W3CDTF">2026-03-25T08:44:00Z</dcterms:created>
  <dcterms:modified xsi:type="dcterms:W3CDTF">2026-03-27T07:15:00Z</dcterms:modified>
</cp:coreProperties>
</file>