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BD61" w14:textId="77777777" w:rsidR="007F051C" w:rsidRPr="00F45231" w:rsidRDefault="007F051C" w:rsidP="007F051C">
      <w:pPr>
        <w:keepNext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F4523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                                     </w:t>
      </w:r>
      <w:r w:rsidRPr="00F4523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607A1D75" wp14:editId="47C8ED84">
            <wp:extent cx="581025" cy="723900"/>
            <wp:effectExtent l="0" t="0" r="9525" b="0"/>
            <wp:docPr id="1" name="Slika 1" descr="cid:image001.jpg@01D3ABBC.4695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ABBC.469557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23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</w:t>
      </w:r>
    </w:p>
    <w:p w14:paraId="73D02CBE" w14:textId="77777777" w:rsidR="007F051C" w:rsidRPr="00F45231" w:rsidRDefault="007F051C" w:rsidP="007F05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5231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REPUBLIKA HRVATSKA</w:t>
      </w:r>
    </w:p>
    <w:p w14:paraId="1451748E" w14:textId="77777777" w:rsidR="007F051C" w:rsidRPr="00F45231" w:rsidRDefault="007F051C" w:rsidP="007F05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5231">
        <w:rPr>
          <w:rFonts w:ascii="Times New Roman" w:hAnsi="Times New Roman" w:cs="Times New Roman"/>
          <w:b/>
          <w:bCs/>
          <w:sz w:val="24"/>
          <w:szCs w:val="24"/>
        </w:rPr>
        <w:t>            KOPRIVNIČKO-KRIŽEVAČKA ŽUPANIJA</w:t>
      </w:r>
    </w:p>
    <w:p w14:paraId="13F1250F" w14:textId="28A29361" w:rsidR="007F051C" w:rsidRPr="00F45231" w:rsidRDefault="007F051C" w:rsidP="007F05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5231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 OPĆINA </w:t>
      </w:r>
      <w:r w:rsidR="00FD11F2" w:rsidRPr="00F45231">
        <w:rPr>
          <w:rFonts w:ascii="Times New Roman" w:hAnsi="Times New Roman" w:cs="Times New Roman"/>
          <w:b/>
          <w:bCs/>
          <w:sz w:val="24"/>
          <w:szCs w:val="24"/>
        </w:rPr>
        <w:t>KLOŠTAR PODRAVSKI</w:t>
      </w:r>
    </w:p>
    <w:p w14:paraId="25277024" w14:textId="77777777" w:rsidR="007F051C" w:rsidRPr="00F45231" w:rsidRDefault="007F051C" w:rsidP="007F05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52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JEDINSTVENI UPRAVNI ODJEL </w:t>
      </w:r>
    </w:p>
    <w:p w14:paraId="7505D7B0" w14:textId="27988A44" w:rsidR="007F051C" w:rsidRPr="00F45231" w:rsidRDefault="007F051C" w:rsidP="007F05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5231">
        <w:rPr>
          <w:rFonts w:ascii="Times New Roman" w:hAnsi="Times New Roman" w:cs="Times New Roman"/>
          <w:b/>
          <w:bCs/>
          <w:sz w:val="24"/>
          <w:szCs w:val="24"/>
        </w:rPr>
        <w:t xml:space="preserve">Povjerenstvo za provedbu natječaja za prijam </w:t>
      </w:r>
      <w:r w:rsidR="006D36C7" w:rsidRPr="00F45231">
        <w:rPr>
          <w:rFonts w:ascii="Times New Roman" w:hAnsi="Times New Roman" w:cs="Times New Roman"/>
          <w:b/>
          <w:bCs/>
          <w:sz w:val="24"/>
          <w:szCs w:val="24"/>
        </w:rPr>
        <w:t>službenika</w:t>
      </w:r>
    </w:p>
    <w:p w14:paraId="227C1332" w14:textId="77777777" w:rsidR="000450C5" w:rsidRPr="00F45231" w:rsidRDefault="000450C5" w:rsidP="00FD11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0D8BA7" w14:textId="1CD98F8F" w:rsidR="00E94F91" w:rsidRPr="00F45231" w:rsidRDefault="00E94F91" w:rsidP="00E94F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231">
        <w:rPr>
          <w:rFonts w:ascii="Times New Roman" w:hAnsi="Times New Roman" w:cs="Times New Roman"/>
          <w:color w:val="000000" w:themeColor="text1"/>
          <w:sz w:val="24"/>
          <w:szCs w:val="24"/>
        </w:rPr>
        <w:t>KLASA: 112-02/23-01/0</w:t>
      </w:r>
      <w:r w:rsidR="0017681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73B3285B" w14:textId="7E5D24CD" w:rsidR="00E94F91" w:rsidRPr="00F45231" w:rsidRDefault="00E94F91" w:rsidP="00E94F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231">
        <w:rPr>
          <w:rFonts w:ascii="Times New Roman" w:hAnsi="Times New Roman" w:cs="Times New Roman"/>
          <w:color w:val="000000" w:themeColor="text1"/>
          <w:sz w:val="24"/>
          <w:szCs w:val="24"/>
        </w:rPr>
        <w:t>URBROJ: 2137-16-01/01-23-0</w:t>
      </w:r>
      <w:r w:rsidR="0017681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14:paraId="3B202F15" w14:textId="3062E798" w:rsidR="00E94F91" w:rsidRPr="00F45231" w:rsidRDefault="00E94F91" w:rsidP="00E94F91">
      <w:pPr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>KLOŠTAR PODRAVSKI: 12. travnja 2023.</w:t>
      </w:r>
    </w:p>
    <w:p w14:paraId="4F914AF1" w14:textId="77777777" w:rsidR="000450C5" w:rsidRPr="00F45231" w:rsidRDefault="000450C5" w:rsidP="000450C5">
      <w:pPr>
        <w:rPr>
          <w:rFonts w:ascii="Times New Roman" w:hAnsi="Times New Roman" w:cs="Times New Roman"/>
          <w:sz w:val="24"/>
          <w:szCs w:val="24"/>
        </w:rPr>
      </w:pPr>
    </w:p>
    <w:p w14:paraId="346CB5AE" w14:textId="77777777" w:rsidR="000450C5" w:rsidRPr="00F45231" w:rsidRDefault="000450C5" w:rsidP="00FD11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1DAF25" w14:textId="13F4E11C" w:rsidR="007F051C" w:rsidRPr="00F45231" w:rsidRDefault="007F051C" w:rsidP="00F45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231">
        <w:rPr>
          <w:rFonts w:ascii="Times New Roman" w:hAnsi="Times New Roman" w:cs="Times New Roman"/>
          <w:b/>
          <w:sz w:val="24"/>
          <w:szCs w:val="24"/>
        </w:rPr>
        <w:t>OBAVIJEST I UPUTE KANDIDATIMA</w:t>
      </w:r>
    </w:p>
    <w:p w14:paraId="678312BC" w14:textId="77777777" w:rsidR="00176813" w:rsidRPr="00176813" w:rsidRDefault="007F051C" w:rsidP="00176813">
      <w:pPr>
        <w:pStyle w:val="Odlomakpopisa"/>
        <w:widowControl w:val="0"/>
        <w:numPr>
          <w:ilvl w:val="0"/>
          <w:numId w:val="9"/>
        </w:numPr>
        <w:tabs>
          <w:tab w:val="left" w:pos="250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F45231">
        <w:rPr>
          <w:rFonts w:ascii="Times New Roman" w:hAnsi="Times New Roman" w:cs="Times New Roman"/>
          <w:b/>
          <w:sz w:val="24"/>
          <w:szCs w:val="24"/>
        </w:rPr>
        <w:t>prijavljenim na javni natječaj za radno</w:t>
      </w:r>
      <w:r w:rsidR="00FD11F2" w:rsidRPr="00F45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1F2" w:rsidRPr="00176813">
        <w:rPr>
          <w:rFonts w:ascii="Times New Roman" w:hAnsi="Times New Roman" w:cs="Times New Roman"/>
          <w:b/>
          <w:sz w:val="24"/>
          <w:szCs w:val="24"/>
        </w:rPr>
        <w:t>mjesto</w:t>
      </w:r>
      <w:r w:rsidR="000450C5" w:rsidRPr="00176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813" w:rsidRPr="00176813">
        <w:rPr>
          <w:rFonts w:ascii="Times New Roman" w:eastAsia="Times New Roman" w:hAnsi="Times New Roman" w:cs="Times New Roman"/>
          <w:b/>
          <w:sz w:val="24"/>
          <w:szCs w:val="24"/>
        </w:rPr>
        <w:t>Referent/</w:t>
      </w:r>
      <w:proofErr w:type="spellStart"/>
      <w:r w:rsidR="00176813" w:rsidRPr="00176813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176813" w:rsidRPr="00176813">
        <w:rPr>
          <w:rFonts w:ascii="Times New Roman" w:eastAsia="Times New Roman" w:hAnsi="Times New Roman" w:cs="Times New Roman"/>
          <w:b/>
          <w:sz w:val="24"/>
          <w:szCs w:val="24"/>
        </w:rPr>
        <w:t xml:space="preserve"> za računovodstvene poslove</w:t>
      </w:r>
      <w:r w:rsidR="00176813" w:rsidRPr="0017681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, 1 </w:t>
      </w:r>
      <w:proofErr w:type="spellStart"/>
      <w:r w:rsidR="00176813" w:rsidRPr="0017681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izvršitelj</w:t>
      </w:r>
      <w:proofErr w:type="spellEnd"/>
      <w:r w:rsidR="00176813" w:rsidRPr="0017681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/</w:t>
      </w:r>
      <w:proofErr w:type="spellStart"/>
      <w:r w:rsidR="00176813" w:rsidRPr="0017681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ica</w:t>
      </w:r>
      <w:proofErr w:type="spellEnd"/>
      <w:r w:rsidR="00176813" w:rsidRPr="0017681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.</w:t>
      </w:r>
    </w:p>
    <w:p w14:paraId="02193C7D" w14:textId="2A72A425" w:rsidR="00F85D67" w:rsidRPr="00176813" w:rsidRDefault="00F85D67" w:rsidP="00176813">
      <w:pPr>
        <w:pStyle w:val="Odlomakpopisa"/>
        <w:widowControl w:val="0"/>
        <w:tabs>
          <w:tab w:val="left" w:pos="2502"/>
        </w:tabs>
        <w:autoSpaceDE w:val="0"/>
        <w:autoSpaceDN w:val="0"/>
        <w:adjustRightInd w:val="0"/>
        <w:jc w:val="center"/>
        <w:rPr>
          <w:rStyle w:val="bold1"/>
          <w:rFonts w:ascii="Times New Roman" w:hAnsi="Times New Roman" w:cs="Times New Roman"/>
          <w:bCs w:val="0"/>
          <w:color w:val="000000"/>
          <w:sz w:val="24"/>
          <w:szCs w:val="24"/>
          <w:lang w:val="en-US"/>
        </w:rPr>
      </w:pPr>
    </w:p>
    <w:p w14:paraId="2E125895" w14:textId="77777777" w:rsidR="003B6C96" w:rsidRPr="00F45231" w:rsidRDefault="003B6C96" w:rsidP="003B6C9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B241D60" w14:textId="6220FB09" w:rsidR="003B6C96" w:rsidRPr="00F45231" w:rsidRDefault="003B6C96" w:rsidP="007F05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87F7C4" w14:textId="000055A9" w:rsidR="003B6C96" w:rsidRPr="00176813" w:rsidRDefault="003B6C96" w:rsidP="00176813">
      <w:pPr>
        <w:widowControl w:val="0"/>
        <w:tabs>
          <w:tab w:val="left" w:pos="250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176813">
        <w:rPr>
          <w:rFonts w:ascii="Times New Roman" w:hAnsi="Times New Roman" w:cs="Times New Roman"/>
          <w:sz w:val="24"/>
          <w:szCs w:val="24"/>
        </w:rPr>
        <w:t>Na temelju članka 19. stavka 6. Zakona o službenicima i namještenicima u lokalnoj i područnoj samoupravi („NN“ br. 86/08., 61/11</w:t>
      </w:r>
      <w:r w:rsidR="007F051C" w:rsidRPr="00176813">
        <w:rPr>
          <w:rFonts w:ascii="Times New Roman" w:hAnsi="Times New Roman" w:cs="Times New Roman"/>
          <w:sz w:val="24"/>
          <w:szCs w:val="24"/>
        </w:rPr>
        <w:t>,</w:t>
      </w:r>
      <w:r w:rsidRPr="00176813">
        <w:rPr>
          <w:rFonts w:ascii="Times New Roman" w:hAnsi="Times New Roman" w:cs="Times New Roman"/>
          <w:sz w:val="24"/>
          <w:szCs w:val="24"/>
        </w:rPr>
        <w:t xml:space="preserve">  04/18.</w:t>
      </w:r>
      <w:r w:rsidR="007F051C" w:rsidRPr="00176813">
        <w:rPr>
          <w:rFonts w:ascii="Times New Roman" w:hAnsi="Times New Roman" w:cs="Times New Roman"/>
          <w:sz w:val="24"/>
          <w:szCs w:val="24"/>
        </w:rPr>
        <w:t xml:space="preserve"> i 112/19</w:t>
      </w:r>
      <w:r w:rsidRPr="00176813">
        <w:rPr>
          <w:rFonts w:ascii="Times New Roman" w:hAnsi="Times New Roman" w:cs="Times New Roman"/>
          <w:sz w:val="24"/>
          <w:szCs w:val="24"/>
        </w:rPr>
        <w:t xml:space="preserve">) a vezano uz javni natječaj </w:t>
      </w:r>
      <w:r w:rsidRPr="0017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objavljen  u Narodnim novinama </w:t>
      </w:r>
      <w:r w:rsidR="004F3B7C" w:rsidRPr="0017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br. </w:t>
      </w:r>
      <w:r w:rsidR="00E94F91" w:rsidRPr="00176813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0E037F" w:rsidRPr="00176813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E94F91" w:rsidRPr="0017681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E037F" w:rsidRPr="001768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3B7C" w:rsidRPr="0017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E94F91" w:rsidRPr="00176813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4F3B7C" w:rsidRPr="001768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2305F" w:rsidRPr="0017681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94F91" w:rsidRPr="0017681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F3B7C" w:rsidRPr="0017681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94F91" w:rsidRPr="0017681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F3B7C" w:rsidRPr="001768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7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  za prijam u službu </w:t>
      </w:r>
      <w:r w:rsidR="00FD11F2" w:rsidRPr="00176813">
        <w:rPr>
          <w:rFonts w:ascii="Times New Roman" w:hAnsi="Times New Roman" w:cs="Times New Roman"/>
          <w:color w:val="000000" w:themeColor="text1"/>
          <w:sz w:val="24"/>
          <w:szCs w:val="24"/>
        </w:rPr>
        <w:t>službenika</w:t>
      </w:r>
      <w:r w:rsidRPr="0017681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76813" w:rsidRPr="00176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6813" w:rsidRPr="00176813">
        <w:rPr>
          <w:rFonts w:ascii="Times New Roman" w:eastAsia="Times New Roman" w:hAnsi="Times New Roman" w:cs="Times New Roman"/>
          <w:bCs/>
          <w:sz w:val="24"/>
          <w:szCs w:val="24"/>
        </w:rPr>
        <w:t>Referent/</w:t>
      </w:r>
      <w:proofErr w:type="spellStart"/>
      <w:r w:rsidR="00176813" w:rsidRPr="00176813">
        <w:rPr>
          <w:rFonts w:ascii="Times New Roman" w:eastAsia="Times New Roman" w:hAnsi="Times New Roman" w:cs="Times New Roman"/>
          <w:bCs/>
          <w:sz w:val="24"/>
          <w:szCs w:val="24"/>
        </w:rPr>
        <w:t>ica</w:t>
      </w:r>
      <w:proofErr w:type="spellEnd"/>
      <w:r w:rsidR="00176813" w:rsidRPr="00176813">
        <w:rPr>
          <w:rFonts w:ascii="Times New Roman" w:eastAsia="Times New Roman" w:hAnsi="Times New Roman" w:cs="Times New Roman"/>
          <w:bCs/>
          <w:sz w:val="24"/>
          <w:szCs w:val="24"/>
        </w:rPr>
        <w:t xml:space="preserve"> za računovodstvene poslove</w:t>
      </w:r>
      <w:r w:rsidR="00176813" w:rsidRPr="00176813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, 1 </w:t>
      </w:r>
      <w:proofErr w:type="spellStart"/>
      <w:r w:rsidR="00176813" w:rsidRPr="00176813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izvršitelj</w:t>
      </w:r>
      <w:proofErr w:type="spellEnd"/>
      <w:r w:rsidR="00176813" w:rsidRPr="00176813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/</w:t>
      </w:r>
      <w:proofErr w:type="spellStart"/>
      <w:r w:rsidR="00176813" w:rsidRPr="00176813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ica</w:t>
      </w:r>
      <w:proofErr w:type="spellEnd"/>
      <w:r w:rsidR="0017681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r w:rsidRPr="00F45231">
        <w:rPr>
          <w:rFonts w:ascii="Times New Roman" w:hAnsi="Times New Roman" w:cs="Times New Roman"/>
          <w:color w:val="000000" w:themeColor="text1"/>
          <w:sz w:val="24"/>
          <w:szCs w:val="24"/>
        </w:rPr>
        <w:t>objavljujemo popis poslova i podatke o plaći navedenog radnog mjesta, načinu obavljanja prethodne provjere znanja i sposobnosti kandidata i iz kojeg područja, te pravne izvore za pripremanja kandidata za provjeru.</w:t>
      </w:r>
    </w:p>
    <w:p w14:paraId="0238F8D7" w14:textId="4314E2FE" w:rsidR="003B6C96" w:rsidRPr="00F45231" w:rsidRDefault="003B6C96" w:rsidP="003B6C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Prijave na javni natječaj podnose se zaključno sa </w:t>
      </w:r>
      <w:r w:rsidR="00FD11F2" w:rsidRPr="00F4523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94F91" w:rsidRPr="00F45231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F4523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94F91" w:rsidRPr="00F4523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45231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4F3B7C" w:rsidRPr="00F452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94F91" w:rsidRPr="00F452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231">
        <w:rPr>
          <w:rFonts w:ascii="Times New Roman" w:hAnsi="Times New Roman" w:cs="Times New Roman"/>
          <w:color w:val="000000" w:themeColor="text1"/>
          <w:sz w:val="24"/>
          <w:szCs w:val="24"/>
        </w:rPr>
        <w:t>.godine.</w:t>
      </w:r>
    </w:p>
    <w:p w14:paraId="5EAF1364" w14:textId="77777777" w:rsidR="003B6C96" w:rsidRPr="00F45231" w:rsidRDefault="003B6C96" w:rsidP="003B6C96">
      <w:pPr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>Izrazi koji se koriste u ovoj obavijesti za osobe u muškom rodu uporabljeni su neutralno i odnose se na muške i ženske osobe.</w:t>
      </w:r>
    </w:p>
    <w:p w14:paraId="7D87C183" w14:textId="3CD7A706" w:rsidR="003B6C96" w:rsidRPr="00F45231" w:rsidRDefault="003B6C96" w:rsidP="003B6C96">
      <w:pPr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>Radno vrijeme: od ponedjeljka do pet</w:t>
      </w:r>
      <w:r w:rsidR="007F051C" w:rsidRPr="00F45231">
        <w:rPr>
          <w:rFonts w:ascii="Times New Roman" w:hAnsi="Times New Roman" w:cs="Times New Roman"/>
          <w:sz w:val="24"/>
          <w:szCs w:val="24"/>
        </w:rPr>
        <w:t>ka prema radnom vremenu JUO</w:t>
      </w:r>
      <w:r w:rsidRPr="00F45231">
        <w:rPr>
          <w:rFonts w:ascii="Times New Roman" w:hAnsi="Times New Roman" w:cs="Times New Roman"/>
          <w:sz w:val="24"/>
          <w:szCs w:val="24"/>
        </w:rPr>
        <w:t xml:space="preserve">; </w:t>
      </w:r>
      <w:r w:rsidR="007F051C" w:rsidRPr="00F45231">
        <w:rPr>
          <w:rFonts w:ascii="Times New Roman" w:hAnsi="Times New Roman" w:cs="Times New Roman"/>
          <w:sz w:val="24"/>
          <w:szCs w:val="24"/>
        </w:rPr>
        <w:t>4</w:t>
      </w:r>
      <w:r w:rsidRPr="00F45231">
        <w:rPr>
          <w:rFonts w:ascii="Times New Roman" w:hAnsi="Times New Roman" w:cs="Times New Roman"/>
          <w:sz w:val="24"/>
          <w:szCs w:val="24"/>
        </w:rPr>
        <w:t>0 sati tjedno</w:t>
      </w:r>
    </w:p>
    <w:p w14:paraId="0AC277AD" w14:textId="77777777" w:rsidR="007F051C" w:rsidRPr="00F45231" w:rsidRDefault="007F051C" w:rsidP="003B6C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EBE76D" w14:textId="14EC8DA7" w:rsidR="00176813" w:rsidRPr="00176813" w:rsidRDefault="003B6C96" w:rsidP="00176813">
      <w:pPr>
        <w:widowControl w:val="0"/>
        <w:tabs>
          <w:tab w:val="left" w:pos="250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176813">
        <w:rPr>
          <w:rFonts w:ascii="Times New Roman" w:hAnsi="Times New Roman" w:cs="Times New Roman"/>
          <w:b/>
          <w:sz w:val="24"/>
          <w:szCs w:val="24"/>
        </w:rPr>
        <w:t xml:space="preserve">Opis poslova </w:t>
      </w:r>
      <w:r w:rsidR="00FD11F2" w:rsidRPr="00176813">
        <w:rPr>
          <w:rFonts w:ascii="Times New Roman" w:hAnsi="Times New Roman" w:cs="Times New Roman"/>
          <w:b/>
          <w:sz w:val="24"/>
          <w:szCs w:val="24"/>
        </w:rPr>
        <w:t>službenika</w:t>
      </w:r>
      <w:r w:rsidRPr="0017681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76813" w:rsidRPr="00176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6813" w:rsidRPr="00176813">
        <w:rPr>
          <w:rFonts w:ascii="Times New Roman" w:eastAsia="Times New Roman" w:hAnsi="Times New Roman" w:cs="Times New Roman"/>
          <w:b/>
          <w:sz w:val="24"/>
          <w:szCs w:val="24"/>
        </w:rPr>
        <w:t>Referent/</w:t>
      </w:r>
      <w:proofErr w:type="spellStart"/>
      <w:r w:rsidR="00176813" w:rsidRPr="00176813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176813" w:rsidRPr="00176813">
        <w:rPr>
          <w:rFonts w:ascii="Times New Roman" w:eastAsia="Times New Roman" w:hAnsi="Times New Roman" w:cs="Times New Roman"/>
          <w:b/>
          <w:sz w:val="24"/>
          <w:szCs w:val="24"/>
        </w:rPr>
        <w:t xml:space="preserve"> za računovodstvene poslove</w:t>
      </w:r>
      <w:r w:rsidR="00176813" w:rsidRPr="0017681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, 1 </w:t>
      </w:r>
      <w:proofErr w:type="spellStart"/>
      <w:r w:rsidR="00176813" w:rsidRPr="0017681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izvršitelj</w:t>
      </w:r>
      <w:proofErr w:type="spellEnd"/>
      <w:r w:rsidR="00176813" w:rsidRPr="0017681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/</w:t>
      </w:r>
      <w:proofErr w:type="spellStart"/>
      <w:r w:rsidR="00176813" w:rsidRPr="0017681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ica</w:t>
      </w:r>
      <w:proofErr w:type="spellEnd"/>
      <w:r w:rsidR="00176813" w:rsidRPr="0017681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.</w:t>
      </w:r>
    </w:p>
    <w:p w14:paraId="52A63F1D" w14:textId="61EBBBCA" w:rsidR="002244DE" w:rsidRPr="008E6BEE" w:rsidRDefault="002244DE" w:rsidP="002244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E6BEE">
        <w:rPr>
          <w:rFonts w:ascii="Times New Roman" w:eastAsia="Times New Roman" w:hAnsi="Times New Roman" w:cs="Times New Roman"/>
          <w:sz w:val="24"/>
          <w:szCs w:val="24"/>
        </w:rPr>
        <w:t>predlaže osnove za izradu financijskog dijela proračuna i izmjena i dopuna proračuna, (5%)</w:t>
      </w:r>
    </w:p>
    <w:p w14:paraId="4ED02DF3" w14:textId="77777777" w:rsidR="002244DE" w:rsidRPr="008E6BEE" w:rsidRDefault="002244DE" w:rsidP="002244DE">
      <w:pPr>
        <w:rPr>
          <w:rFonts w:ascii="Times New Roman" w:eastAsia="Times New Roman" w:hAnsi="Times New Roman" w:cs="Times New Roman"/>
          <w:sz w:val="24"/>
          <w:szCs w:val="24"/>
        </w:rPr>
      </w:pPr>
      <w:r w:rsidRPr="008E6BEE">
        <w:rPr>
          <w:rFonts w:ascii="Times New Roman" w:eastAsia="Times New Roman" w:hAnsi="Times New Roman" w:cs="Times New Roman"/>
          <w:sz w:val="24"/>
          <w:szCs w:val="24"/>
        </w:rPr>
        <w:t>- izrađuje prijedlog odluke o izvršavanju proračuna i nacrte drugih financijsko-planskih -dokumenta (5%) ,</w:t>
      </w:r>
    </w:p>
    <w:p w14:paraId="237FAB21" w14:textId="77777777" w:rsidR="002244DE" w:rsidRPr="008E6BEE" w:rsidRDefault="002244DE" w:rsidP="002244DE">
      <w:pPr>
        <w:rPr>
          <w:rFonts w:ascii="Times New Roman" w:eastAsia="Times New Roman" w:hAnsi="Times New Roman" w:cs="Times New Roman"/>
          <w:sz w:val="24"/>
          <w:szCs w:val="24"/>
        </w:rPr>
      </w:pPr>
      <w:r w:rsidRPr="008E6BEE">
        <w:rPr>
          <w:rFonts w:ascii="Times New Roman" w:eastAsia="Times New Roman" w:hAnsi="Times New Roman" w:cs="Times New Roman"/>
          <w:sz w:val="24"/>
          <w:szCs w:val="24"/>
        </w:rPr>
        <w:t>-izrađuje prijedlog financijskog dijela obračuna proračuna (5%) ,</w:t>
      </w:r>
    </w:p>
    <w:p w14:paraId="73D4E162" w14:textId="77777777" w:rsidR="002244DE" w:rsidRPr="008E6BEE" w:rsidRDefault="002244DE" w:rsidP="002244DE">
      <w:pPr>
        <w:rPr>
          <w:rFonts w:ascii="Times New Roman" w:eastAsia="Times New Roman" w:hAnsi="Times New Roman" w:cs="Times New Roman"/>
          <w:sz w:val="24"/>
          <w:szCs w:val="24"/>
        </w:rPr>
      </w:pPr>
      <w:r w:rsidRPr="008E6BEE">
        <w:rPr>
          <w:rFonts w:ascii="Times New Roman" w:eastAsia="Times New Roman" w:hAnsi="Times New Roman" w:cs="Times New Roman"/>
          <w:sz w:val="24"/>
          <w:szCs w:val="24"/>
        </w:rPr>
        <w:t>-izrađuje izvješća o izvršenju proračuna kao i druga računovodstvena izvješća (10%) ,</w:t>
      </w:r>
    </w:p>
    <w:p w14:paraId="48D768FB" w14:textId="77777777" w:rsidR="002244DE" w:rsidRPr="008E6BEE" w:rsidRDefault="002244DE" w:rsidP="002244DE">
      <w:pPr>
        <w:rPr>
          <w:rFonts w:ascii="Times New Roman" w:eastAsia="Times New Roman" w:hAnsi="Times New Roman" w:cs="Times New Roman"/>
          <w:sz w:val="24"/>
          <w:szCs w:val="24"/>
        </w:rPr>
      </w:pPr>
      <w:r w:rsidRPr="008E6BEE">
        <w:rPr>
          <w:rFonts w:ascii="Times New Roman" w:eastAsia="Times New Roman" w:hAnsi="Times New Roman" w:cs="Times New Roman"/>
          <w:sz w:val="24"/>
          <w:szCs w:val="24"/>
        </w:rPr>
        <w:t>-obavlja stručne poslove u vezi s materijalno-financijskim poslovanjem i provedbom proračuna koji se odnosi na knjigovodstvo (10%) ,</w:t>
      </w:r>
    </w:p>
    <w:p w14:paraId="0AE3531B" w14:textId="77777777" w:rsidR="002244DE" w:rsidRPr="008E6BEE" w:rsidRDefault="002244DE" w:rsidP="002244DE">
      <w:pPr>
        <w:rPr>
          <w:rFonts w:ascii="Times New Roman" w:eastAsia="Times New Roman" w:hAnsi="Times New Roman" w:cs="Times New Roman"/>
          <w:sz w:val="24"/>
          <w:szCs w:val="24"/>
        </w:rPr>
      </w:pPr>
      <w:r w:rsidRPr="008E6BEE">
        <w:rPr>
          <w:rFonts w:ascii="Times New Roman" w:eastAsia="Times New Roman" w:hAnsi="Times New Roman" w:cs="Times New Roman"/>
          <w:sz w:val="24"/>
          <w:szCs w:val="24"/>
        </w:rPr>
        <w:t>-vrši kontrolu namjenskog korištenja sredstava korisnika proračuna 10%),</w:t>
      </w:r>
    </w:p>
    <w:p w14:paraId="4DF7F831" w14:textId="77777777" w:rsidR="002244DE" w:rsidRPr="008E6BEE" w:rsidRDefault="002244DE" w:rsidP="002244DE">
      <w:pPr>
        <w:rPr>
          <w:rFonts w:ascii="Times New Roman" w:eastAsia="Times New Roman" w:hAnsi="Times New Roman" w:cs="Times New Roman"/>
          <w:sz w:val="24"/>
          <w:szCs w:val="24"/>
        </w:rPr>
      </w:pPr>
      <w:r w:rsidRPr="008E6BEE">
        <w:rPr>
          <w:rFonts w:ascii="Times New Roman" w:eastAsia="Times New Roman" w:hAnsi="Times New Roman" w:cs="Times New Roman"/>
          <w:sz w:val="24"/>
          <w:szCs w:val="24"/>
        </w:rPr>
        <w:t>- vodi brigu o ovjeri financijske dokumentacije od strane ovlaštenih potpisnika (10%),</w:t>
      </w:r>
    </w:p>
    <w:p w14:paraId="3CF95148" w14:textId="77777777" w:rsidR="002244DE" w:rsidRPr="008E6BEE" w:rsidRDefault="002244DE" w:rsidP="002244DE">
      <w:pPr>
        <w:rPr>
          <w:rFonts w:ascii="Times New Roman" w:eastAsia="Times New Roman" w:hAnsi="Times New Roman" w:cs="Times New Roman"/>
          <w:sz w:val="24"/>
          <w:szCs w:val="24"/>
        </w:rPr>
      </w:pPr>
      <w:r w:rsidRPr="008E6BEE">
        <w:rPr>
          <w:rFonts w:ascii="Times New Roman" w:eastAsia="Times New Roman" w:hAnsi="Times New Roman" w:cs="Times New Roman"/>
          <w:sz w:val="24"/>
          <w:szCs w:val="24"/>
        </w:rPr>
        <w:t>-vrši obračun plaće službenika i namještenika (10%) ,</w:t>
      </w:r>
    </w:p>
    <w:p w14:paraId="43B01D0F" w14:textId="77777777" w:rsidR="002244DE" w:rsidRPr="008E6BEE" w:rsidRDefault="002244DE" w:rsidP="002244DE">
      <w:pPr>
        <w:rPr>
          <w:rFonts w:ascii="Times New Roman" w:eastAsia="Times New Roman" w:hAnsi="Times New Roman" w:cs="Times New Roman"/>
          <w:sz w:val="24"/>
          <w:szCs w:val="24"/>
        </w:rPr>
      </w:pPr>
      <w:r w:rsidRPr="008E6BEE">
        <w:rPr>
          <w:rFonts w:ascii="Times New Roman" w:eastAsia="Times New Roman" w:hAnsi="Times New Roman" w:cs="Times New Roman"/>
          <w:sz w:val="24"/>
          <w:szCs w:val="24"/>
        </w:rPr>
        <w:t>-prati propise iz oblasti financija, materijalno-financijskog poslovanja i knjigovodstva, (5%)</w:t>
      </w:r>
    </w:p>
    <w:p w14:paraId="5657A37C" w14:textId="77777777" w:rsidR="002244DE" w:rsidRPr="008E6BEE" w:rsidRDefault="002244DE" w:rsidP="002244DE">
      <w:pPr>
        <w:rPr>
          <w:rFonts w:ascii="Times New Roman" w:eastAsia="Times New Roman" w:hAnsi="Times New Roman" w:cs="Times New Roman"/>
          <w:sz w:val="24"/>
          <w:szCs w:val="24"/>
        </w:rPr>
      </w:pPr>
      <w:r w:rsidRPr="008E6BEE">
        <w:rPr>
          <w:rFonts w:ascii="Times New Roman" w:eastAsia="Times New Roman" w:hAnsi="Times New Roman" w:cs="Times New Roman"/>
          <w:sz w:val="24"/>
          <w:szCs w:val="24"/>
        </w:rPr>
        <w:t>-priprema inventurne liste i surađuje s komisijom prilikom popisa imovine (5%),</w:t>
      </w:r>
    </w:p>
    <w:p w14:paraId="7B27C07B" w14:textId="77777777" w:rsidR="002244DE" w:rsidRPr="008E6BEE" w:rsidRDefault="002244DE" w:rsidP="002244DE">
      <w:pPr>
        <w:rPr>
          <w:rFonts w:ascii="Times New Roman" w:eastAsia="Times New Roman" w:hAnsi="Times New Roman" w:cs="Times New Roman"/>
          <w:sz w:val="24"/>
          <w:szCs w:val="24"/>
        </w:rPr>
      </w:pPr>
      <w:r w:rsidRPr="008E6BEE">
        <w:rPr>
          <w:rFonts w:ascii="Times New Roman" w:eastAsia="Times New Roman" w:hAnsi="Times New Roman" w:cs="Times New Roman"/>
          <w:sz w:val="24"/>
          <w:szCs w:val="24"/>
        </w:rPr>
        <w:t>-vodi propisane knjige i ostale evidencije osnovnih sredstava i sitnog inventara (5%),</w:t>
      </w:r>
    </w:p>
    <w:p w14:paraId="3F10393A" w14:textId="77777777" w:rsidR="002244DE" w:rsidRPr="008E6BEE" w:rsidRDefault="002244DE" w:rsidP="002244DE">
      <w:pPr>
        <w:rPr>
          <w:rFonts w:ascii="Times New Roman" w:eastAsia="Times New Roman" w:hAnsi="Times New Roman" w:cs="Times New Roman"/>
          <w:sz w:val="24"/>
          <w:szCs w:val="24"/>
        </w:rPr>
      </w:pPr>
      <w:r w:rsidRPr="008E6BEE">
        <w:rPr>
          <w:rFonts w:ascii="Times New Roman" w:eastAsia="Times New Roman" w:hAnsi="Times New Roman" w:cs="Times New Roman"/>
          <w:sz w:val="24"/>
          <w:szCs w:val="24"/>
        </w:rPr>
        <w:t>-vrši obračun za isplatu dnevnica, putnih troškova i naknada članovima Općinskog vijeća i njihovih radnih tijela (5%),</w:t>
      </w:r>
    </w:p>
    <w:p w14:paraId="6C703A5D" w14:textId="77777777" w:rsidR="002244DE" w:rsidRPr="008E6BEE" w:rsidRDefault="002244DE" w:rsidP="002244DE">
      <w:pPr>
        <w:rPr>
          <w:rFonts w:ascii="Times New Roman" w:eastAsia="Times New Roman" w:hAnsi="Times New Roman" w:cs="Times New Roman"/>
          <w:sz w:val="24"/>
          <w:szCs w:val="24"/>
        </w:rPr>
      </w:pPr>
      <w:r w:rsidRPr="008E6BEE">
        <w:rPr>
          <w:rFonts w:ascii="Times New Roman" w:eastAsia="Times New Roman" w:hAnsi="Times New Roman" w:cs="Times New Roman"/>
          <w:sz w:val="24"/>
          <w:szCs w:val="24"/>
        </w:rPr>
        <w:lastRenderedPageBreak/>
        <w:t>-vrši obračun za isplatu naknada po ugovorima o djelu i drugim ugovorima, vodi evidenciju ugovora i prati njihovo izvršavanje (5%),</w:t>
      </w:r>
    </w:p>
    <w:p w14:paraId="287BE8E3" w14:textId="77777777" w:rsidR="002244DE" w:rsidRPr="008E6BEE" w:rsidRDefault="002244DE" w:rsidP="002244DE">
      <w:pPr>
        <w:rPr>
          <w:rFonts w:ascii="Times New Roman" w:eastAsia="Times New Roman" w:hAnsi="Times New Roman" w:cs="Times New Roman"/>
          <w:sz w:val="24"/>
          <w:szCs w:val="24"/>
        </w:rPr>
      </w:pPr>
      <w:r w:rsidRPr="008E6BEE">
        <w:rPr>
          <w:rFonts w:ascii="Times New Roman" w:eastAsia="Times New Roman" w:hAnsi="Times New Roman" w:cs="Times New Roman"/>
          <w:sz w:val="24"/>
          <w:szCs w:val="24"/>
        </w:rPr>
        <w:t>-obavlja i druge poslove koje po nalogu pročelnika Jedinstvenog upravnog odjela (10%).</w:t>
      </w:r>
    </w:p>
    <w:p w14:paraId="34A223E8" w14:textId="77777777" w:rsidR="002244DE" w:rsidRPr="008E6BEE" w:rsidRDefault="002244DE" w:rsidP="002244DE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74F68" w14:textId="1F1C1F61" w:rsidR="007F051C" w:rsidRPr="00F45231" w:rsidRDefault="007F051C" w:rsidP="003B6C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868996" w14:textId="77777777" w:rsidR="007F051C" w:rsidRPr="00F45231" w:rsidRDefault="007F051C" w:rsidP="003B6C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C8C2B1" w14:textId="160DA400" w:rsidR="00F45231" w:rsidRPr="00176813" w:rsidRDefault="003B6C96" w:rsidP="00F45231">
      <w:pPr>
        <w:widowControl w:val="0"/>
        <w:tabs>
          <w:tab w:val="left" w:pos="250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5231">
        <w:rPr>
          <w:rFonts w:ascii="Times New Roman" w:hAnsi="Times New Roman" w:cs="Times New Roman"/>
          <w:b/>
          <w:sz w:val="24"/>
          <w:szCs w:val="24"/>
          <w:u w:val="single"/>
        </w:rPr>
        <w:t xml:space="preserve">Podaci o plaći </w:t>
      </w:r>
      <w:r w:rsidR="00FD11F2" w:rsidRPr="00F45231">
        <w:rPr>
          <w:rFonts w:ascii="Times New Roman" w:hAnsi="Times New Roman" w:cs="Times New Roman"/>
          <w:b/>
          <w:sz w:val="24"/>
          <w:szCs w:val="24"/>
          <w:u w:val="single"/>
        </w:rPr>
        <w:t>službenika</w:t>
      </w:r>
      <w:r w:rsidRPr="00F452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789CC5D" w14:textId="4EE1C72F" w:rsidR="003B6C96" w:rsidRPr="00F45231" w:rsidRDefault="003B6C96" w:rsidP="003B6C9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0561D0F" w14:textId="6414CD7A" w:rsidR="00C961EE" w:rsidRPr="00F45231" w:rsidRDefault="003B6C96" w:rsidP="00C961EE">
      <w:pPr>
        <w:jc w:val="both"/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>Sukladno odredbama Zakona o plaćama u lokalnoj i područnoj (regionalnoj) samoupravi ( NN br. 28/10</w:t>
      </w:r>
      <w:r w:rsidR="00F45231">
        <w:rPr>
          <w:rFonts w:ascii="Times New Roman" w:hAnsi="Times New Roman" w:cs="Times New Roman"/>
          <w:sz w:val="24"/>
          <w:szCs w:val="24"/>
        </w:rPr>
        <w:t xml:space="preserve">. i 10/23 </w:t>
      </w:r>
      <w:r w:rsidRPr="00F45231">
        <w:rPr>
          <w:rFonts w:ascii="Times New Roman" w:hAnsi="Times New Roman" w:cs="Times New Roman"/>
          <w:sz w:val="24"/>
          <w:szCs w:val="24"/>
        </w:rPr>
        <w:t xml:space="preserve">) plaću </w:t>
      </w:r>
      <w:r w:rsidR="00FD11F2" w:rsidRPr="00F45231">
        <w:rPr>
          <w:rFonts w:ascii="Times New Roman" w:hAnsi="Times New Roman" w:cs="Times New Roman"/>
          <w:sz w:val="24"/>
          <w:szCs w:val="24"/>
        </w:rPr>
        <w:t>službenika</w:t>
      </w:r>
      <w:r w:rsidRPr="00F45231">
        <w:rPr>
          <w:rFonts w:ascii="Times New Roman" w:hAnsi="Times New Roman" w:cs="Times New Roman"/>
          <w:sz w:val="24"/>
          <w:szCs w:val="24"/>
        </w:rPr>
        <w:t xml:space="preserve"> čini umnožak koeficijenta složenosti poslova radnog mjesta i osnovice za obračun plaća uvećan za 0,5 % za svaku navršenu godinu radnog staža.  Koeficijent za predmetno radno mjesto je </w:t>
      </w:r>
      <w:r w:rsidR="00176813">
        <w:rPr>
          <w:rFonts w:ascii="Times New Roman" w:hAnsi="Times New Roman" w:cs="Times New Roman"/>
          <w:sz w:val="24"/>
          <w:szCs w:val="24"/>
        </w:rPr>
        <w:t>2,70</w:t>
      </w:r>
      <w:r w:rsidRPr="00F45231">
        <w:rPr>
          <w:rFonts w:ascii="Times New Roman" w:hAnsi="Times New Roman" w:cs="Times New Roman"/>
          <w:sz w:val="24"/>
          <w:szCs w:val="24"/>
        </w:rPr>
        <w:t xml:space="preserve"> dok je trenutna bruto osnovica </w:t>
      </w:r>
      <w:r w:rsidR="00FD11F2" w:rsidRPr="00F45231">
        <w:rPr>
          <w:rFonts w:ascii="Times New Roman" w:hAnsi="Times New Roman" w:cs="Times New Roman"/>
          <w:sz w:val="24"/>
          <w:szCs w:val="24"/>
        </w:rPr>
        <w:t>3.101</w:t>
      </w:r>
      <w:r w:rsidR="004F3B7C" w:rsidRPr="00F45231">
        <w:rPr>
          <w:rFonts w:ascii="Times New Roman" w:hAnsi="Times New Roman" w:cs="Times New Roman"/>
          <w:sz w:val="24"/>
          <w:szCs w:val="24"/>
        </w:rPr>
        <w:t>,</w:t>
      </w:r>
      <w:r w:rsidR="00FD11F2" w:rsidRPr="00F45231">
        <w:rPr>
          <w:rFonts w:ascii="Times New Roman" w:hAnsi="Times New Roman" w:cs="Times New Roman"/>
          <w:sz w:val="24"/>
          <w:szCs w:val="24"/>
        </w:rPr>
        <w:t>00</w:t>
      </w:r>
      <w:r w:rsidRPr="00F45231">
        <w:rPr>
          <w:rFonts w:ascii="Times New Roman" w:hAnsi="Times New Roman" w:cs="Times New Roman"/>
          <w:sz w:val="24"/>
          <w:szCs w:val="24"/>
        </w:rPr>
        <w:t xml:space="preserve"> kuna</w:t>
      </w:r>
      <w:r w:rsidR="00864AA3" w:rsidRPr="00F45231">
        <w:rPr>
          <w:rFonts w:ascii="Times New Roman" w:hAnsi="Times New Roman" w:cs="Times New Roman"/>
          <w:sz w:val="24"/>
          <w:szCs w:val="24"/>
        </w:rPr>
        <w:t>/</w:t>
      </w:r>
      <w:r w:rsidR="00147E0C" w:rsidRPr="00F45231">
        <w:rPr>
          <w:rFonts w:ascii="Times New Roman" w:hAnsi="Times New Roman" w:cs="Times New Roman"/>
          <w:sz w:val="24"/>
          <w:szCs w:val="24"/>
        </w:rPr>
        <w:t>411,57 eura</w:t>
      </w:r>
      <w:r w:rsidRPr="00F45231">
        <w:rPr>
          <w:rFonts w:ascii="Times New Roman" w:hAnsi="Times New Roman" w:cs="Times New Roman"/>
          <w:sz w:val="24"/>
          <w:szCs w:val="24"/>
        </w:rPr>
        <w:t xml:space="preserve">. </w:t>
      </w:r>
      <w:r w:rsidR="00C961EE" w:rsidRPr="00F45231">
        <w:rPr>
          <w:rFonts w:ascii="Times New Roman" w:hAnsi="Times New Roman" w:cs="Times New Roman"/>
          <w:sz w:val="24"/>
          <w:szCs w:val="24"/>
        </w:rPr>
        <w:t xml:space="preserve">Osnovica za obračun plaće utvrđena je Odlukom o visini osnovice za obračun plaće u Jedinstvenom upravnom odjelu Općine </w:t>
      </w:r>
      <w:r w:rsidR="00FD11F2" w:rsidRPr="00F45231">
        <w:rPr>
          <w:rFonts w:ascii="Times New Roman" w:hAnsi="Times New Roman" w:cs="Times New Roman"/>
          <w:sz w:val="24"/>
          <w:szCs w:val="24"/>
        </w:rPr>
        <w:t>Kloštar Podravski</w:t>
      </w:r>
      <w:r w:rsidR="00C961EE" w:rsidRPr="00F45231">
        <w:rPr>
          <w:rFonts w:ascii="Times New Roman" w:hAnsi="Times New Roman" w:cs="Times New Roman"/>
          <w:sz w:val="24"/>
          <w:szCs w:val="24"/>
        </w:rPr>
        <w:t>.</w:t>
      </w:r>
    </w:p>
    <w:p w14:paraId="1C71C1BC" w14:textId="42A59733" w:rsidR="003B6C96" w:rsidRPr="00F45231" w:rsidRDefault="003B6C96" w:rsidP="003B6C96">
      <w:pPr>
        <w:rPr>
          <w:rFonts w:ascii="Times New Roman" w:hAnsi="Times New Roman" w:cs="Times New Roman"/>
          <w:sz w:val="24"/>
          <w:szCs w:val="24"/>
        </w:rPr>
      </w:pPr>
    </w:p>
    <w:p w14:paraId="5E68D5DF" w14:textId="77777777" w:rsidR="003B6C96" w:rsidRPr="00F45231" w:rsidRDefault="003B6C96" w:rsidP="003B6C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231">
        <w:rPr>
          <w:rFonts w:ascii="Times New Roman" w:hAnsi="Times New Roman" w:cs="Times New Roman"/>
          <w:b/>
          <w:sz w:val="24"/>
          <w:szCs w:val="24"/>
          <w:u w:val="single"/>
        </w:rPr>
        <w:t>Način obavljanja prethodne provjere znanja i sposobnosti kandidata</w:t>
      </w:r>
    </w:p>
    <w:p w14:paraId="76E1A699" w14:textId="599749F6" w:rsidR="003B6C96" w:rsidRPr="00F45231" w:rsidRDefault="003B6C96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>Za kandidate prijavljene na javni natječaj koji su podnijeli pravodobne i uredne prijave te ispunjavaju formalne uvjete provesti će se postupak prethodne provjere znanja i sposobnosti koji obuhvaća pisano testiranje</w:t>
      </w:r>
      <w:r w:rsidR="00E278F8" w:rsidRPr="00F45231">
        <w:rPr>
          <w:rFonts w:ascii="Times New Roman" w:hAnsi="Times New Roman" w:cs="Times New Roman"/>
          <w:sz w:val="24"/>
          <w:szCs w:val="24"/>
        </w:rPr>
        <w:t xml:space="preserve"> i intervju</w:t>
      </w:r>
      <w:r w:rsidRPr="00F45231">
        <w:rPr>
          <w:rFonts w:ascii="Times New Roman" w:hAnsi="Times New Roman" w:cs="Times New Roman"/>
          <w:sz w:val="24"/>
          <w:szCs w:val="24"/>
        </w:rPr>
        <w:t xml:space="preserve">. Za svaki dio provjere kandidatima se dodjeljuje broj bodova od 1 do 10. </w:t>
      </w:r>
    </w:p>
    <w:p w14:paraId="49C12C93" w14:textId="77777777" w:rsidR="003B6C96" w:rsidRPr="00F45231" w:rsidRDefault="003B6C96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>Postupak testiranja i intervjua provesti će Povjerenstvo za provedbu javnog natječaja. O rezultatima testiranja i vremenu održavanja intervjua kandidati će biti obaviješteni.</w:t>
      </w:r>
    </w:p>
    <w:p w14:paraId="12D7D9F3" w14:textId="77777777" w:rsidR="003B6C96" w:rsidRPr="00F45231" w:rsidRDefault="003B6C96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>Na pisanom testiranju nije dozvoljeno koristiti se literaturom i bilješkama, napuštati prostoriju, razgovarati sa ostalim kandidatima niti na bilo koji drugi način remetiti koncentraciju kandidata, a mobitel je potrebno isključiti.</w:t>
      </w:r>
    </w:p>
    <w:p w14:paraId="7DD0EAE2" w14:textId="77777777" w:rsidR="003B6C96" w:rsidRPr="00F45231" w:rsidRDefault="003B6C96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>Intervju se provodi samo sa kandidatima koji su ostvarili najmanje 50% iz pisane provjere znanja i sposobnosti. Povjerenstvo kroz razgovor sa kandidatima prilikom intervjua utvrđuje interese, profesionalne ciljeve i motivaciju za rad na tim poslovima.</w:t>
      </w:r>
    </w:p>
    <w:p w14:paraId="52CFD55D" w14:textId="77777777" w:rsidR="003B6C96" w:rsidRPr="00F45231" w:rsidRDefault="003B6C96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>Kandidati koji će moći pristupiti intervjuu biti će o tome obaviješteni.</w:t>
      </w:r>
    </w:p>
    <w:p w14:paraId="0A3934F8" w14:textId="77777777" w:rsidR="003B6C96" w:rsidRPr="00F45231" w:rsidRDefault="003B6C96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>Nakon provedenog testiranja i razgovora, Povjerenstvo za provedbu javnog natječaja utvrđuje rang listu kandidata prema ukupnom broju ostvarenih bodova.</w:t>
      </w:r>
    </w:p>
    <w:p w14:paraId="57E2EB42" w14:textId="56E2D71B" w:rsidR="0053219B" w:rsidRDefault="003B6C96" w:rsidP="003B6C9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 xml:space="preserve">Područje testiranja te pravni i drugi izvori za pripremanje kandidata za testiranje za radno mjesto </w:t>
      </w:r>
      <w:r w:rsidR="00FD11F2" w:rsidRPr="00F45231">
        <w:rPr>
          <w:rFonts w:ascii="Times New Roman" w:hAnsi="Times New Roman" w:cs="Times New Roman"/>
          <w:sz w:val="24"/>
          <w:szCs w:val="24"/>
        </w:rPr>
        <w:t>službenika</w:t>
      </w:r>
      <w:r w:rsidR="009F5A10" w:rsidRPr="009F5A10">
        <w:t xml:space="preserve"> </w:t>
      </w:r>
      <w:r w:rsidR="00176813" w:rsidRPr="00176813">
        <w:rPr>
          <w:rFonts w:ascii="Times New Roman" w:eastAsia="Times New Roman" w:hAnsi="Times New Roman" w:cs="Times New Roman"/>
          <w:bCs/>
          <w:sz w:val="24"/>
          <w:szCs w:val="24"/>
        </w:rPr>
        <w:t>Referent/</w:t>
      </w:r>
      <w:proofErr w:type="spellStart"/>
      <w:r w:rsidR="00176813" w:rsidRPr="00176813">
        <w:rPr>
          <w:rFonts w:ascii="Times New Roman" w:eastAsia="Times New Roman" w:hAnsi="Times New Roman" w:cs="Times New Roman"/>
          <w:bCs/>
          <w:sz w:val="24"/>
          <w:szCs w:val="24"/>
        </w:rPr>
        <w:t>ica</w:t>
      </w:r>
      <w:proofErr w:type="spellEnd"/>
      <w:r w:rsidR="00176813" w:rsidRPr="00176813">
        <w:rPr>
          <w:rFonts w:ascii="Times New Roman" w:eastAsia="Times New Roman" w:hAnsi="Times New Roman" w:cs="Times New Roman"/>
          <w:bCs/>
          <w:sz w:val="24"/>
          <w:szCs w:val="24"/>
        </w:rPr>
        <w:t xml:space="preserve"> za računovodstvene poslove</w:t>
      </w:r>
      <w:r w:rsidR="0017681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C5BEF23" w14:textId="77777777" w:rsidR="00176813" w:rsidRPr="00F45231" w:rsidRDefault="00176813" w:rsidP="003B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83292" w14:textId="758BE470" w:rsidR="009507A5" w:rsidRPr="00F45231" w:rsidRDefault="009507A5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3219B" w:rsidRPr="00F45231">
        <w:rPr>
          <w:rFonts w:ascii="Times New Roman" w:hAnsi="Times New Roman" w:cs="Times New Roman"/>
          <w:sz w:val="24"/>
          <w:szCs w:val="24"/>
        </w:rPr>
        <w:t>OPĆI DIO:</w:t>
      </w:r>
    </w:p>
    <w:p w14:paraId="1DB41D0B" w14:textId="7B8724C5" w:rsidR="002B0BC2" w:rsidRPr="00F45231" w:rsidRDefault="002B0BC2" w:rsidP="002B0BC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>Ustav Republike Hrvatske (Narodne novine 56/90, 135/97, 08/98, 113/00, 124/00, 28/01, 41/01, 55/01, 76/10, 85/10, 05/14),</w:t>
      </w:r>
    </w:p>
    <w:p w14:paraId="40B205B4" w14:textId="77777777" w:rsidR="0053219B" w:rsidRPr="00F45231" w:rsidRDefault="0053219B" w:rsidP="0053219B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501B7237" w14:textId="298A7487" w:rsidR="0053219B" w:rsidRPr="00F45231" w:rsidRDefault="0053219B" w:rsidP="0053219B">
      <w:pPr>
        <w:jc w:val="both"/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 xml:space="preserve">                  POSEBNI DIO:</w:t>
      </w:r>
    </w:p>
    <w:p w14:paraId="09773055" w14:textId="6BAF5746" w:rsidR="00FD11F2" w:rsidRPr="00176813" w:rsidRDefault="00FD11F2" w:rsidP="00FD11F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813">
        <w:rPr>
          <w:rFonts w:ascii="Times New Roman" w:hAnsi="Times New Roman" w:cs="Times New Roman"/>
          <w:b/>
          <w:bCs/>
          <w:sz w:val="24"/>
          <w:szCs w:val="24"/>
        </w:rPr>
        <w:t xml:space="preserve">Zakon o plaćama u </w:t>
      </w:r>
      <w:bookmarkStart w:id="0" w:name="_Hlk81464378"/>
      <w:r w:rsidRPr="00176813">
        <w:rPr>
          <w:rFonts w:ascii="Times New Roman" w:hAnsi="Times New Roman" w:cs="Times New Roman"/>
          <w:b/>
          <w:bCs/>
          <w:sz w:val="24"/>
          <w:szCs w:val="24"/>
        </w:rPr>
        <w:t xml:space="preserve">lokalnoj i područnoj (regionalnoj ) samoupravi </w:t>
      </w:r>
      <w:bookmarkStart w:id="1" w:name="_Hlk81464526"/>
      <w:bookmarkEnd w:id="0"/>
      <w:r w:rsidR="002B0BC2" w:rsidRPr="00176813">
        <w:rPr>
          <w:rFonts w:ascii="Times New Roman" w:hAnsi="Times New Roman" w:cs="Times New Roman"/>
          <w:b/>
          <w:bCs/>
          <w:sz w:val="24"/>
          <w:szCs w:val="24"/>
        </w:rPr>
        <w:t xml:space="preserve">(Narodne novine </w:t>
      </w:r>
      <w:bookmarkEnd w:id="1"/>
      <w:r w:rsidR="002B0BC2" w:rsidRPr="00176813">
        <w:rPr>
          <w:rFonts w:ascii="Times New Roman" w:hAnsi="Times New Roman" w:cs="Times New Roman"/>
          <w:b/>
          <w:bCs/>
          <w:sz w:val="24"/>
          <w:szCs w:val="24"/>
        </w:rPr>
        <w:t>28/10</w:t>
      </w:r>
      <w:r w:rsidR="00F45231" w:rsidRPr="00176813">
        <w:rPr>
          <w:rFonts w:ascii="Times New Roman" w:hAnsi="Times New Roman" w:cs="Times New Roman"/>
          <w:b/>
          <w:bCs/>
          <w:sz w:val="24"/>
          <w:szCs w:val="24"/>
        </w:rPr>
        <w:t xml:space="preserve"> i 10/23</w:t>
      </w:r>
      <w:r w:rsidR="002B0BC2" w:rsidRPr="0017681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62275" w:rsidRPr="0017681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00A3029" w14:textId="5F87977C" w:rsidR="00F45231" w:rsidRPr="00176813" w:rsidRDefault="00F45231" w:rsidP="00F4523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813">
        <w:rPr>
          <w:rFonts w:ascii="Times New Roman" w:hAnsi="Times New Roman" w:cs="Times New Roman"/>
          <w:b/>
          <w:bCs/>
          <w:sz w:val="24"/>
          <w:szCs w:val="24"/>
        </w:rPr>
        <w:t>Zakon o proračunu (Narodne novine 144/21),</w:t>
      </w:r>
    </w:p>
    <w:p w14:paraId="324374B6" w14:textId="77777777" w:rsidR="00F45231" w:rsidRPr="00176813" w:rsidRDefault="00F45231" w:rsidP="00F4523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</w:pPr>
      <w:r w:rsidRPr="00176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 xml:space="preserve">Zakon o lokalnoj i područnoj (regionalnoj) samoupravi („Narodne novine“, broj 33/01, 60/01 – vjerodostojno tumačenje, 129/05, 109/07, 125/08, 36/09, 150/11, 144/12, 19/13 – pročišćeni tekst, 137/15- </w:t>
      </w:r>
      <w:proofErr w:type="spellStart"/>
      <w:r w:rsidRPr="00176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>ispr</w:t>
      </w:r>
      <w:proofErr w:type="spellEnd"/>
      <w:r w:rsidRPr="00176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>., 123/17, 98/19 i 144/20),</w:t>
      </w:r>
    </w:p>
    <w:p w14:paraId="3B0D55CB" w14:textId="3E1B7DCB" w:rsidR="00F45231" w:rsidRPr="00176813" w:rsidRDefault="00F45231" w:rsidP="00F4523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</w:pPr>
      <w:r w:rsidRPr="00176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>Zakon o financiranju jedinica lokalne i područne (regionalne) samouprave („Narodne novine“, broj 127/17</w:t>
      </w:r>
      <w:r w:rsidR="00B63C2D" w:rsidRPr="00176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>,</w:t>
      </w:r>
      <w:r w:rsidRPr="00176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>138/20</w:t>
      </w:r>
      <w:r w:rsidR="00B63C2D" w:rsidRPr="00176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>. i 151/22</w:t>
      </w:r>
      <w:r w:rsidRPr="00176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>),</w:t>
      </w:r>
    </w:p>
    <w:p w14:paraId="09A10DF0" w14:textId="1C2AD328" w:rsidR="00F45231" w:rsidRPr="00176813" w:rsidRDefault="00F45231" w:rsidP="00F4523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</w:pPr>
      <w:r w:rsidRPr="00176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>Zakon o lokalnim porezima („Narodne novine“, broj 115/1</w:t>
      </w:r>
      <w:r w:rsidR="00B63C2D" w:rsidRPr="00176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 xml:space="preserve">6, </w:t>
      </w:r>
      <w:r w:rsidRPr="00176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>101/17</w:t>
      </w:r>
      <w:r w:rsidR="00B63C2D" w:rsidRPr="00176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>. i 114/22</w:t>
      </w:r>
      <w:r w:rsidRPr="00176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>),</w:t>
      </w:r>
    </w:p>
    <w:p w14:paraId="050719D3" w14:textId="30DD8898" w:rsidR="00F45231" w:rsidRPr="00176813" w:rsidRDefault="00F45231" w:rsidP="00F4523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</w:pPr>
      <w:r w:rsidRPr="00176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>Zakon o računovodstvu („Narodne novine“, broj 78/15, 134/15, 120/16, 116/18, 42/20</w:t>
      </w:r>
      <w:r w:rsidR="00B63C2D" w:rsidRPr="00176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 xml:space="preserve">, </w:t>
      </w:r>
      <w:r w:rsidRPr="00176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>47/20</w:t>
      </w:r>
      <w:r w:rsidR="00B63C2D" w:rsidRPr="00176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>. i 114/22</w:t>
      </w:r>
      <w:r w:rsidRPr="00176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>).</w:t>
      </w:r>
    </w:p>
    <w:p w14:paraId="7544913F" w14:textId="77777777" w:rsidR="00F45231" w:rsidRPr="00176813" w:rsidRDefault="00F45231" w:rsidP="00F45231">
      <w:pPr>
        <w:pStyle w:val="Odlomakpopisa"/>
        <w:ind w:left="1065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92DFB" w14:textId="18865A58" w:rsidR="003B6C96" w:rsidRPr="00F45231" w:rsidRDefault="003C2F9C" w:rsidP="00F45231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>Poznavanje rada na računalu dokazuje se potvrdom o polaganju tečaja ili stručnog osposobljavanja te prijepisa ocjena iz indeksa ili drugog odgovarajućeg dokumenta iz kojeg se vidi da osoba posjeduje znanje rada na računalu.</w:t>
      </w:r>
    </w:p>
    <w:p w14:paraId="27F98A29" w14:textId="77777777" w:rsidR="000E037F" w:rsidRPr="00F45231" w:rsidRDefault="000E037F" w:rsidP="003B6C96">
      <w:pPr>
        <w:rPr>
          <w:rFonts w:ascii="Times New Roman" w:hAnsi="Times New Roman" w:cs="Times New Roman"/>
          <w:sz w:val="24"/>
          <w:szCs w:val="24"/>
        </w:rPr>
      </w:pPr>
    </w:p>
    <w:p w14:paraId="75E3F201" w14:textId="77777777" w:rsidR="00F45231" w:rsidRPr="00F45231" w:rsidRDefault="00F45231" w:rsidP="003B6C96">
      <w:pPr>
        <w:rPr>
          <w:rFonts w:ascii="Times New Roman" w:hAnsi="Times New Roman" w:cs="Times New Roman"/>
          <w:sz w:val="24"/>
          <w:szCs w:val="24"/>
        </w:rPr>
      </w:pPr>
    </w:p>
    <w:p w14:paraId="7913B560" w14:textId="04221F70" w:rsidR="00862275" w:rsidRPr="00F45231" w:rsidRDefault="00862275" w:rsidP="003B6C96">
      <w:pPr>
        <w:rPr>
          <w:rFonts w:ascii="Times New Roman" w:hAnsi="Times New Roman" w:cs="Times New Roman"/>
          <w:sz w:val="24"/>
          <w:szCs w:val="24"/>
        </w:rPr>
      </w:pPr>
    </w:p>
    <w:p w14:paraId="2C1CAD08" w14:textId="77777777" w:rsidR="00862275" w:rsidRPr="00F45231" w:rsidRDefault="00862275" w:rsidP="003B6C96">
      <w:pPr>
        <w:rPr>
          <w:rFonts w:ascii="Times New Roman" w:hAnsi="Times New Roman" w:cs="Times New Roman"/>
          <w:sz w:val="24"/>
          <w:szCs w:val="24"/>
        </w:rPr>
      </w:pPr>
    </w:p>
    <w:p w14:paraId="4678CB29" w14:textId="5EB409A8" w:rsidR="003B6C96" w:rsidRPr="00F45231" w:rsidRDefault="003B6C96" w:rsidP="003B6C96">
      <w:pPr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>Postupak testiranja:</w:t>
      </w:r>
    </w:p>
    <w:p w14:paraId="2316B7F7" w14:textId="77777777" w:rsidR="003B6C96" w:rsidRPr="00F45231" w:rsidRDefault="003B6C96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>Na testiranje je potrebno donijeti osobnu iskaznicu ili drugu ispravu na kojoj se nalazi fotografija s kojom se dokazuje identitet osobe. Ne postoji mogućnost naknadnog pisanog testiranja bez obzira na razloge koje pojedinog kandidata eventualno spriječe da testiranju pristupi u naznačeno vrijeme. Smatra se da je kandidat koji nije pristupio testiranju povukao prijavu na javni natječaj. Nakon utvrđivanja identiteta i svojstva kandidata, kandidati će pristupiti testiranju iz navedenog područja.</w:t>
      </w:r>
    </w:p>
    <w:p w14:paraId="399C50ED" w14:textId="77777777" w:rsidR="003B6C96" w:rsidRPr="00F45231" w:rsidRDefault="003B6C96" w:rsidP="003B6C96">
      <w:pPr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>Vrijeme trajanja testiranja: 60 minuta.</w:t>
      </w:r>
    </w:p>
    <w:p w14:paraId="3CD977E7" w14:textId="630664B6" w:rsidR="003B6C96" w:rsidRPr="00F45231" w:rsidRDefault="003B6C96" w:rsidP="003B6C96">
      <w:pPr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 xml:space="preserve">Obavijest o vremenu održavanja testiranja biti će objavljena najmanje 5 dana prije testiranja na web stranici </w:t>
      </w:r>
      <w:r w:rsidR="0053219B" w:rsidRPr="00F45231">
        <w:rPr>
          <w:rFonts w:ascii="Times New Roman" w:hAnsi="Times New Roman" w:cs="Times New Roman"/>
          <w:sz w:val="24"/>
          <w:szCs w:val="24"/>
        </w:rPr>
        <w:t>O</w:t>
      </w:r>
      <w:r w:rsidRPr="00F45231">
        <w:rPr>
          <w:rFonts w:ascii="Times New Roman" w:hAnsi="Times New Roman" w:cs="Times New Roman"/>
          <w:sz w:val="24"/>
          <w:szCs w:val="24"/>
        </w:rPr>
        <w:t xml:space="preserve">pćine </w:t>
      </w:r>
      <w:r w:rsidR="00FD11F2" w:rsidRPr="00F45231">
        <w:rPr>
          <w:rFonts w:ascii="Times New Roman" w:hAnsi="Times New Roman" w:cs="Times New Roman"/>
          <w:sz w:val="24"/>
          <w:szCs w:val="24"/>
        </w:rPr>
        <w:t>Kloštar Podravski</w:t>
      </w:r>
      <w:r w:rsidRPr="00F45231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="00FD11F2" w:rsidRPr="00F45231">
          <w:rPr>
            <w:rStyle w:val="Hiperveza"/>
            <w:rFonts w:ascii="Times New Roman" w:hAnsi="Times New Roman" w:cs="Times New Roman"/>
            <w:sz w:val="24"/>
            <w:szCs w:val="24"/>
          </w:rPr>
          <w:t>www.klostarpodravski.hr</w:t>
        </w:r>
      </w:hyperlink>
      <w:r w:rsidRPr="00F4523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DD9B0A8" w14:textId="77777777" w:rsidR="003B6C96" w:rsidRPr="00F45231" w:rsidRDefault="003B6C96" w:rsidP="003B6C96">
      <w:pPr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>Ostale upute:</w:t>
      </w:r>
    </w:p>
    <w:p w14:paraId="235B11C6" w14:textId="77777777" w:rsidR="003B6C96" w:rsidRPr="00F45231" w:rsidRDefault="003B6C96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>Podnositelji prijava dužni su u prijavi priložiti sve priloge i podatke naznačene u javnom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isteka roka u javnom natječaju.</w:t>
      </w:r>
    </w:p>
    <w:p w14:paraId="2F454ED6" w14:textId="77777777" w:rsidR="00D0346C" w:rsidRPr="00F45231" w:rsidRDefault="003B6C96" w:rsidP="00D0346C">
      <w:pPr>
        <w:jc w:val="both"/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>Nadalje, prijave kandidata koji ne ispunjavaju formalne uvjete za prijam u službu navedene u javnom natječaju ne upućuju se u daljnji postupak provjere znanja i sposobnosti i o tome će se podnositelj prijave obavijestiti pisanim putem.</w:t>
      </w:r>
    </w:p>
    <w:p w14:paraId="7945EF09" w14:textId="70D4D03B" w:rsidR="00F85D67" w:rsidRPr="00F45231" w:rsidRDefault="003B6C96" w:rsidP="00D0346C">
      <w:pPr>
        <w:jc w:val="both"/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1D4A8627" w14:textId="77777777" w:rsidR="00F85D67" w:rsidRPr="00F45231" w:rsidRDefault="00F85D67" w:rsidP="00F85D67">
      <w:pPr>
        <w:ind w:left="3540"/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>POVJERENSTVO ZA PROVEDBU NATJEČAJA</w:t>
      </w:r>
    </w:p>
    <w:p w14:paraId="34A10AD1" w14:textId="149A55E8" w:rsidR="00F85D67" w:rsidRPr="00F45231" w:rsidRDefault="00F85D67" w:rsidP="00F85D67">
      <w:pPr>
        <w:rPr>
          <w:rFonts w:ascii="Times New Roman" w:hAnsi="Times New Roman" w:cs="Times New Roman"/>
          <w:sz w:val="24"/>
          <w:szCs w:val="24"/>
        </w:rPr>
      </w:pPr>
      <w:r w:rsidRPr="00F45231"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</w:p>
    <w:sectPr w:rsidR="00F85D67" w:rsidRPr="00F45231" w:rsidSect="00D0346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65F"/>
    <w:multiLevelType w:val="hybridMultilevel"/>
    <w:tmpl w:val="AE1CE3FC"/>
    <w:lvl w:ilvl="0" w:tplc="ED464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747B0"/>
    <w:multiLevelType w:val="hybridMultilevel"/>
    <w:tmpl w:val="7C847940"/>
    <w:lvl w:ilvl="0" w:tplc="9A9E2D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43C53"/>
    <w:multiLevelType w:val="hybridMultilevel"/>
    <w:tmpl w:val="97E84400"/>
    <w:lvl w:ilvl="0" w:tplc="FB360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F6D2B"/>
    <w:multiLevelType w:val="hybridMultilevel"/>
    <w:tmpl w:val="0D5CFECA"/>
    <w:lvl w:ilvl="0" w:tplc="DD769DA4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7D30121"/>
    <w:multiLevelType w:val="hybridMultilevel"/>
    <w:tmpl w:val="91D28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23F9A"/>
    <w:multiLevelType w:val="hybridMultilevel"/>
    <w:tmpl w:val="7666BB78"/>
    <w:lvl w:ilvl="0" w:tplc="CC0A2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D77502"/>
    <w:multiLevelType w:val="hybridMultilevel"/>
    <w:tmpl w:val="FAFC3ED6"/>
    <w:lvl w:ilvl="0" w:tplc="DFD0A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649"/>
    <w:multiLevelType w:val="hybridMultilevel"/>
    <w:tmpl w:val="B8425E5E"/>
    <w:lvl w:ilvl="0" w:tplc="70DAB8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10948"/>
    <w:multiLevelType w:val="multilevel"/>
    <w:tmpl w:val="92EC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FF7905"/>
    <w:multiLevelType w:val="hybridMultilevel"/>
    <w:tmpl w:val="54AA5258"/>
    <w:lvl w:ilvl="0" w:tplc="5D561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525040">
    <w:abstractNumId w:val="6"/>
  </w:num>
  <w:num w:numId="2" w16cid:durableId="170991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9178961">
    <w:abstractNumId w:val="9"/>
  </w:num>
  <w:num w:numId="4" w16cid:durableId="1949003415">
    <w:abstractNumId w:val="2"/>
  </w:num>
  <w:num w:numId="5" w16cid:durableId="1902252863">
    <w:abstractNumId w:val="0"/>
  </w:num>
  <w:num w:numId="6" w16cid:durableId="306202025">
    <w:abstractNumId w:val="5"/>
  </w:num>
  <w:num w:numId="7" w16cid:durableId="616133492">
    <w:abstractNumId w:val="3"/>
  </w:num>
  <w:num w:numId="8" w16cid:durableId="1633974919">
    <w:abstractNumId w:val="7"/>
  </w:num>
  <w:num w:numId="9" w16cid:durableId="2091736703">
    <w:abstractNumId w:val="1"/>
  </w:num>
  <w:num w:numId="10" w16cid:durableId="10065134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38"/>
    <w:rsid w:val="00004A91"/>
    <w:rsid w:val="000450C5"/>
    <w:rsid w:val="000E037F"/>
    <w:rsid w:val="00147E0C"/>
    <w:rsid w:val="00176813"/>
    <w:rsid w:val="001845C0"/>
    <w:rsid w:val="001D4BBB"/>
    <w:rsid w:val="001E3998"/>
    <w:rsid w:val="00217B34"/>
    <w:rsid w:val="002244DE"/>
    <w:rsid w:val="002A601A"/>
    <w:rsid w:val="002B0BC2"/>
    <w:rsid w:val="003B6C96"/>
    <w:rsid w:val="003C2F9C"/>
    <w:rsid w:val="003E0439"/>
    <w:rsid w:val="004F3B7C"/>
    <w:rsid w:val="00505C5E"/>
    <w:rsid w:val="0053219B"/>
    <w:rsid w:val="00545885"/>
    <w:rsid w:val="005F077B"/>
    <w:rsid w:val="006B2CE4"/>
    <w:rsid w:val="006C2A6A"/>
    <w:rsid w:val="006C67A3"/>
    <w:rsid w:val="006D36C7"/>
    <w:rsid w:val="007D097A"/>
    <w:rsid w:val="007F051C"/>
    <w:rsid w:val="0082305F"/>
    <w:rsid w:val="00862275"/>
    <w:rsid w:val="00864AA3"/>
    <w:rsid w:val="00946C38"/>
    <w:rsid w:val="009507A5"/>
    <w:rsid w:val="009F5A10"/>
    <w:rsid w:val="00B16A2B"/>
    <w:rsid w:val="00B57D9C"/>
    <w:rsid w:val="00B63C2D"/>
    <w:rsid w:val="00C961EE"/>
    <w:rsid w:val="00D0346C"/>
    <w:rsid w:val="00D741ED"/>
    <w:rsid w:val="00E278F8"/>
    <w:rsid w:val="00E94F91"/>
    <w:rsid w:val="00F45231"/>
    <w:rsid w:val="00F85D67"/>
    <w:rsid w:val="00FD11F2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FDCF"/>
  <w15:chartTrackingRefBased/>
  <w15:docId w15:val="{2CC6A678-55B3-40EE-B676-FFCABB29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67"/>
    <w:pPr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D67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F85D67"/>
    <w:pPr>
      <w:ind w:left="720"/>
      <w:contextualSpacing/>
    </w:pPr>
  </w:style>
  <w:style w:type="character" w:customStyle="1" w:styleId="bold1">
    <w:name w:val="bold1"/>
    <w:basedOn w:val="Zadanifontodlomka"/>
    <w:rsid w:val="00F85D67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6C67A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3B6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ostarpodravsk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ABBC.469557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2</cp:revision>
  <cp:lastPrinted>2023-04-12T10:07:00Z</cp:lastPrinted>
  <dcterms:created xsi:type="dcterms:W3CDTF">2023-04-12T10:08:00Z</dcterms:created>
  <dcterms:modified xsi:type="dcterms:W3CDTF">2023-04-12T10:08:00Z</dcterms:modified>
</cp:coreProperties>
</file>