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16835" w14:textId="77777777" w:rsidR="00763057" w:rsidRDefault="00763057">
      <w:pPr>
        <w:jc w:val="center"/>
        <w:rPr>
          <w:rFonts w:ascii="Times New Roman" w:hAnsi="Times New Roman" w:cs="Times New Roman"/>
          <w:sz w:val="24"/>
          <w:szCs w:val="24"/>
        </w:rPr>
      </w:pPr>
      <w:r>
        <w:rPr>
          <w:rFonts w:ascii="Times New Roman" w:hAnsi="Times New Roman" w:cs="Times New Roman"/>
          <w:sz w:val="24"/>
          <w:szCs w:val="24"/>
        </w:rPr>
        <w:t xml:space="preserve">I Z V O D </w:t>
      </w:r>
    </w:p>
    <w:p w14:paraId="595A2FAB" w14:textId="77F09FA5" w:rsidR="00DD7687" w:rsidRDefault="00C74013">
      <w:pPr>
        <w:jc w:val="center"/>
        <w:rPr>
          <w:rFonts w:ascii="Times New Roman" w:hAnsi="Times New Roman" w:cs="Times New Roman"/>
          <w:sz w:val="24"/>
          <w:szCs w:val="24"/>
        </w:rPr>
      </w:pPr>
      <w:r>
        <w:rPr>
          <w:rFonts w:ascii="Times New Roman" w:hAnsi="Times New Roman" w:cs="Times New Roman"/>
          <w:sz w:val="24"/>
          <w:szCs w:val="24"/>
        </w:rPr>
        <w:t>i</w:t>
      </w:r>
      <w:r w:rsidR="00763057">
        <w:rPr>
          <w:rFonts w:ascii="Times New Roman" w:hAnsi="Times New Roman" w:cs="Times New Roman"/>
          <w:sz w:val="24"/>
          <w:szCs w:val="24"/>
        </w:rPr>
        <w:t>z zapisnika s 32. sjednice Općinskog vijeća Općine Kloštar Podravski,</w:t>
      </w:r>
    </w:p>
    <w:p w14:paraId="73E3A1DD" w14:textId="77777777" w:rsidR="00DD7687" w:rsidRDefault="00000000">
      <w:pPr>
        <w:jc w:val="center"/>
        <w:rPr>
          <w:rFonts w:ascii="Times New Roman" w:hAnsi="Times New Roman" w:cs="Times New Roman"/>
          <w:sz w:val="24"/>
          <w:szCs w:val="24"/>
        </w:rPr>
      </w:pPr>
      <w:r>
        <w:rPr>
          <w:rFonts w:ascii="Times New Roman" w:hAnsi="Times New Roman" w:cs="Times New Roman"/>
          <w:sz w:val="24"/>
          <w:szCs w:val="24"/>
        </w:rPr>
        <w:t>održane 30. prosinca 2024. godine u vijećnici Općine Kloštar</w:t>
      </w:r>
    </w:p>
    <w:p w14:paraId="7EC586F4" w14:textId="77777777" w:rsidR="00DD7687" w:rsidRDefault="00000000">
      <w:pPr>
        <w:jc w:val="center"/>
        <w:rPr>
          <w:rFonts w:ascii="Times New Roman" w:hAnsi="Times New Roman" w:cs="Times New Roman"/>
          <w:sz w:val="24"/>
          <w:szCs w:val="24"/>
        </w:rPr>
      </w:pPr>
      <w:r>
        <w:rPr>
          <w:rFonts w:ascii="Times New Roman" w:hAnsi="Times New Roman" w:cs="Times New Roman"/>
          <w:sz w:val="24"/>
          <w:szCs w:val="24"/>
        </w:rPr>
        <w:t>Podravski, Kralja Tomislava 2</w:t>
      </w:r>
    </w:p>
    <w:p w14:paraId="7AD73F97" w14:textId="77777777" w:rsidR="00DD7687" w:rsidRDefault="00DD7687">
      <w:pPr>
        <w:rPr>
          <w:rFonts w:ascii="Times New Roman" w:hAnsi="Times New Roman" w:cs="Times New Roman"/>
          <w:sz w:val="24"/>
          <w:szCs w:val="24"/>
        </w:rPr>
      </w:pPr>
    </w:p>
    <w:p w14:paraId="2EAF74EC" w14:textId="77777777" w:rsidR="00DD7687" w:rsidRDefault="00000000">
      <w:pPr>
        <w:pStyle w:val="Naslov1"/>
        <w:ind w:left="-709" w:hanging="425"/>
        <w:rPr>
          <w:rFonts w:ascii="Times New Roman" w:eastAsia="Times New Roman" w:hAnsi="Times New Roman" w:cs="Times New Roman"/>
          <w:color w:val="000000" w:themeColor="text1"/>
          <w:sz w:val="24"/>
          <w:szCs w:val="24"/>
          <w:lang w:val="en-US"/>
        </w:rPr>
      </w:pPr>
      <w:r>
        <w:rPr>
          <w:rFonts w:ascii="Times New Roman" w:hAnsi="Times New Roman" w:cs="Times New Roman"/>
          <w:sz w:val="24"/>
          <w:szCs w:val="24"/>
        </w:rPr>
        <w:tab/>
        <w:t xml:space="preserve">          </w:t>
      </w:r>
      <w:r>
        <w:rPr>
          <w:rFonts w:ascii="Times New Roman" w:hAnsi="Times New Roman" w:cs="Times New Roman"/>
          <w:color w:val="00000A"/>
          <w:sz w:val="24"/>
          <w:szCs w:val="24"/>
        </w:rPr>
        <w:t xml:space="preserve">Sjednica je sazvana sazivom </w:t>
      </w:r>
      <w:r>
        <w:rPr>
          <w:rFonts w:ascii="Times New Roman" w:eastAsia="Times New Roman" w:hAnsi="Times New Roman" w:cs="Times New Roman"/>
          <w:color w:val="00000A"/>
          <w:sz w:val="24"/>
          <w:szCs w:val="24"/>
          <w:lang w:val="en-US"/>
        </w:rPr>
        <w:t xml:space="preserve">KLASA: 024-02/24-01/09, </w:t>
      </w:r>
      <w:r>
        <w:rPr>
          <w:rFonts w:ascii="Times New Roman" w:eastAsia="Times New Roman" w:hAnsi="Times New Roman" w:cs="Times New Roman"/>
          <w:color w:val="000000" w:themeColor="text1"/>
          <w:sz w:val="24"/>
          <w:szCs w:val="24"/>
          <w:lang w:val="en-US"/>
        </w:rPr>
        <w:t>URBROJ: 2137-16-01/01-24-01 od            23. prosinca 2024. godine.</w:t>
      </w:r>
    </w:p>
    <w:p w14:paraId="1C255F53" w14:textId="77777777" w:rsidR="00DD7687" w:rsidRDefault="00000000">
      <w:pPr>
        <w:pStyle w:val="Naslov1"/>
        <w:ind w:left="-709" w:hanging="425"/>
        <w:rPr>
          <w:rFonts w:ascii="Times New Roman" w:eastAsia="Times New Roman" w:hAnsi="Times New Roman" w:cs="Times New Roman"/>
          <w:color w:val="00000A"/>
          <w:sz w:val="24"/>
          <w:szCs w:val="24"/>
          <w:lang w:val="en-US"/>
        </w:rPr>
      </w:pPr>
      <w:r>
        <w:rPr>
          <w:rFonts w:ascii="Times New Roman" w:hAnsi="Times New Roman" w:cs="Times New Roman"/>
          <w:color w:val="00000A"/>
          <w:sz w:val="24"/>
          <w:szCs w:val="24"/>
        </w:rPr>
        <w:t xml:space="preserve">               Sjednicu je otvorila predsjednica u 18.00 sati i pozdravila prisutne.</w:t>
      </w:r>
    </w:p>
    <w:p w14:paraId="60C6A19B" w14:textId="77777777" w:rsidR="00DD7687" w:rsidRDefault="00DD7687">
      <w:pPr>
        <w:rPr>
          <w:rFonts w:ascii="Times New Roman" w:hAnsi="Times New Roman" w:cs="Times New Roman"/>
          <w:sz w:val="24"/>
          <w:szCs w:val="24"/>
        </w:rPr>
      </w:pPr>
    </w:p>
    <w:p w14:paraId="3F32A8D3" w14:textId="77777777" w:rsidR="00DD7687" w:rsidRDefault="00000000">
      <w:pPr>
        <w:rPr>
          <w:rFonts w:ascii="Times New Roman" w:hAnsi="Times New Roman" w:cs="Times New Roman"/>
          <w:sz w:val="24"/>
          <w:szCs w:val="24"/>
        </w:rPr>
      </w:pPr>
      <w:r>
        <w:rPr>
          <w:rFonts w:ascii="Times New Roman" w:hAnsi="Times New Roman" w:cs="Times New Roman"/>
          <w:sz w:val="24"/>
          <w:szCs w:val="24"/>
        </w:rPr>
        <w:tab/>
        <w:t>Sjednici su bili prisutni:</w:t>
      </w:r>
    </w:p>
    <w:p w14:paraId="1583879D" w14:textId="77777777" w:rsidR="00DD7687" w:rsidRDefault="00DD7687">
      <w:pPr>
        <w:rPr>
          <w:rFonts w:ascii="Times New Roman" w:hAnsi="Times New Roman" w:cs="Times New Roman"/>
          <w:sz w:val="24"/>
          <w:szCs w:val="24"/>
        </w:rPr>
      </w:pPr>
    </w:p>
    <w:p w14:paraId="71F64728" w14:textId="77777777" w:rsidR="00DD7687" w:rsidRDefault="00000000">
      <w:pP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Članovi Općinskog vijeća:</w:t>
      </w:r>
    </w:p>
    <w:p w14:paraId="1014C16B" w14:textId="77777777" w:rsidR="00DD7687" w:rsidRDefault="00DD7687">
      <w:pPr>
        <w:rPr>
          <w:rFonts w:ascii="Times New Roman" w:hAnsi="Times New Roman" w:cs="Times New Roman"/>
          <w:sz w:val="24"/>
          <w:szCs w:val="24"/>
        </w:rPr>
      </w:pPr>
    </w:p>
    <w:p w14:paraId="074CF154" w14:textId="77777777" w:rsidR="00DD7687" w:rsidRDefault="00000000">
      <w:pPr>
        <w:pStyle w:val="Bezproreda"/>
        <w:numPr>
          <w:ilvl w:val="0"/>
          <w:numId w:val="1"/>
        </w:numPr>
        <w:jc w:val="both"/>
        <w:rPr>
          <w:rFonts w:ascii="Times New Roman" w:hAnsi="Times New Roman"/>
          <w:sz w:val="24"/>
          <w:szCs w:val="24"/>
        </w:rPr>
      </w:pPr>
      <w:r>
        <w:rPr>
          <w:rFonts w:ascii="Times New Roman" w:hAnsi="Times New Roman"/>
          <w:sz w:val="24"/>
          <w:szCs w:val="24"/>
          <w:lang w:val="sl-SI" w:eastAsia="hr-HR"/>
        </w:rPr>
        <w:t>Marija Šimunko</w:t>
      </w:r>
    </w:p>
    <w:p w14:paraId="2DD2D39F" w14:textId="77777777" w:rsidR="00DD7687" w:rsidRDefault="00000000">
      <w:pPr>
        <w:pStyle w:val="Bezproreda"/>
        <w:numPr>
          <w:ilvl w:val="0"/>
          <w:numId w:val="1"/>
        </w:numPr>
        <w:jc w:val="both"/>
        <w:rPr>
          <w:rFonts w:ascii="Times New Roman" w:hAnsi="Times New Roman"/>
          <w:sz w:val="24"/>
          <w:szCs w:val="24"/>
        </w:rPr>
      </w:pPr>
      <w:r>
        <w:rPr>
          <w:rFonts w:ascii="Times New Roman" w:hAnsi="Times New Roman"/>
          <w:sz w:val="24"/>
          <w:szCs w:val="24"/>
        </w:rPr>
        <w:t>Marijan Belec</w:t>
      </w:r>
      <w:r>
        <w:rPr>
          <w:rFonts w:ascii="Times New Roman" w:hAnsi="Times New Roman"/>
          <w:sz w:val="24"/>
          <w:szCs w:val="24"/>
          <w:lang w:val="sl-SI" w:eastAsia="hr-HR"/>
        </w:rPr>
        <w:tab/>
      </w:r>
      <w:r>
        <w:rPr>
          <w:rFonts w:ascii="Times New Roman" w:hAnsi="Times New Roman"/>
          <w:sz w:val="24"/>
          <w:szCs w:val="24"/>
          <w:lang w:val="sl-SI" w:eastAsia="hr-HR"/>
        </w:rPr>
        <w:tab/>
      </w:r>
      <w:r>
        <w:rPr>
          <w:rFonts w:ascii="Times New Roman" w:hAnsi="Times New Roman"/>
          <w:sz w:val="24"/>
          <w:szCs w:val="24"/>
          <w:lang w:val="sl-SI" w:eastAsia="hr-HR"/>
        </w:rPr>
        <w:tab/>
        <w:t xml:space="preserve">                     </w:t>
      </w:r>
      <w:r>
        <w:rPr>
          <w:rFonts w:ascii="Times New Roman" w:hAnsi="Times New Roman"/>
          <w:sz w:val="24"/>
          <w:szCs w:val="24"/>
          <w:lang w:val="sl-SI" w:eastAsia="hr-HR"/>
        </w:rPr>
        <w:tab/>
      </w:r>
      <w:r>
        <w:rPr>
          <w:rFonts w:ascii="Times New Roman" w:hAnsi="Times New Roman"/>
          <w:sz w:val="24"/>
          <w:szCs w:val="24"/>
          <w:lang w:val="sl-SI" w:eastAsia="hr-HR"/>
        </w:rPr>
        <w:tab/>
      </w:r>
      <w:r>
        <w:rPr>
          <w:rFonts w:ascii="Times New Roman" w:hAnsi="Times New Roman"/>
          <w:sz w:val="24"/>
          <w:szCs w:val="24"/>
          <w:lang w:val="sl-SI" w:eastAsia="hr-HR"/>
        </w:rPr>
        <w:tab/>
        <w:t xml:space="preserve">                     </w:t>
      </w:r>
    </w:p>
    <w:p w14:paraId="0C0D45C5" w14:textId="77777777" w:rsidR="00DD7687" w:rsidRDefault="00000000">
      <w:pPr>
        <w:pStyle w:val="Bezproreda"/>
        <w:numPr>
          <w:ilvl w:val="0"/>
          <w:numId w:val="1"/>
        </w:numPr>
        <w:jc w:val="both"/>
        <w:rPr>
          <w:rFonts w:ascii="Times New Roman" w:hAnsi="Times New Roman"/>
          <w:sz w:val="24"/>
          <w:szCs w:val="24"/>
        </w:rPr>
      </w:pPr>
      <w:r>
        <w:rPr>
          <w:rFonts w:ascii="Times New Roman" w:hAnsi="Times New Roman"/>
          <w:sz w:val="24"/>
          <w:szCs w:val="24"/>
          <w:lang w:val="sl-SI" w:eastAsia="hr-HR"/>
        </w:rPr>
        <w:t>Marinko Matančić</w:t>
      </w:r>
      <w:r>
        <w:rPr>
          <w:rFonts w:ascii="Times New Roman" w:hAnsi="Times New Roman"/>
          <w:sz w:val="24"/>
          <w:szCs w:val="24"/>
          <w:lang w:val="sl-SI" w:eastAsia="hr-HR"/>
        </w:rPr>
        <w:tab/>
      </w:r>
      <w:r>
        <w:rPr>
          <w:rFonts w:ascii="Times New Roman" w:hAnsi="Times New Roman"/>
          <w:sz w:val="24"/>
          <w:szCs w:val="24"/>
          <w:lang w:val="sl-SI" w:eastAsia="hr-HR"/>
        </w:rPr>
        <w:tab/>
      </w:r>
      <w:r>
        <w:rPr>
          <w:rFonts w:ascii="Times New Roman" w:hAnsi="Times New Roman"/>
          <w:sz w:val="24"/>
          <w:szCs w:val="24"/>
          <w:lang w:val="sl-SI" w:eastAsia="hr-HR"/>
        </w:rPr>
        <w:tab/>
        <w:t xml:space="preserve">         </w:t>
      </w:r>
    </w:p>
    <w:p w14:paraId="743A4339" w14:textId="77777777" w:rsidR="00DD7687" w:rsidRDefault="00000000">
      <w:pPr>
        <w:pStyle w:val="Bezproreda"/>
        <w:numPr>
          <w:ilvl w:val="0"/>
          <w:numId w:val="1"/>
        </w:numPr>
        <w:jc w:val="both"/>
        <w:rPr>
          <w:rFonts w:ascii="Times New Roman" w:hAnsi="Times New Roman"/>
          <w:sz w:val="24"/>
          <w:szCs w:val="24"/>
        </w:rPr>
      </w:pPr>
      <w:r>
        <w:rPr>
          <w:rFonts w:ascii="Times New Roman" w:hAnsi="Times New Roman"/>
          <w:sz w:val="24"/>
          <w:szCs w:val="24"/>
          <w:lang w:val="sl-SI" w:eastAsia="hr-HR"/>
        </w:rPr>
        <w:t>Antonija Haleuš</w:t>
      </w:r>
    </w:p>
    <w:p w14:paraId="7A31C56F" w14:textId="77777777" w:rsidR="00DD7687" w:rsidRDefault="00000000">
      <w:pPr>
        <w:pStyle w:val="Bezproreda"/>
        <w:numPr>
          <w:ilvl w:val="0"/>
          <w:numId w:val="1"/>
        </w:numPr>
        <w:jc w:val="both"/>
        <w:rPr>
          <w:rFonts w:ascii="Times New Roman" w:hAnsi="Times New Roman"/>
          <w:sz w:val="24"/>
          <w:szCs w:val="24"/>
        </w:rPr>
      </w:pPr>
      <w:r>
        <w:rPr>
          <w:rFonts w:ascii="Times New Roman" w:hAnsi="Times New Roman"/>
          <w:sz w:val="24"/>
          <w:szCs w:val="24"/>
          <w:lang w:val="sl-SI" w:eastAsia="hr-HR"/>
        </w:rPr>
        <w:t>Marijana Lovrenčec</w:t>
      </w:r>
    </w:p>
    <w:p w14:paraId="62702A89" w14:textId="77777777" w:rsidR="00DD7687" w:rsidRDefault="00000000">
      <w:pPr>
        <w:pStyle w:val="Bezproreda"/>
        <w:numPr>
          <w:ilvl w:val="0"/>
          <w:numId w:val="1"/>
        </w:numPr>
        <w:jc w:val="both"/>
        <w:rPr>
          <w:rFonts w:ascii="Times New Roman" w:hAnsi="Times New Roman"/>
          <w:sz w:val="24"/>
          <w:szCs w:val="24"/>
          <w:lang w:val="sl-SI" w:eastAsia="hr-HR"/>
        </w:rPr>
      </w:pPr>
      <w:r>
        <w:rPr>
          <w:rFonts w:ascii="Times New Roman" w:hAnsi="Times New Roman"/>
          <w:sz w:val="24"/>
          <w:szCs w:val="24"/>
          <w:lang w:val="sl-SI" w:eastAsia="hr-HR"/>
        </w:rPr>
        <w:t>Ivana Pavunić</w:t>
      </w:r>
      <w:r>
        <w:rPr>
          <w:rFonts w:ascii="Times New Roman" w:hAnsi="Times New Roman"/>
          <w:sz w:val="24"/>
          <w:szCs w:val="24"/>
          <w:lang w:val="sl-SI" w:eastAsia="hr-HR"/>
        </w:rPr>
        <w:tab/>
      </w:r>
    </w:p>
    <w:p w14:paraId="041CA350" w14:textId="77777777" w:rsidR="00DD7687" w:rsidRDefault="00000000">
      <w:pPr>
        <w:pStyle w:val="Bezproreda"/>
        <w:numPr>
          <w:ilvl w:val="0"/>
          <w:numId w:val="1"/>
        </w:numPr>
        <w:jc w:val="both"/>
        <w:rPr>
          <w:rFonts w:ascii="Times New Roman" w:hAnsi="Times New Roman"/>
          <w:sz w:val="24"/>
          <w:szCs w:val="24"/>
          <w:lang w:val="sl-SI" w:eastAsia="hr-HR"/>
        </w:rPr>
      </w:pPr>
      <w:r>
        <w:rPr>
          <w:rFonts w:ascii="Times New Roman" w:hAnsi="Times New Roman"/>
          <w:sz w:val="24"/>
          <w:szCs w:val="24"/>
          <w:lang w:val="sl-SI" w:eastAsia="hr-HR"/>
        </w:rPr>
        <w:t>Lidija Gatalica</w:t>
      </w:r>
    </w:p>
    <w:p w14:paraId="59B1E9DC" w14:textId="77777777" w:rsidR="00DD7687" w:rsidRDefault="00000000">
      <w:pPr>
        <w:pStyle w:val="Bezproreda"/>
        <w:numPr>
          <w:ilvl w:val="0"/>
          <w:numId w:val="1"/>
        </w:numPr>
        <w:jc w:val="both"/>
        <w:rPr>
          <w:rFonts w:ascii="Times New Roman" w:hAnsi="Times New Roman"/>
          <w:sz w:val="24"/>
          <w:szCs w:val="24"/>
          <w:lang w:val="sl-SI" w:eastAsia="hr-HR"/>
        </w:rPr>
      </w:pPr>
      <w:r>
        <w:rPr>
          <w:rFonts w:ascii="Times New Roman" w:hAnsi="Times New Roman"/>
          <w:sz w:val="24"/>
          <w:szCs w:val="24"/>
          <w:lang w:val="sl-SI" w:eastAsia="hr-HR"/>
        </w:rPr>
        <w:t>Mirko Šandrovčan</w:t>
      </w:r>
      <w:r>
        <w:rPr>
          <w:rFonts w:ascii="Times New Roman" w:hAnsi="Times New Roman"/>
          <w:sz w:val="24"/>
          <w:szCs w:val="24"/>
          <w:lang w:val="sl-SI" w:eastAsia="hr-HR"/>
        </w:rPr>
        <w:tab/>
      </w:r>
    </w:p>
    <w:p w14:paraId="196586CC" w14:textId="77777777" w:rsidR="00DD7687" w:rsidRDefault="00000000">
      <w:pPr>
        <w:pStyle w:val="Bezproreda"/>
        <w:numPr>
          <w:ilvl w:val="0"/>
          <w:numId w:val="1"/>
        </w:numPr>
        <w:jc w:val="both"/>
        <w:rPr>
          <w:rFonts w:ascii="Times New Roman" w:hAnsi="Times New Roman"/>
          <w:sz w:val="24"/>
          <w:szCs w:val="24"/>
        </w:rPr>
      </w:pPr>
      <w:r>
        <w:rPr>
          <w:rFonts w:ascii="Times New Roman" w:hAnsi="Times New Roman"/>
          <w:sz w:val="24"/>
          <w:szCs w:val="24"/>
          <w:lang w:val="sl-SI" w:eastAsia="hr-HR"/>
        </w:rPr>
        <w:t xml:space="preserve">Ankica </w:t>
      </w:r>
      <w:r>
        <w:rPr>
          <w:rFonts w:ascii="Times New Roman" w:hAnsi="Times New Roman"/>
          <w:color w:val="000000" w:themeColor="text1"/>
          <w:sz w:val="24"/>
          <w:szCs w:val="24"/>
          <w:lang w:val="sl-SI" w:eastAsia="hr-HR"/>
        </w:rPr>
        <w:t>Jelušić</w:t>
      </w:r>
      <w:r>
        <w:rPr>
          <w:rFonts w:ascii="Times New Roman" w:hAnsi="Times New Roman"/>
          <w:color w:val="000000" w:themeColor="text1"/>
          <w:sz w:val="24"/>
          <w:szCs w:val="24"/>
          <w:lang w:val="sl-SI" w:eastAsia="hr-HR"/>
        </w:rPr>
        <w:tab/>
      </w:r>
      <w:r>
        <w:rPr>
          <w:rFonts w:ascii="Times New Roman" w:hAnsi="Times New Roman"/>
          <w:sz w:val="24"/>
          <w:szCs w:val="24"/>
          <w:lang w:val="sl-SI" w:eastAsia="hr-HR"/>
        </w:rPr>
        <w:t xml:space="preserve">                                              </w:t>
      </w:r>
    </w:p>
    <w:p w14:paraId="66F10CD5" w14:textId="77777777" w:rsidR="00DD7687" w:rsidRDefault="00000000">
      <w:pPr>
        <w:pStyle w:val="Bezproreda"/>
        <w:numPr>
          <w:ilvl w:val="0"/>
          <w:numId w:val="1"/>
        </w:numPr>
        <w:jc w:val="both"/>
        <w:rPr>
          <w:rFonts w:ascii="Times New Roman" w:hAnsi="Times New Roman"/>
          <w:sz w:val="24"/>
          <w:szCs w:val="24"/>
        </w:rPr>
      </w:pPr>
      <w:r>
        <w:rPr>
          <w:rFonts w:ascii="Times New Roman" w:hAnsi="Times New Roman"/>
          <w:sz w:val="24"/>
          <w:szCs w:val="24"/>
          <w:lang w:val="sl-SI" w:eastAsia="hr-HR"/>
        </w:rPr>
        <w:t xml:space="preserve">Branko Golubić   </w:t>
      </w:r>
    </w:p>
    <w:p w14:paraId="48864795" w14:textId="77777777" w:rsidR="00DD7687" w:rsidRDefault="00000000">
      <w:pPr>
        <w:pStyle w:val="Bezproreda"/>
        <w:numPr>
          <w:ilvl w:val="0"/>
          <w:numId w:val="1"/>
        </w:numPr>
        <w:jc w:val="both"/>
        <w:rPr>
          <w:rFonts w:ascii="Times New Roman" w:hAnsi="Times New Roman"/>
          <w:sz w:val="24"/>
          <w:szCs w:val="24"/>
        </w:rPr>
      </w:pPr>
      <w:r>
        <w:rPr>
          <w:rFonts w:ascii="Times New Roman" w:hAnsi="Times New Roman"/>
          <w:sz w:val="24"/>
          <w:szCs w:val="24"/>
          <w:lang w:val="sl-SI" w:eastAsia="hr-HR"/>
        </w:rPr>
        <w:t>Darijo Šogorić</w:t>
      </w:r>
    </w:p>
    <w:p w14:paraId="6274F0CD" w14:textId="77777777" w:rsidR="00DD7687" w:rsidRDefault="00000000">
      <w:pPr>
        <w:pStyle w:val="Bezproreda"/>
        <w:numPr>
          <w:ilvl w:val="0"/>
          <w:numId w:val="1"/>
        </w:numPr>
        <w:jc w:val="both"/>
        <w:rPr>
          <w:rFonts w:ascii="Times New Roman" w:hAnsi="Times New Roman"/>
          <w:sz w:val="24"/>
          <w:szCs w:val="24"/>
        </w:rPr>
      </w:pPr>
      <w:r>
        <w:rPr>
          <w:rFonts w:ascii="Times New Roman" w:hAnsi="Times New Roman"/>
          <w:sz w:val="24"/>
          <w:szCs w:val="24"/>
          <w:lang w:val="sl-SI" w:eastAsia="hr-HR"/>
        </w:rPr>
        <w:t>Mirko Debeljak</w:t>
      </w:r>
    </w:p>
    <w:p w14:paraId="3B46C1DD" w14:textId="77777777" w:rsidR="00DD7687" w:rsidRDefault="00000000">
      <w:pPr>
        <w:pStyle w:val="Bezproreda"/>
        <w:numPr>
          <w:ilvl w:val="0"/>
          <w:numId w:val="1"/>
        </w:numPr>
        <w:jc w:val="both"/>
        <w:rPr>
          <w:rFonts w:ascii="Times New Roman" w:hAnsi="Times New Roman"/>
          <w:sz w:val="24"/>
          <w:szCs w:val="24"/>
        </w:rPr>
      </w:pPr>
      <w:r>
        <w:rPr>
          <w:rFonts w:ascii="Times New Roman" w:hAnsi="Times New Roman"/>
          <w:sz w:val="24"/>
          <w:szCs w:val="24"/>
          <w:lang w:val="sl-SI" w:eastAsia="hr-HR"/>
        </w:rPr>
        <w:t>Ivan Šipek</w:t>
      </w:r>
    </w:p>
    <w:p w14:paraId="24880983" w14:textId="77777777" w:rsidR="00DD7687" w:rsidRDefault="00DD7687">
      <w:pPr>
        <w:pStyle w:val="Bezproreda"/>
        <w:jc w:val="both"/>
        <w:rPr>
          <w:rFonts w:ascii="Times New Roman" w:hAnsi="Times New Roman"/>
          <w:sz w:val="24"/>
          <w:szCs w:val="24"/>
          <w:lang w:val="sl-SI" w:eastAsia="hr-HR"/>
        </w:rPr>
      </w:pPr>
    </w:p>
    <w:p w14:paraId="11E1B258" w14:textId="77777777" w:rsidR="00DD7687" w:rsidRDefault="00DD7687">
      <w:pPr>
        <w:pStyle w:val="Bezproreda"/>
        <w:ind w:left="1068"/>
        <w:jc w:val="both"/>
        <w:rPr>
          <w:rFonts w:ascii="Times New Roman" w:hAnsi="Times New Roman"/>
          <w:sz w:val="24"/>
          <w:szCs w:val="24"/>
        </w:rPr>
      </w:pPr>
    </w:p>
    <w:p w14:paraId="1A83A5F3" w14:textId="77777777" w:rsidR="00DD7687" w:rsidRDefault="00000000">
      <w:pPr>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Ostali:</w:t>
      </w:r>
    </w:p>
    <w:p w14:paraId="478215CC" w14:textId="77777777" w:rsidR="00DD7687" w:rsidRDefault="00DD7687">
      <w:pPr>
        <w:rPr>
          <w:rFonts w:ascii="Times New Roman" w:hAnsi="Times New Roman" w:cs="Times New Roman"/>
          <w:sz w:val="24"/>
          <w:szCs w:val="24"/>
        </w:rPr>
      </w:pPr>
    </w:p>
    <w:p w14:paraId="648B07A0" w14:textId="77777777" w:rsidR="00DD7687" w:rsidRDefault="00000000">
      <w:pPr>
        <w:rPr>
          <w:rFonts w:ascii="Times New Roman" w:hAnsi="Times New Roman" w:cs="Times New Roman"/>
          <w:sz w:val="24"/>
          <w:szCs w:val="24"/>
        </w:rPr>
      </w:pPr>
      <w:r>
        <w:rPr>
          <w:rFonts w:ascii="Times New Roman" w:hAnsi="Times New Roman" w:cs="Times New Roman"/>
          <w:sz w:val="24"/>
          <w:szCs w:val="24"/>
        </w:rPr>
        <w:t>1. Siniša Pavlović, općinski načelnik,</w:t>
      </w:r>
    </w:p>
    <w:p w14:paraId="44B08122" w14:textId="77777777" w:rsidR="00DD7687" w:rsidRDefault="00000000">
      <w:pPr>
        <w:rPr>
          <w:rFonts w:ascii="Times New Roman" w:hAnsi="Times New Roman" w:cs="Times New Roman"/>
          <w:sz w:val="24"/>
          <w:szCs w:val="24"/>
        </w:rPr>
      </w:pPr>
      <w:r>
        <w:rPr>
          <w:rFonts w:ascii="Times New Roman" w:hAnsi="Times New Roman" w:cs="Times New Roman"/>
          <w:sz w:val="24"/>
          <w:szCs w:val="24"/>
        </w:rPr>
        <w:t>2. Nataša Martinčević, Pročelnica JUO Općine Kloštar Podravski,</w:t>
      </w:r>
    </w:p>
    <w:p w14:paraId="4256C06E" w14:textId="77777777" w:rsidR="00DD7687" w:rsidRDefault="00000000">
      <w:pPr>
        <w:rPr>
          <w:rFonts w:ascii="Times New Roman" w:hAnsi="Times New Roman" w:cs="Times New Roman"/>
          <w:sz w:val="24"/>
          <w:szCs w:val="24"/>
        </w:rPr>
      </w:pPr>
      <w:r>
        <w:rPr>
          <w:rFonts w:ascii="Times New Roman" w:hAnsi="Times New Roman" w:cs="Times New Roman"/>
          <w:sz w:val="24"/>
          <w:szCs w:val="24"/>
        </w:rPr>
        <w:t xml:space="preserve">3. Andrea Živko, Stručna suradnica za računovodstvene poslove, </w:t>
      </w:r>
      <w:bookmarkStart w:id="0" w:name="_Hlk152231884"/>
      <w:r>
        <w:rPr>
          <w:rFonts w:ascii="Times New Roman" w:hAnsi="Times New Roman" w:cs="Times New Roman"/>
          <w:sz w:val="24"/>
          <w:szCs w:val="24"/>
        </w:rPr>
        <w:t xml:space="preserve">JUO Općine Kloštar </w:t>
      </w:r>
    </w:p>
    <w:p w14:paraId="152115F4" w14:textId="77777777" w:rsidR="00DD7687" w:rsidRDefault="00000000">
      <w:pPr>
        <w:rPr>
          <w:rFonts w:ascii="Times New Roman" w:hAnsi="Times New Roman" w:cs="Times New Roman"/>
          <w:sz w:val="24"/>
          <w:szCs w:val="24"/>
        </w:rPr>
      </w:pPr>
      <w:r>
        <w:rPr>
          <w:rFonts w:ascii="Times New Roman" w:hAnsi="Times New Roman" w:cs="Times New Roman"/>
          <w:sz w:val="24"/>
          <w:szCs w:val="24"/>
        </w:rPr>
        <w:t xml:space="preserve">    Podravski</w:t>
      </w:r>
      <w:bookmarkEnd w:id="0"/>
      <w:r>
        <w:rPr>
          <w:rFonts w:ascii="Times New Roman" w:hAnsi="Times New Roman" w:cs="Times New Roman"/>
          <w:sz w:val="24"/>
          <w:szCs w:val="24"/>
        </w:rPr>
        <w:t>,</w:t>
      </w:r>
    </w:p>
    <w:p w14:paraId="3153EAE3" w14:textId="77777777" w:rsidR="00DD7687" w:rsidRDefault="00000000">
      <w:pPr>
        <w:rPr>
          <w:rFonts w:ascii="Times New Roman" w:hAnsi="Times New Roman" w:cs="Times New Roman"/>
          <w:sz w:val="24"/>
          <w:szCs w:val="24"/>
        </w:rPr>
      </w:pPr>
      <w:bookmarkStart w:id="1" w:name="__DdeLink__1755_1089336279"/>
      <w:bookmarkEnd w:id="1"/>
      <w:r>
        <w:rPr>
          <w:rFonts w:ascii="Times New Roman" w:hAnsi="Times New Roman" w:cs="Times New Roman"/>
          <w:sz w:val="24"/>
          <w:szCs w:val="24"/>
        </w:rPr>
        <w:t>4. Sanja Seleš, Referent za računovodstvene poslove, JUO Općine Kloštar Podravski,</w:t>
      </w:r>
    </w:p>
    <w:p w14:paraId="7B66D79C" w14:textId="77777777" w:rsidR="00DD7687" w:rsidRDefault="00000000">
      <w:pPr>
        <w:rPr>
          <w:rFonts w:ascii="Times New Roman" w:hAnsi="Times New Roman" w:cs="Times New Roman"/>
          <w:sz w:val="24"/>
          <w:szCs w:val="24"/>
        </w:rPr>
      </w:pPr>
      <w:r>
        <w:rPr>
          <w:rFonts w:ascii="Times New Roman" w:hAnsi="Times New Roman" w:cs="Times New Roman"/>
          <w:sz w:val="24"/>
          <w:szCs w:val="24"/>
        </w:rPr>
        <w:t>5. Ivan Čupen, KOMUNALNO KP,</w:t>
      </w:r>
    </w:p>
    <w:p w14:paraId="336A7103" w14:textId="77777777" w:rsidR="00DD7687" w:rsidRDefault="00000000">
      <w:pPr>
        <w:rPr>
          <w:rFonts w:ascii="Times New Roman" w:hAnsi="Times New Roman" w:cs="Times New Roman"/>
          <w:sz w:val="24"/>
          <w:szCs w:val="24"/>
        </w:rPr>
      </w:pPr>
      <w:r>
        <w:rPr>
          <w:rFonts w:ascii="Times New Roman" w:hAnsi="Times New Roman" w:cs="Times New Roman"/>
          <w:sz w:val="24"/>
          <w:szCs w:val="24"/>
        </w:rPr>
        <w:t xml:space="preserve">6. Dubravka Domović, Viša referentica za administrativne poslove, JUO Općine Kloštar </w:t>
      </w:r>
    </w:p>
    <w:p w14:paraId="157E44F4" w14:textId="77777777" w:rsidR="00DD7687" w:rsidRDefault="00000000">
      <w:pPr>
        <w:rPr>
          <w:rFonts w:ascii="Times New Roman" w:hAnsi="Times New Roman" w:cs="Times New Roman"/>
          <w:sz w:val="24"/>
          <w:szCs w:val="24"/>
        </w:rPr>
      </w:pPr>
      <w:r>
        <w:rPr>
          <w:rFonts w:ascii="Times New Roman" w:hAnsi="Times New Roman" w:cs="Times New Roman"/>
          <w:sz w:val="24"/>
          <w:szCs w:val="24"/>
        </w:rPr>
        <w:t xml:space="preserve">    Podravski, zapisničarka.</w:t>
      </w:r>
    </w:p>
    <w:p w14:paraId="2827F559" w14:textId="77777777" w:rsidR="00DD7687" w:rsidRDefault="00DD7687">
      <w:pPr>
        <w:rPr>
          <w:rFonts w:ascii="Times New Roman" w:hAnsi="Times New Roman" w:cs="Times New Roman"/>
          <w:sz w:val="24"/>
          <w:szCs w:val="24"/>
        </w:rPr>
      </w:pPr>
    </w:p>
    <w:p w14:paraId="1FFC0D5C" w14:textId="3E6031BB" w:rsidR="00DD7687" w:rsidRDefault="00000000">
      <w:pPr>
        <w:rPr>
          <w:rFonts w:ascii="Times New Roman" w:hAnsi="Times New Roman" w:cs="Times New Roman"/>
          <w:sz w:val="24"/>
          <w:szCs w:val="24"/>
        </w:rPr>
      </w:pPr>
      <w:r>
        <w:rPr>
          <w:rFonts w:ascii="Times New Roman" w:hAnsi="Times New Roman" w:cs="Times New Roman"/>
          <w:sz w:val="24"/>
          <w:szCs w:val="24"/>
        </w:rPr>
        <w:t xml:space="preserve">Nakon prozivke, predsjednica Općinskog vijeća konstatira da je sjednici prisutno </w:t>
      </w:r>
      <w:r w:rsidR="0052450E">
        <w:rPr>
          <w:rFonts w:ascii="Times New Roman" w:hAnsi="Times New Roman" w:cs="Times New Roman"/>
          <w:sz w:val="24"/>
          <w:szCs w:val="24"/>
        </w:rPr>
        <w:t>13</w:t>
      </w:r>
      <w:r>
        <w:rPr>
          <w:rFonts w:ascii="Times New Roman" w:hAnsi="Times New Roman" w:cs="Times New Roman"/>
          <w:sz w:val="24"/>
          <w:szCs w:val="24"/>
        </w:rPr>
        <w:t xml:space="preserve">  članova Općinskog vijeća Općine Kloštar Podravski te sukladno tome ono može donositi pravovaljane odluke. </w:t>
      </w:r>
    </w:p>
    <w:p w14:paraId="2399347A" w14:textId="77777777" w:rsidR="00DD7687" w:rsidRDefault="00DD7687">
      <w:pPr>
        <w:rPr>
          <w:rFonts w:ascii="Times New Roman" w:hAnsi="Times New Roman" w:cs="Times New Roman"/>
          <w:sz w:val="24"/>
          <w:szCs w:val="24"/>
        </w:rPr>
      </w:pPr>
    </w:p>
    <w:p w14:paraId="6B4AD089" w14:textId="77777777" w:rsidR="00DD7687" w:rsidRDefault="00DD7687">
      <w:pPr>
        <w:rPr>
          <w:rFonts w:ascii="Times New Roman" w:hAnsi="Times New Roman" w:cs="Times New Roman"/>
          <w:sz w:val="24"/>
          <w:szCs w:val="24"/>
        </w:rPr>
      </w:pPr>
    </w:p>
    <w:p w14:paraId="302F053E" w14:textId="77777777" w:rsidR="00DD7687" w:rsidRDefault="00000000">
      <w:pPr>
        <w:rPr>
          <w:rFonts w:ascii="Times New Roman" w:hAnsi="Times New Roman" w:cs="Times New Roman"/>
          <w:sz w:val="24"/>
          <w:szCs w:val="24"/>
        </w:rPr>
      </w:pPr>
      <w:r>
        <w:rPr>
          <w:rFonts w:ascii="Times New Roman" w:hAnsi="Times New Roman" w:cs="Times New Roman"/>
          <w:sz w:val="24"/>
          <w:szCs w:val="24"/>
        </w:rPr>
        <w:t xml:space="preserve">Predsjednica je predložila i sljedeći </w:t>
      </w:r>
    </w:p>
    <w:p w14:paraId="16E8DD8A" w14:textId="77777777" w:rsidR="00DD7687" w:rsidRDefault="00DD7687">
      <w:pPr>
        <w:rPr>
          <w:rFonts w:ascii="Times New Roman" w:hAnsi="Times New Roman" w:cs="Times New Roman"/>
          <w:sz w:val="24"/>
          <w:szCs w:val="24"/>
        </w:rPr>
      </w:pPr>
    </w:p>
    <w:p w14:paraId="7E87AB94" w14:textId="77777777" w:rsidR="00DD7687" w:rsidRDefault="00000000">
      <w:pPr>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D N E V N I    R E D:</w:t>
      </w:r>
    </w:p>
    <w:p w14:paraId="35CE52AA" w14:textId="77777777" w:rsidR="00DD7687" w:rsidRDefault="00DD7687">
      <w:pPr>
        <w:jc w:val="center"/>
        <w:rPr>
          <w:rFonts w:ascii="Times New Roman" w:eastAsia="Times New Roman" w:hAnsi="Times New Roman" w:cs="Times New Roman"/>
          <w:b/>
          <w:bCs/>
          <w:sz w:val="24"/>
          <w:szCs w:val="24"/>
          <w:lang w:val="en-US"/>
        </w:rPr>
      </w:pPr>
    </w:p>
    <w:p w14:paraId="47460E03" w14:textId="77777777" w:rsidR="00DD7687" w:rsidRDefault="00000000">
      <w:pPr>
        <w:numPr>
          <w:ilvl w:val="0"/>
          <w:numId w:val="2"/>
        </w:numPr>
        <w:jc w:val="both"/>
        <w:rPr>
          <w:rFonts w:ascii="Times New Roman" w:eastAsia="Times New Roman" w:hAnsi="Times New Roman" w:cs="Times New Roman"/>
          <w:lang w:val="en-US"/>
        </w:rPr>
      </w:pPr>
      <w:r>
        <w:rPr>
          <w:rFonts w:ascii="Times New Roman" w:eastAsia="Times New Roman" w:hAnsi="Times New Roman" w:cs="Times New Roman"/>
          <w:lang w:val="en-US"/>
        </w:rPr>
        <w:t>Usvajanje Zapisnika s  prethodne 31. sjednice Općinskog vijeća Općine Kloštar Podravski.</w:t>
      </w:r>
    </w:p>
    <w:p w14:paraId="65946327" w14:textId="77777777" w:rsidR="00DD7687" w:rsidRDefault="00000000">
      <w:pPr>
        <w:numPr>
          <w:ilvl w:val="0"/>
          <w:numId w:val="2"/>
        </w:numPr>
        <w:jc w:val="both"/>
        <w:rPr>
          <w:rFonts w:ascii="Times New Roman" w:eastAsia="Times New Roman" w:hAnsi="Times New Roman" w:cs="Times New Roman"/>
          <w:lang w:val="en-US"/>
        </w:rPr>
      </w:pPr>
      <w:r>
        <w:rPr>
          <w:rFonts w:ascii="Times New Roman" w:eastAsia="Times New Roman" w:hAnsi="Times New Roman" w:cs="Times New Roman"/>
          <w:lang w:val="en-US"/>
        </w:rPr>
        <w:lastRenderedPageBreak/>
        <w:t xml:space="preserve">Donošenje III. Izmjene i dopune Proračuna Općine Kloštar Podravki za 2024. i Projekcije za 2025. i 2026. godinu </w:t>
      </w:r>
      <w:bookmarkStart w:id="2" w:name="_Hlk183687878"/>
      <w:r>
        <w:rPr>
          <w:rFonts w:ascii="Times New Roman" w:eastAsia="Times New Roman" w:hAnsi="Times New Roman" w:cs="Times New Roman"/>
          <w:lang w:val="en-US"/>
        </w:rPr>
        <w:t>(izvjestitelj: Andrea Živko)</w:t>
      </w:r>
      <w:bookmarkEnd w:id="2"/>
      <w:r>
        <w:rPr>
          <w:rFonts w:ascii="Times New Roman" w:eastAsia="Times New Roman" w:hAnsi="Times New Roman" w:cs="Times New Roman"/>
          <w:lang w:val="en-US"/>
        </w:rPr>
        <w:t>.</w:t>
      </w:r>
    </w:p>
    <w:p w14:paraId="08ACB5C0" w14:textId="77777777" w:rsidR="00DD7687" w:rsidRDefault="00000000">
      <w:pPr>
        <w:numPr>
          <w:ilvl w:val="0"/>
          <w:numId w:val="2"/>
        </w:numPr>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Donošenje II. </w:t>
      </w:r>
      <w:r>
        <w:rPr>
          <w:rFonts w:ascii="Times New Roman" w:eastAsia="Times New Roman" w:hAnsi="Times New Roman" w:cs="Times New Roman"/>
          <w:lang w:eastAsia="hr-HR"/>
        </w:rPr>
        <w:t xml:space="preserve">izmjene programa javnih potreba u djelatnosti predškolskog odgoja na području Općine Kloštar Podravski u 2024. godini </w:t>
      </w:r>
      <w:r>
        <w:rPr>
          <w:rFonts w:ascii="Times New Roman" w:eastAsia="Times New Roman" w:hAnsi="Times New Roman" w:cs="Times New Roman"/>
          <w:lang w:val="en-US"/>
        </w:rPr>
        <w:t>(izvjestitelj: Andrea Živko).</w:t>
      </w:r>
    </w:p>
    <w:p w14:paraId="64C52D69" w14:textId="77777777" w:rsidR="00DD7687" w:rsidRDefault="00000000">
      <w:pPr>
        <w:numPr>
          <w:ilvl w:val="0"/>
          <w:numId w:val="2"/>
        </w:numPr>
        <w:jc w:val="both"/>
        <w:rPr>
          <w:rFonts w:ascii="Times New Roman" w:eastAsia="Times New Roman" w:hAnsi="Times New Roman" w:cs="Times New Roman"/>
          <w:lang w:val="en-US"/>
        </w:rPr>
      </w:pPr>
      <w:r>
        <w:rPr>
          <w:rFonts w:ascii="Times New Roman" w:eastAsia="Times New Roman" w:hAnsi="Times New Roman" w:cs="Times New Roman"/>
          <w:lang w:eastAsia="hr-HR"/>
        </w:rPr>
        <w:t xml:space="preserve">Donošenje III. izmjene programa održavanja komunalne infrastrukture na području Općine Kloštar Podravski u 2024. godini </w:t>
      </w:r>
      <w:r>
        <w:rPr>
          <w:rFonts w:ascii="Times New Roman" w:eastAsia="Times New Roman" w:hAnsi="Times New Roman" w:cs="Times New Roman"/>
          <w:lang w:val="en-US"/>
        </w:rPr>
        <w:t>(izvjestitelj: Andrea Živko).</w:t>
      </w:r>
    </w:p>
    <w:p w14:paraId="7B6C0ADB" w14:textId="77777777" w:rsidR="00DD7687" w:rsidRDefault="00000000">
      <w:pPr>
        <w:numPr>
          <w:ilvl w:val="0"/>
          <w:numId w:val="2"/>
        </w:numPr>
        <w:jc w:val="both"/>
        <w:rPr>
          <w:rFonts w:ascii="Times New Roman" w:eastAsia="Times New Roman" w:hAnsi="Times New Roman" w:cs="Times New Roman"/>
          <w:lang w:val="en-US"/>
        </w:rPr>
      </w:pPr>
      <w:r>
        <w:rPr>
          <w:rFonts w:ascii="Times New Roman" w:eastAsia="Times New Roman" w:hAnsi="Times New Roman" w:cs="Times New Roman"/>
          <w:lang w:eastAsia="hr-HR"/>
        </w:rPr>
        <w:t xml:space="preserve">Donošenje III. izmjene Plana </w:t>
      </w:r>
      <w:r>
        <w:rPr>
          <w:rFonts w:ascii="Times New Roman" w:eastAsia="Times New Roman" w:hAnsi="Times New Roman" w:cs="Times New Roman"/>
          <w:lang w:eastAsia="zh-CN"/>
        </w:rPr>
        <w:t xml:space="preserve">javnih potreba u socijalnoj skrbi na području Općine Kloštar Podravski u 2024. godini </w:t>
      </w:r>
      <w:r>
        <w:rPr>
          <w:rFonts w:ascii="Times New Roman" w:eastAsia="Times New Roman" w:hAnsi="Times New Roman" w:cs="Times New Roman"/>
          <w:lang w:val="en-US"/>
        </w:rPr>
        <w:t>(izvjestitelj: Andrea Živko).</w:t>
      </w:r>
    </w:p>
    <w:p w14:paraId="7AE95B1B" w14:textId="77777777" w:rsidR="00DD7687" w:rsidRDefault="00000000">
      <w:pPr>
        <w:numPr>
          <w:ilvl w:val="0"/>
          <w:numId w:val="2"/>
        </w:numPr>
        <w:jc w:val="both"/>
        <w:rPr>
          <w:rFonts w:ascii="Times New Roman" w:eastAsia="Times New Roman" w:hAnsi="Times New Roman" w:cs="Times New Roman"/>
          <w:lang w:val="en-US"/>
        </w:rPr>
      </w:pPr>
      <w:r>
        <w:rPr>
          <w:rFonts w:ascii="Times New Roman" w:eastAsia="Times New Roman" w:hAnsi="Times New Roman" w:cs="Times New Roman"/>
          <w:lang w:val="en-US"/>
        </w:rPr>
        <w:t>Donošenje III. Izmjene Programa građenja komunalne infrastrukture na području Općine Kloštar Podravski u 2024. godini (izvjestitelj: Andrea Živko).</w:t>
      </w:r>
    </w:p>
    <w:p w14:paraId="65591C35" w14:textId="77777777" w:rsidR="00DD7687" w:rsidRDefault="00000000">
      <w:pPr>
        <w:numPr>
          <w:ilvl w:val="0"/>
          <w:numId w:val="2"/>
        </w:numPr>
        <w:jc w:val="both"/>
        <w:rPr>
          <w:rFonts w:ascii="Times New Roman" w:eastAsia="Times New Roman" w:hAnsi="Times New Roman" w:cs="Times New Roman"/>
          <w:lang w:val="en-US"/>
        </w:rPr>
      </w:pPr>
      <w:r>
        <w:rPr>
          <w:rFonts w:ascii="Times New Roman" w:eastAsia="Times New Roman" w:hAnsi="Times New Roman" w:cs="Times New Roman"/>
          <w:lang w:val="en-US"/>
        </w:rPr>
        <w:t>Donošenje III. izmjene Programa javnih potreba u kulturi na području Općine Kloštar Podravski u 2024. godini (izvjestitelj: Andrea Živko).</w:t>
      </w:r>
    </w:p>
    <w:p w14:paraId="269C11C5" w14:textId="77777777" w:rsidR="00DD7687" w:rsidRDefault="00000000">
      <w:pPr>
        <w:numPr>
          <w:ilvl w:val="0"/>
          <w:numId w:val="2"/>
        </w:numPr>
        <w:jc w:val="both"/>
        <w:rPr>
          <w:rFonts w:ascii="Times New Roman" w:eastAsia="Times New Roman" w:hAnsi="Times New Roman" w:cs="Times New Roman"/>
          <w:lang w:val="en-US"/>
        </w:rPr>
      </w:pPr>
      <w:r>
        <w:rPr>
          <w:rFonts w:ascii="Times New Roman" w:eastAsia="Times New Roman" w:hAnsi="Times New Roman" w:cs="Times New Roman"/>
          <w:lang w:val="en-US"/>
        </w:rPr>
        <w:t>Donošenje II. izmjene Programa javnih potreba u sportu na području Općine Kloštar Podravski u 2024. godini (izvjestitelj: Andrea Živko).</w:t>
      </w:r>
    </w:p>
    <w:p w14:paraId="4C62775A" w14:textId="77777777" w:rsidR="00DD7687" w:rsidRDefault="00000000">
      <w:pPr>
        <w:numPr>
          <w:ilvl w:val="0"/>
          <w:numId w:val="2"/>
        </w:numPr>
        <w:jc w:val="both"/>
        <w:rPr>
          <w:rFonts w:ascii="Times New Roman" w:eastAsia="Times New Roman" w:hAnsi="Times New Roman" w:cs="Times New Roman"/>
          <w:lang w:val="en-US"/>
        </w:rPr>
      </w:pPr>
      <w:r>
        <w:rPr>
          <w:rFonts w:ascii="Times New Roman" w:eastAsia="Times New Roman" w:hAnsi="Times New Roman" w:cs="Times New Roman"/>
          <w:lang w:val="en-US"/>
        </w:rPr>
        <w:t>Donošenje II. izmjene Programa javnih potreba u području djelovanja udruga na području Općine Kloštar Podravski u 2025. godini (izvjestitelj: Andrea Živko).</w:t>
      </w:r>
    </w:p>
    <w:p w14:paraId="788987CA" w14:textId="77777777" w:rsidR="00DD7687" w:rsidRDefault="00000000">
      <w:pPr>
        <w:numPr>
          <w:ilvl w:val="0"/>
          <w:numId w:val="2"/>
        </w:numPr>
        <w:jc w:val="both"/>
        <w:rPr>
          <w:rFonts w:ascii="Times New Roman" w:eastAsia="Times New Roman" w:hAnsi="Times New Roman" w:cs="Times New Roman"/>
          <w:lang w:val="en-US"/>
        </w:rPr>
      </w:pPr>
      <w:r>
        <w:rPr>
          <w:rFonts w:ascii="Times New Roman" w:eastAsia="Times New Roman" w:hAnsi="Times New Roman" w:cs="Times New Roman"/>
          <w:lang w:val="en-US"/>
        </w:rPr>
        <w:t>Donošenje Analize stanja sustava civilne  zaštite na području Općine Kloštar Podravski za 2024. godinu (izvjestitelj: Nataša Martinčević).</w:t>
      </w:r>
    </w:p>
    <w:p w14:paraId="4F2B5741" w14:textId="77777777" w:rsidR="00DD7687" w:rsidRDefault="00000000">
      <w:pPr>
        <w:numPr>
          <w:ilvl w:val="0"/>
          <w:numId w:val="2"/>
        </w:numPr>
        <w:jc w:val="both"/>
        <w:rPr>
          <w:rFonts w:ascii="Times New Roman" w:eastAsia="Times New Roman" w:hAnsi="Times New Roman" w:cs="Times New Roman"/>
          <w:lang w:val="en-US"/>
        </w:rPr>
      </w:pPr>
      <w:r>
        <w:rPr>
          <w:rFonts w:ascii="Times New Roman" w:eastAsia="Times New Roman" w:hAnsi="Times New Roman" w:cs="Times New Roman"/>
          <w:lang w:val="en-US"/>
        </w:rPr>
        <w:t>Donošenje Odluke o provedbi postupka javne nabave za izgradnju pješačke staze u naselju Kloštar Podravski u ulici Kralja Tomislava (izvjestitelj: Nataša Martinčević).</w:t>
      </w:r>
    </w:p>
    <w:p w14:paraId="4CBF30A7" w14:textId="77777777" w:rsidR="00DD7687" w:rsidRDefault="00000000">
      <w:pPr>
        <w:numPr>
          <w:ilvl w:val="0"/>
          <w:numId w:val="2"/>
        </w:numPr>
        <w:jc w:val="both"/>
        <w:rPr>
          <w:rFonts w:ascii="Times New Roman" w:eastAsia="Times New Roman" w:hAnsi="Times New Roman" w:cs="Times New Roman"/>
          <w:lang w:val="en-US"/>
        </w:rPr>
      </w:pPr>
      <w:r>
        <w:rPr>
          <w:rFonts w:ascii="Times New Roman" w:eastAsia="Times New Roman" w:hAnsi="Times New Roman" w:cs="Times New Roman"/>
          <w:lang w:val="en-US"/>
        </w:rPr>
        <w:t>Donošenje Odluke o provedbi postupka javne nabave za provedbu izmjene i dopune Prostornog plana Općine Kloštar Podravski (izvjestitelj: Nataša Martinčević).</w:t>
      </w:r>
    </w:p>
    <w:p w14:paraId="5DBA60EA" w14:textId="77777777" w:rsidR="00DD7687" w:rsidRDefault="00000000">
      <w:pPr>
        <w:numPr>
          <w:ilvl w:val="0"/>
          <w:numId w:val="2"/>
        </w:numPr>
        <w:jc w:val="both"/>
        <w:rPr>
          <w:rFonts w:ascii="Times New Roman" w:eastAsia="Times New Roman" w:hAnsi="Times New Roman" w:cs="Times New Roman"/>
          <w:lang w:val="en-US"/>
        </w:rPr>
      </w:pPr>
      <w:r>
        <w:rPr>
          <w:rFonts w:ascii="Times New Roman" w:eastAsia="Times New Roman" w:hAnsi="Times New Roman" w:cs="Times New Roman"/>
          <w:lang w:val="en-US"/>
        </w:rPr>
        <w:t>Donošenje Odluke o pripajanju društva Komunalije d.o.o. Đurđevac društvu Vodne usluge d.o.o. Bjelovar (izvjestitelj: Siniša Pavlović).</w:t>
      </w:r>
    </w:p>
    <w:p w14:paraId="6BC852FF" w14:textId="5D3F14AC" w:rsidR="00DD7687" w:rsidRPr="00763057" w:rsidRDefault="00000000" w:rsidP="00763057">
      <w:pPr>
        <w:numPr>
          <w:ilvl w:val="0"/>
          <w:numId w:val="2"/>
        </w:numPr>
        <w:jc w:val="both"/>
        <w:rPr>
          <w:rFonts w:ascii="Times New Roman" w:eastAsia="Times New Roman" w:hAnsi="Times New Roman" w:cs="Times New Roman"/>
          <w:lang w:val="en-US"/>
        </w:rPr>
      </w:pPr>
      <w:r>
        <w:rPr>
          <w:rFonts w:ascii="Times New Roman" w:hAnsi="Times New Roman" w:cs="Times New Roman"/>
          <w:lang w:val="en-US"/>
        </w:rPr>
        <w:t>Različito.</w:t>
      </w:r>
    </w:p>
    <w:p w14:paraId="48AC94B7" w14:textId="77777777" w:rsidR="00DD7687" w:rsidRDefault="00DD7687">
      <w:pPr>
        <w:rPr>
          <w:rFonts w:ascii="Times New Roman" w:eastAsia="Times New Roman" w:hAnsi="Times New Roman" w:cs="Times New Roman"/>
          <w:sz w:val="24"/>
          <w:szCs w:val="24"/>
          <w:lang w:val="en-US"/>
        </w:rPr>
      </w:pPr>
    </w:p>
    <w:p w14:paraId="1FD211D1" w14:textId="77777777" w:rsidR="00DD7687" w:rsidRDefault="00000000">
      <w:pPr>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AKTUALNI SAT.</w:t>
      </w:r>
    </w:p>
    <w:p w14:paraId="177D71D8" w14:textId="77777777" w:rsidR="0052450E" w:rsidRDefault="0052450E">
      <w:pPr>
        <w:jc w:val="center"/>
        <w:rPr>
          <w:rFonts w:ascii="Times New Roman" w:eastAsia="Times New Roman" w:hAnsi="Times New Roman" w:cs="Times New Roman"/>
          <w:b/>
          <w:bCs/>
          <w:sz w:val="24"/>
          <w:szCs w:val="24"/>
          <w:lang w:val="en-US"/>
        </w:rPr>
      </w:pPr>
    </w:p>
    <w:p w14:paraId="59023087" w14:textId="77777777" w:rsidR="00DD7687" w:rsidRDefault="00000000">
      <w:pPr>
        <w:rPr>
          <w:rFonts w:ascii="Times New Roman" w:eastAsiaTheme="minorHAnsi" w:hAnsi="Times New Roman" w:cs="Times New Roman"/>
          <w:sz w:val="24"/>
          <w:szCs w:val="24"/>
        </w:rPr>
      </w:pPr>
      <w:r>
        <w:rPr>
          <w:rFonts w:ascii="Times New Roman" w:eastAsiaTheme="minorHAnsi" w:hAnsi="Times New Roman" w:cs="Times New Roman"/>
          <w:sz w:val="24"/>
          <w:szCs w:val="24"/>
        </w:rPr>
        <w:t>Predloženi dnevni red je nakon glasovanja jednoglasno prihvaćen.</w:t>
      </w:r>
    </w:p>
    <w:p w14:paraId="0E8E12E3" w14:textId="77777777" w:rsidR="00DD7687" w:rsidRDefault="00DD7687">
      <w:pPr>
        <w:rPr>
          <w:rFonts w:ascii="Times New Roman" w:hAnsi="Times New Roman" w:cs="Times New Roman"/>
          <w:sz w:val="24"/>
          <w:szCs w:val="24"/>
        </w:rPr>
      </w:pPr>
      <w:bookmarkStart w:id="3" w:name="_Hlk151986777"/>
      <w:bookmarkEnd w:id="3"/>
    </w:p>
    <w:p w14:paraId="7B77410A" w14:textId="77777777" w:rsidR="00DD7687" w:rsidRDefault="00000000">
      <w:pPr>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Točka 2.</w:t>
      </w:r>
    </w:p>
    <w:p w14:paraId="29070DC7" w14:textId="77777777" w:rsidR="00DD7687" w:rsidRDefault="00000000">
      <w:pPr>
        <w:ind w:left="-54"/>
        <w:jc w:val="center"/>
        <w:rPr>
          <w:rFonts w:ascii="Times New Roman" w:eastAsia="Times New Roman" w:hAnsi="Times New Roman" w:cs="Times New Roman"/>
          <w:lang w:val="en-US"/>
        </w:rPr>
      </w:pPr>
      <w:r>
        <w:rPr>
          <w:rFonts w:ascii="Times New Roman" w:eastAsia="Times New Roman" w:hAnsi="Times New Roman" w:cs="Times New Roman"/>
          <w:u w:val="single"/>
          <w:lang w:val="en-US"/>
        </w:rPr>
        <w:t xml:space="preserve">Donošenje III. Izmjene i dopune Proračuna Općine Kloštar Podravki </w:t>
      </w:r>
    </w:p>
    <w:p w14:paraId="0EA84990" w14:textId="77777777" w:rsidR="00DD7687" w:rsidRDefault="00000000">
      <w:pPr>
        <w:ind w:left="-54"/>
        <w:jc w:val="center"/>
        <w:rPr>
          <w:rFonts w:ascii="Times New Roman" w:eastAsia="Times New Roman" w:hAnsi="Times New Roman" w:cs="Times New Roman"/>
          <w:lang w:val="en-US"/>
        </w:rPr>
      </w:pPr>
      <w:r>
        <w:rPr>
          <w:rFonts w:ascii="Times New Roman" w:eastAsia="Times New Roman" w:hAnsi="Times New Roman" w:cs="Times New Roman"/>
          <w:u w:val="single"/>
          <w:lang w:val="en-US"/>
        </w:rPr>
        <w:t>za 2024. i Projekcije za 2025. i 2026. godinu (izvjestitelj: Andrea Živko).</w:t>
      </w:r>
    </w:p>
    <w:p w14:paraId="691ACA9D" w14:textId="77777777" w:rsidR="00DD7687" w:rsidRDefault="00DD7687">
      <w:pPr>
        <w:ind w:left="-54"/>
        <w:jc w:val="center"/>
        <w:rPr>
          <w:rFonts w:ascii="Times New Roman" w:eastAsia="Times New Roman" w:hAnsi="Times New Roman" w:cs="Times New Roman"/>
          <w:sz w:val="24"/>
          <w:szCs w:val="24"/>
          <w:lang w:val="en-US" w:eastAsia="hr-HR"/>
        </w:rPr>
      </w:pPr>
    </w:p>
    <w:p w14:paraId="43DBD6CE" w14:textId="77777777" w:rsidR="00DD7687" w:rsidRDefault="00000000">
      <w:pPr>
        <w:ind w:left="-54"/>
        <w:jc w:val="both"/>
      </w:pPr>
      <w:r>
        <w:rPr>
          <w:rFonts w:ascii="Times New Roman" w:eastAsia="Times New Roman" w:hAnsi="Times New Roman" w:cs="Times New Roman"/>
          <w:sz w:val="24"/>
          <w:szCs w:val="24"/>
          <w:u w:val="single"/>
          <w:lang w:val="en-US" w:eastAsia="hr-HR"/>
        </w:rPr>
        <w:t>Andrea Živko</w:t>
      </w:r>
      <w:r>
        <w:rPr>
          <w:rFonts w:ascii="Times New Roman" w:eastAsia="Times New Roman" w:hAnsi="Times New Roman" w:cs="Times New Roman"/>
          <w:sz w:val="24"/>
          <w:szCs w:val="24"/>
          <w:lang w:val="en-US" w:eastAsia="hr-HR"/>
        </w:rPr>
        <w:t xml:space="preserve"> objašnjava III. Izmjene i dopune Proračuna za 2024. godinu </w:t>
      </w:r>
      <w:r>
        <w:rPr>
          <w:rFonts w:ascii="Times New Roman" w:eastAsia="Times New Roman" w:hAnsi="Times New Roman" w:cs="Times New Roman"/>
          <w:sz w:val="24"/>
          <w:szCs w:val="24"/>
          <w:lang w:val="en-US"/>
        </w:rPr>
        <w:t xml:space="preserve"> i Projekcije za 2025. i 2026. godinu.</w:t>
      </w:r>
      <w:r>
        <w:rPr>
          <w:rFonts w:ascii="Times New Roman" w:eastAsia="Times New Roman" w:hAnsi="Times New Roman" w:cs="Times New Roman"/>
          <w:sz w:val="24"/>
          <w:szCs w:val="24"/>
          <w:lang w:val="en-US" w:eastAsia="hr-HR"/>
        </w:rPr>
        <w:t xml:space="preserve"> Budući su materijali primljeni, vijećnici mogu pratiti izmjene.</w:t>
      </w:r>
    </w:p>
    <w:p w14:paraId="3689F5AB" w14:textId="7019EA5E" w:rsidR="00DD7687" w:rsidRDefault="00000000">
      <w:pPr>
        <w:pStyle w:val="box477711"/>
        <w:shd w:val="clear" w:color="auto" w:fill="FFFFFF"/>
        <w:spacing w:before="153" w:beforeAutospacing="0" w:after="280" w:afterAutospacing="0"/>
        <w:jc w:val="both"/>
        <w:textAlignment w:val="baseline"/>
        <w:rPr>
          <w:rFonts w:eastAsiaTheme="minorHAnsi"/>
        </w:rPr>
      </w:pPr>
      <w:r w:rsidRPr="0052450E">
        <w:rPr>
          <w:rFonts w:eastAsiaTheme="minorHAnsi"/>
          <w:u w:val="single"/>
        </w:rPr>
        <w:t>Siniša  Pavlović</w:t>
      </w:r>
      <w:r>
        <w:rPr>
          <w:rFonts w:eastAsiaTheme="minorHAnsi"/>
        </w:rPr>
        <w:t xml:space="preserve"> </w:t>
      </w:r>
      <w:r w:rsidR="0052450E">
        <w:rPr>
          <w:rFonts w:eastAsiaTheme="minorHAnsi"/>
        </w:rPr>
        <w:t>napominje uzrok</w:t>
      </w:r>
      <w:r>
        <w:rPr>
          <w:rFonts w:eastAsiaTheme="minorHAnsi"/>
        </w:rPr>
        <w:t xml:space="preserve">  smanjen</w:t>
      </w:r>
      <w:r w:rsidR="0052450E">
        <w:rPr>
          <w:rFonts w:eastAsiaTheme="minorHAnsi"/>
        </w:rPr>
        <w:t>ja</w:t>
      </w:r>
      <w:r>
        <w:rPr>
          <w:rFonts w:eastAsiaTheme="minorHAnsi"/>
        </w:rPr>
        <w:t xml:space="preserve"> ili povećan</w:t>
      </w:r>
      <w:r w:rsidR="0052450E">
        <w:rPr>
          <w:rFonts w:eastAsiaTheme="minorHAnsi"/>
        </w:rPr>
        <w:t>ja pojedinih stavaka te konstatira da</w:t>
      </w:r>
      <w:r>
        <w:rPr>
          <w:rFonts w:eastAsiaTheme="minorHAnsi"/>
        </w:rPr>
        <w:t xml:space="preserve"> </w:t>
      </w:r>
      <w:r w:rsidR="0052450E">
        <w:rPr>
          <w:rFonts w:eastAsiaTheme="minorHAnsi"/>
        </w:rPr>
        <w:t xml:space="preserve">se </w:t>
      </w:r>
      <w:r>
        <w:rPr>
          <w:rFonts w:eastAsiaTheme="minorHAnsi"/>
        </w:rPr>
        <w:t>dobro gospodarilo</w:t>
      </w:r>
      <w:r w:rsidR="0052450E">
        <w:rPr>
          <w:rFonts w:eastAsiaTheme="minorHAnsi"/>
        </w:rPr>
        <w:t>.</w:t>
      </w:r>
      <w:r>
        <w:rPr>
          <w:rFonts w:eastAsiaTheme="minorHAnsi"/>
        </w:rPr>
        <w:t xml:space="preserve"> </w:t>
      </w:r>
      <w:r w:rsidR="0052450E">
        <w:rPr>
          <w:rFonts w:eastAsiaTheme="minorHAnsi"/>
        </w:rPr>
        <w:t>Neke stavke se p</w:t>
      </w:r>
      <w:r>
        <w:rPr>
          <w:rFonts w:eastAsiaTheme="minorHAnsi"/>
        </w:rPr>
        <w:t>renose se u sljedeću godinu,</w:t>
      </w:r>
      <w:r w:rsidR="0052450E">
        <w:rPr>
          <w:rFonts w:eastAsiaTheme="minorHAnsi"/>
        </w:rPr>
        <w:t xml:space="preserve"> a to se odnosi na projekte</w:t>
      </w:r>
      <w:r>
        <w:rPr>
          <w:rFonts w:eastAsiaTheme="minorHAnsi"/>
        </w:rPr>
        <w:t xml:space="preserve">  koji nisu ostvareni</w:t>
      </w:r>
      <w:r w:rsidR="0052450E">
        <w:rPr>
          <w:rFonts w:eastAsiaTheme="minorHAnsi"/>
        </w:rPr>
        <w:t xml:space="preserve"> u ovoj godini</w:t>
      </w:r>
      <w:r>
        <w:rPr>
          <w:rFonts w:eastAsiaTheme="minorHAnsi"/>
        </w:rPr>
        <w:t>.</w:t>
      </w:r>
      <w:r w:rsidR="00763057">
        <w:rPr>
          <w:rFonts w:eastAsiaTheme="minorHAnsi"/>
        </w:rPr>
        <w:t xml:space="preserve"> </w:t>
      </w:r>
      <w:r w:rsidR="0052450E">
        <w:rPr>
          <w:rFonts w:eastAsiaTheme="minorHAnsi"/>
        </w:rPr>
        <w:t>Što se tiče plaćanja danas je podmirena naknada predsjednicima MO, đacima, studentima, još jedino ostaje uplata Župi Kloštar. Jedino po programima uplatu nije ostvarila Vodovodna udruga Budančevica iz razloga što nisu obavljeni planirani radovi, a ostvarenje će biti u 2025. godini.</w:t>
      </w:r>
    </w:p>
    <w:p w14:paraId="65A25FE9" w14:textId="77777777" w:rsidR="00DD7687" w:rsidRDefault="00000000">
      <w:pPr>
        <w:ind w:left="-54"/>
        <w:jc w:val="both"/>
      </w:pPr>
      <w:r>
        <w:rPr>
          <w:rFonts w:ascii="Times New Roman" w:eastAsiaTheme="minorHAnsi" w:hAnsi="Times New Roman" w:cs="Times New Roman"/>
          <w:sz w:val="24"/>
          <w:szCs w:val="24"/>
        </w:rPr>
        <w:t xml:space="preserve">S 13 glasova „ZA” donose se </w:t>
      </w:r>
      <w:r>
        <w:rPr>
          <w:rFonts w:ascii="Times New Roman" w:eastAsia="Times New Roman" w:hAnsi="Times New Roman" w:cs="Times New Roman"/>
          <w:sz w:val="24"/>
          <w:szCs w:val="24"/>
          <w:lang w:val="en-US"/>
        </w:rPr>
        <w:t>III. Izmjene i dopune Proračuna Općine Kloštar Podravki za 2024. i Projekcije za 2025. i 2026. godinu.</w:t>
      </w:r>
    </w:p>
    <w:p w14:paraId="21464FBA" w14:textId="77777777" w:rsidR="00DD7687" w:rsidRDefault="00DD7687">
      <w:pPr>
        <w:ind w:left="-54"/>
        <w:jc w:val="both"/>
        <w:rPr>
          <w:rFonts w:ascii="Times New Roman" w:hAnsi="Times New Roman" w:cs="Times New Roman"/>
          <w:sz w:val="24"/>
          <w:szCs w:val="24"/>
        </w:rPr>
      </w:pPr>
    </w:p>
    <w:p w14:paraId="216D637F" w14:textId="77777777" w:rsidR="00DD7687" w:rsidRDefault="00000000">
      <w:pPr>
        <w:ind w:left="-54"/>
        <w:jc w:val="both"/>
      </w:pPr>
      <w:r>
        <w:rPr>
          <w:rFonts w:ascii="Times New Roman" w:eastAsia="Times New Roman" w:hAnsi="Times New Roman" w:cs="Times New Roman"/>
          <w:sz w:val="24"/>
          <w:szCs w:val="24"/>
          <w:lang w:val="en-US"/>
        </w:rPr>
        <w:t xml:space="preserve">III. Izmjene i dopune Proračuna Općine Kloštar Podravki za 2024. i Projekcije za 2025. i 2026. godinu </w:t>
      </w:r>
      <w:r>
        <w:rPr>
          <w:rFonts w:ascii="Times New Roman" w:hAnsi="Times New Roman" w:cs="Times New Roman"/>
          <w:sz w:val="24"/>
          <w:szCs w:val="24"/>
        </w:rPr>
        <w:t>prilažu se ovom zapisniku i čini njegov sastavni dio.</w:t>
      </w:r>
    </w:p>
    <w:p w14:paraId="7C8EB934" w14:textId="77777777" w:rsidR="00DD7687" w:rsidRDefault="00DD7687">
      <w:pPr>
        <w:ind w:left="-54"/>
        <w:jc w:val="both"/>
        <w:rPr>
          <w:rFonts w:ascii="Times New Roman" w:eastAsia="Times New Roman" w:hAnsi="Times New Roman" w:cs="Times New Roman"/>
          <w:sz w:val="24"/>
          <w:szCs w:val="24"/>
          <w:lang w:val="en-US"/>
        </w:rPr>
      </w:pPr>
    </w:p>
    <w:p w14:paraId="0A63F754" w14:textId="77777777" w:rsidR="00DD7687" w:rsidRDefault="00000000">
      <w:pPr>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Točka 3.</w:t>
      </w:r>
    </w:p>
    <w:p w14:paraId="381419AC" w14:textId="77777777" w:rsidR="00DD7687" w:rsidRDefault="00000000">
      <w:pPr>
        <w:ind w:left="-54"/>
        <w:jc w:val="center"/>
        <w:rPr>
          <w:u w:val="single"/>
        </w:rPr>
      </w:pPr>
      <w:r>
        <w:rPr>
          <w:rFonts w:ascii="Times New Roman" w:eastAsia="Times New Roman" w:hAnsi="Times New Roman" w:cs="Times New Roman"/>
          <w:u w:val="single"/>
          <w:lang w:val="en-US"/>
        </w:rPr>
        <w:t>Donošenje II. I</w:t>
      </w:r>
      <w:r>
        <w:rPr>
          <w:rFonts w:ascii="Times New Roman" w:eastAsia="Times New Roman" w:hAnsi="Times New Roman" w:cs="Times New Roman"/>
          <w:u w:val="single"/>
          <w:lang w:eastAsia="hr-HR"/>
        </w:rPr>
        <w:t xml:space="preserve">zmjene Programa javnih potreba u djelatnosti predškolskog odgoja </w:t>
      </w:r>
    </w:p>
    <w:p w14:paraId="7629B240" w14:textId="77777777" w:rsidR="00DD7687" w:rsidRDefault="00000000">
      <w:pPr>
        <w:ind w:left="-54"/>
        <w:jc w:val="center"/>
        <w:rPr>
          <w:rFonts w:ascii="Times New Roman" w:eastAsia="Times New Roman" w:hAnsi="Times New Roman" w:cs="Times New Roman"/>
          <w:lang w:val="en-US"/>
        </w:rPr>
      </w:pPr>
      <w:r>
        <w:rPr>
          <w:rFonts w:ascii="Times New Roman" w:eastAsia="Times New Roman" w:hAnsi="Times New Roman" w:cs="Times New Roman"/>
          <w:u w:val="single"/>
          <w:lang w:eastAsia="hr-HR"/>
        </w:rPr>
        <w:t xml:space="preserve">na području Općine Kloštar Podravski u 2024. godini </w:t>
      </w:r>
      <w:r>
        <w:rPr>
          <w:rFonts w:ascii="Times New Roman" w:eastAsia="Times New Roman" w:hAnsi="Times New Roman" w:cs="Times New Roman"/>
          <w:u w:val="single"/>
          <w:lang w:val="en-US"/>
        </w:rPr>
        <w:t>(izvjestitelj: Andrea Živko).</w:t>
      </w:r>
    </w:p>
    <w:p w14:paraId="38A82821" w14:textId="77777777" w:rsidR="00DD7687" w:rsidRDefault="00DD7687">
      <w:pPr>
        <w:jc w:val="center"/>
        <w:rPr>
          <w:rFonts w:ascii="Times New Roman" w:eastAsia="Times New Roman" w:hAnsi="Times New Roman" w:cs="Times New Roman"/>
          <w:sz w:val="24"/>
          <w:szCs w:val="24"/>
          <w:u w:val="single"/>
          <w:lang w:val="en-US"/>
        </w:rPr>
      </w:pPr>
    </w:p>
    <w:p w14:paraId="26183C9A" w14:textId="77777777" w:rsidR="00DD7687" w:rsidRDefault="00000000">
      <w:pPr>
        <w:jc w:val="both"/>
      </w:pPr>
      <w:r>
        <w:rPr>
          <w:rFonts w:ascii="Times New Roman" w:eastAsiaTheme="minorHAnsi" w:hAnsi="Times New Roman" w:cs="Times New Roman"/>
          <w:sz w:val="24"/>
          <w:szCs w:val="24"/>
          <w:u w:val="single"/>
          <w:lang w:val="en-US"/>
        </w:rPr>
        <w:t>Andrea Živko</w:t>
      </w:r>
      <w:r>
        <w:rPr>
          <w:rFonts w:ascii="Times New Roman" w:eastAsiaTheme="minorHAnsi" w:hAnsi="Times New Roman" w:cs="Times New Roman"/>
          <w:sz w:val="24"/>
          <w:szCs w:val="24"/>
          <w:lang w:val="en-US"/>
        </w:rPr>
        <w:t xml:space="preserve"> obrazlaže  </w:t>
      </w:r>
      <w:r>
        <w:rPr>
          <w:rFonts w:ascii="Times New Roman" w:eastAsia="Times New Roman" w:hAnsi="Times New Roman" w:cs="Times New Roman"/>
          <w:sz w:val="24"/>
          <w:szCs w:val="24"/>
          <w:lang w:val="en-US"/>
        </w:rPr>
        <w:t>II. I</w:t>
      </w:r>
      <w:r>
        <w:rPr>
          <w:rFonts w:ascii="Times New Roman" w:eastAsia="Times New Roman" w:hAnsi="Times New Roman" w:cs="Times New Roman"/>
          <w:sz w:val="24"/>
          <w:szCs w:val="24"/>
          <w:lang w:val="en-US" w:eastAsia="hr-HR"/>
        </w:rPr>
        <w:t>zmjene Programa javnih potreba u djelatnosti predškolskog odgoja na području Općine Kloštar Podravski u 2024. godini.</w:t>
      </w:r>
    </w:p>
    <w:p w14:paraId="0AD9A5C8" w14:textId="77777777" w:rsidR="00DD7687" w:rsidRDefault="00DD7687">
      <w:pPr>
        <w:jc w:val="both"/>
        <w:rPr>
          <w:rFonts w:ascii="Times New Roman" w:eastAsia="Times New Roman" w:hAnsi="Times New Roman" w:cs="Times New Roman"/>
          <w:bCs/>
          <w:sz w:val="24"/>
          <w:szCs w:val="24"/>
          <w:lang w:eastAsia="hr-HR"/>
        </w:rPr>
      </w:pPr>
    </w:p>
    <w:p w14:paraId="5AB9A838" w14:textId="77777777" w:rsidR="00DD7687" w:rsidRDefault="00000000">
      <w:pPr>
        <w:jc w:val="both"/>
      </w:pPr>
      <w:r>
        <w:rPr>
          <w:rFonts w:ascii="Times New Roman" w:eastAsiaTheme="minorHAnsi" w:hAnsi="Times New Roman" w:cs="Times New Roman"/>
          <w:sz w:val="24"/>
          <w:szCs w:val="24"/>
        </w:rPr>
        <w:t xml:space="preserve">Jednoglasno, s  13 glasova „ZA” donose se </w:t>
      </w:r>
      <w:r>
        <w:rPr>
          <w:rFonts w:ascii="Times New Roman" w:eastAsia="Times New Roman" w:hAnsi="Times New Roman" w:cs="Times New Roman"/>
          <w:sz w:val="24"/>
          <w:szCs w:val="24"/>
          <w:lang w:val="en-US"/>
        </w:rPr>
        <w:t>II. I</w:t>
      </w:r>
      <w:r>
        <w:rPr>
          <w:rFonts w:ascii="Times New Roman" w:eastAsia="Times New Roman" w:hAnsi="Times New Roman" w:cs="Times New Roman"/>
          <w:sz w:val="24"/>
          <w:szCs w:val="24"/>
          <w:lang w:val="en-US" w:eastAsia="hr-HR"/>
        </w:rPr>
        <w:t>zmjene Programa javnih potreba u djelatnosti predškolskog odgoja na području Općine Kloštar Podravski u 2024. godini.</w:t>
      </w:r>
    </w:p>
    <w:p w14:paraId="1F775FE3" w14:textId="77777777" w:rsidR="00DD7687" w:rsidRDefault="00DD7687">
      <w:pPr>
        <w:jc w:val="both"/>
        <w:rPr>
          <w:rFonts w:ascii="Times New Roman" w:eastAsiaTheme="minorHAnsi" w:hAnsi="Times New Roman" w:cs="Times New Roman"/>
          <w:sz w:val="24"/>
          <w:szCs w:val="24"/>
        </w:rPr>
      </w:pPr>
    </w:p>
    <w:p w14:paraId="41A63E63" w14:textId="5EBD468B" w:rsidR="00DD7687" w:rsidRDefault="00000000">
      <w:pPr>
        <w:ind w:left="-54"/>
        <w:jc w:val="both"/>
      </w:pPr>
      <w:r>
        <w:rPr>
          <w:rFonts w:ascii="Times New Roman" w:eastAsia="Times New Roman" w:hAnsi="Times New Roman" w:cs="Times New Roman"/>
          <w:sz w:val="24"/>
          <w:szCs w:val="24"/>
          <w:lang w:val="en-US"/>
        </w:rPr>
        <w:t>II. I</w:t>
      </w:r>
      <w:r>
        <w:rPr>
          <w:rFonts w:ascii="Times New Roman" w:eastAsia="Times New Roman" w:hAnsi="Times New Roman" w:cs="Times New Roman"/>
          <w:sz w:val="24"/>
          <w:szCs w:val="24"/>
          <w:lang w:val="en-US" w:eastAsia="hr-HR"/>
        </w:rPr>
        <w:t>zmjene Programa javnih potreba u djelatnosti predškolskog odgoja na području Općine Kloštar Podravski u 2024. godini</w:t>
      </w:r>
      <w:r>
        <w:rPr>
          <w:rFonts w:ascii="Times New Roman" w:eastAsia="Times New Roman" w:hAnsi="Times New Roman" w:cs="Times New Roman"/>
          <w:sz w:val="24"/>
          <w:szCs w:val="24"/>
          <w:lang w:val="en-US"/>
        </w:rPr>
        <w:t xml:space="preserve">  </w:t>
      </w:r>
      <w:bookmarkStart w:id="4" w:name="_Hlk151988180"/>
      <w:bookmarkEnd w:id="4"/>
      <w:r>
        <w:rPr>
          <w:rFonts w:ascii="Times New Roman" w:eastAsia="Times New Roman" w:hAnsi="Times New Roman" w:cs="Times New Roman"/>
          <w:sz w:val="24"/>
          <w:szCs w:val="24"/>
          <w:lang w:val="en-US"/>
        </w:rPr>
        <w:t>prilaž</w:t>
      </w:r>
      <w:r w:rsidR="0052450E">
        <w:rPr>
          <w:rFonts w:ascii="Times New Roman" w:eastAsia="Times New Roman" w:hAnsi="Times New Roman" w:cs="Times New Roman"/>
          <w:sz w:val="24"/>
          <w:szCs w:val="24"/>
          <w:lang w:val="en-US"/>
        </w:rPr>
        <w:t>u</w:t>
      </w:r>
      <w:r>
        <w:rPr>
          <w:rFonts w:ascii="Times New Roman" w:eastAsia="Times New Roman" w:hAnsi="Times New Roman" w:cs="Times New Roman"/>
          <w:sz w:val="24"/>
          <w:szCs w:val="24"/>
          <w:lang w:val="en-US"/>
        </w:rPr>
        <w:t xml:space="preserve"> se  ovom zapisniku i čini njegov sastavni dio.</w:t>
      </w:r>
    </w:p>
    <w:p w14:paraId="21B43B47" w14:textId="77777777" w:rsidR="00DD7687" w:rsidRDefault="00DD7687">
      <w:pPr>
        <w:ind w:left="-54"/>
        <w:jc w:val="both"/>
        <w:rPr>
          <w:rFonts w:ascii="Times New Roman" w:eastAsia="Times New Roman" w:hAnsi="Times New Roman" w:cs="Times New Roman"/>
          <w:bCs/>
          <w:sz w:val="24"/>
          <w:szCs w:val="24"/>
          <w:lang w:eastAsia="hr-HR"/>
        </w:rPr>
      </w:pPr>
    </w:p>
    <w:p w14:paraId="1A52C812" w14:textId="77777777" w:rsidR="00DD7687" w:rsidRDefault="00000000">
      <w:pPr>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Točka 4.</w:t>
      </w:r>
    </w:p>
    <w:p w14:paraId="74D213A2" w14:textId="77777777" w:rsidR="00DD7687" w:rsidRDefault="00000000">
      <w:pPr>
        <w:jc w:val="center"/>
      </w:pPr>
      <w:r>
        <w:rPr>
          <w:rFonts w:ascii="Times New Roman" w:eastAsia="Times New Roman" w:hAnsi="Times New Roman" w:cs="Times New Roman"/>
          <w:sz w:val="24"/>
          <w:szCs w:val="24"/>
          <w:u w:val="single"/>
          <w:lang w:eastAsia="hr-HR"/>
        </w:rPr>
        <w:t xml:space="preserve">Donošenje III. Izmjene Programa održavanja komunalne infrastrukture na području Općine Kloštar Podravski u 2024. godini </w:t>
      </w:r>
      <w:r>
        <w:rPr>
          <w:rFonts w:ascii="Times New Roman" w:eastAsia="Times New Roman" w:hAnsi="Times New Roman" w:cs="Times New Roman"/>
          <w:sz w:val="24"/>
          <w:szCs w:val="24"/>
          <w:u w:val="single"/>
          <w:lang w:val="en-US"/>
        </w:rPr>
        <w:t>(izvjestitelj:Andrea Živko).</w:t>
      </w:r>
    </w:p>
    <w:p w14:paraId="3A48176D" w14:textId="77777777" w:rsidR="00DD7687" w:rsidRDefault="00DD7687">
      <w:pPr>
        <w:jc w:val="center"/>
        <w:rPr>
          <w:rFonts w:ascii="Times New Roman" w:eastAsia="Times New Roman" w:hAnsi="Times New Roman" w:cs="Times New Roman"/>
          <w:sz w:val="24"/>
          <w:szCs w:val="24"/>
          <w:lang w:val="en-US"/>
        </w:rPr>
      </w:pPr>
    </w:p>
    <w:p w14:paraId="7AB787E3" w14:textId="77777777" w:rsidR="00DD7687" w:rsidRDefault="00000000">
      <w:pPr>
        <w:ind w:left="-54"/>
        <w:jc w:val="both"/>
      </w:pPr>
      <w:r>
        <w:rPr>
          <w:rFonts w:ascii="Times New Roman" w:eastAsia="Times New Roman" w:hAnsi="Times New Roman" w:cs="Times New Roman"/>
          <w:sz w:val="24"/>
          <w:szCs w:val="24"/>
          <w:u w:val="single"/>
          <w:lang w:val="en-US"/>
        </w:rPr>
        <w:t>Andrea Živko</w:t>
      </w:r>
      <w:r>
        <w:rPr>
          <w:rFonts w:ascii="Times New Roman" w:eastAsia="Times New Roman" w:hAnsi="Times New Roman" w:cs="Times New Roman"/>
          <w:sz w:val="24"/>
          <w:szCs w:val="24"/>
          <w:lang w:val="en-US"/>
        </w:rPr>
        <w:t xml:space="preserve">  objašnjava  </w:t>
      </w:r>
      <w:bookmarkStart w:id="5" w:name="_Hlk184814206"/>
      <w:r>
        <w:rPr>
          <w:rFonts w:ascii="Times New Roman" w:eastAsia="Times New Roman" w:hAnsi="Times New Roman" w:cs="Times New Roman"/>
          <w:sz w:val="24"/>
          <w:szCs w:val="24"/>
          <w:lang w:val="en-US" w:eastAsia="hr-HR"/>
        </w:rPr>
        <w:t>III. Izmjene P</w:t>
      </w:r>
      <w:bookmarkEnd w:id="5"/>
      <w:r>
        <w:rPr>
          <w:rFonts w:ascii="Times New Roman" w:eastAsia="Times New Roman" w:hAnsi="Times New Roman" w:cs="Times New Roman"/>
          <w:sz w:val="24"/>
          <w:szCs w:val="24"/>
          <w:lang w:val="en-US" w:eastAsia="hr-HR"/>
        </w:rPr>
        <w:t>rograma održavanja komunalne infrastrukture na području Općine Kloštar Podravski u 2024. godini.</w:t>
      </w:r>
    </w:p>
    <w:p w14:paraId="6DE500C1" w14:textId="77777777" w:rsidR="00DD7687" w:rsidRDefault="00DD7687">
      <w:pPr>
        <w:ind w:left="-54"/>
        <w:jc w:val="both"/>
        <w:rPr>
          <w:rFonts w:ascii="Times New Roman" w:eastAsia="Times New Roman" w:hAnsi="Times New Roman" w:cs="Times New Roman"/>
          <w:sz w:val="24"/>
          <w:szCs w:val="24"/>
          <w:lang w:val="en-US"/>
        </w:rPr>
      </w:pPr>
    </w:p>
    <w:p w14:paraId="055ADE88" w14:textId="77777777" w:rsidR="00DD7687" w:rsidRDefault="00000000">
      <w:pPr>
        <w:jc w:val="both"/>
      </w:pPr>
      <w:r>
        <w:rPr>
          <w:rFonts w:ascii="Times New Roman" w:eastAsia="Times New Roman" w:hAnsi="Times New Roman" w:cs="Times New Roman"/>
          <w:sz w:val="24"/>
          <w:szCs w:val="24"/>
          <w:lang w:val="en-US"/>
        </w:rPr>
        <w:t xml:space="preserve">Bez diskusije, </w:t>
      </w:r>
      <w:r>
        <w:rPr>
          <w:rFonts w:ascii="Times New Roman" w:eastAsiaTheme="minorHAnsi" w:hAnsi="Times New Roman" w:cs="Times New Roman"/>
          <w:sz w:val="24"/>
          <w:szCs w:val="24"/>
        </w:rPr>
        <w:t xml:space="preserve">jednoglasno, s 13 glasova „ZA” donose se </w:t>
      </w:r>
      <w:r>
        <w:rPr>
          <w:rFonts w:ascii="Times New Roman" w:eastAsia="Times New Roman" w:hAnsi="Times New Roman" w:cs="Times New Roman"/>
          <w:sz w:val="24"/>
          <w:szCs w:val="24"/>
          <w:lang w:val="en-US" w:eastAsia="hr-HR"/>
        </w:rPr>
        <w:t>III. Izmjene programa održavanja komunalne infrastrukture na području Općine Kloštar Podravski u 2024. godini.</w:t>
      </w:r>
    </w:p>
    <w:p w14:paraId="0A17C8F9" w14:textId="77777777" w:rsidR="00DD7687" w:rsidRDefault="00DD7687">
      <w:pPr>
        <w:jc w:val="both"/>
        <w:rPr>
          <w:rFonts w:ascii="Times New Roman" w:eastAsiaTheme="minorHAnsi" w:hAnsi="Times New Roman" w:cs="Times New Roman"/>
          <w:sz w:val="24"/>
          <w:szCs w:val="24"/>
        </w:rPr>
      </w:pPr>
    </w:p>
    <w:p w14:paraId="4D85A976" w14:textId="77777777" w:rsidR="00DD7687" w:rsidRDefault="00000000">
      <w:pPr>
        <w:ind w:left="-54"/>
        <w:jc w:val="both"/>
      </w:pPr>
      <w:r>
        <w:rPr>
          <w:rFonts w:ascii="Times New Roman" w:eastAsia="Times New Roman" w:hAnsi="Times New Roman" w:cs="Times New Roman"/>
          <w:sz w:val="24"/>
          <w:szCs w:val="24"/>
          <w:lang w:val="en-US" w:eastAsia="hr-HR"/>
        </w:rPr>
        <w:t xml:space="preserve">III. Izmjene Programa održavanja komunalne infrastrukture na području Općine Kloštar Podravski u 2024. godini </w:t>
      </w:r>
      <w:r>
        <w:rPr>
          <w:rFonts w:ascii="Times New Roman" w:eastAsia="Times New Roman" w:hAnsi="Times New Roman" w:cs="Times New Roman"/>
          <w:sz w:val="24"/>
          <w:szCs w:val="24"/>
          <w:lang w:val="en-US"/>
        </w:rPr>
        <w:t>prilažu se ovom zapisniku i čine njegov sastavni dio.</w:t>
      </w:r>
    </w:p>
    <w:p w14:paraId="1BC2E5C4" w14:textId="77777777" w:rsidR="00DD7687" w:rsidRDefault="00DD7687">
      <w:pPr>
        <w:ind w:left="-54"/>
        <w:jc w:val="both"/>
        <w:rPr>
          <w:rFonts w:ascii="Times New Roman" w:eastAsia="Times New Roman" w:hAnsi="Times New Roman" w:cs="Times New Roman"/>
          <w:sz w:val="24"/>
          <w:szCs w:val="24"/>
          <w:lang w:val="en-US"/>
        </w:rPr>
      </w:pPr>
    </w:p>
    <w:p w14:paraId="1EF55823" w14:textId="77777777" w:rsidR="00DD7687" w:rsidRDefault="00000000">
      <w:pPr>
        <w:jc w:val="center"/>
        <w:rPr>
          <w:rFonts w:ascii="Times New Roman" w:eastAsiaTheme="minorHAnsi" w:hAnsi="Times New Roman" w:cs="Times New Roman"/>
          <w:b/>
          <w:bCs/>
          <w:sz w:val="24"/>
          <w:szCs w:val="24"/>
        </w:rPr>
      </w:pPr>
      <w:bookmarkStart w:id="6" w:name="_Hlk151986955"/>
      <w:bookmarkEnd w:id="6"/>
      <w:r>
        <w:rPr>
          <w:rFonts w:ascii="Times New Roman" w:eastAsiaTheme="minorHAnsi" w:hAnsi="Times New Roman" w:cs="Times New Roman"/>
          <w:b/>
          <w:bCs/>
          <w:sz w:val="24"/>
          <w:szCs w:val="24"/>
        </w:rPr>
        <w:t>Točka 5.</w:t>
      </w:r>
    </w:p>
    <w:p w14:paraId="4542F894" w14:textId="77777777" w:rsidR="00DD7687" w:rsidRDefault="00000000">
      <w:pPr>
        <w:ind w:left="-54"/>
        <w:jc w:val="center"/>
        <w:rPr>
          <w:rFonts w:ascii="Times New Roman" w:eastAsia="Times New Roman" w:hAnsi="Times New Roman" w:cs="Times New Roman"/>
          <w:sz w:val="24"/>
          <w:szCs w:val="24"/>
          <w:u w:val="single"/>
          <w:lang w:val="en-US"/>
        </w:rPr>
      </w:pPr>
      <w:r>
        <w:rPr>
          <w:rFonts w:ascii="Times New Roman" w:eastAsia="Times New Roman" w:hAnsi="Times New Roman" w:cs="Times New Roman"/>
          <w:sz w:val="24"/>
          <w:szCs w:val="24"/>
          <w:u w:val="single"/>
          <w:lang w:eastAsia="hr-HR"/>
        </w:rPr>
        <w:t xml:space="preserve">Donošenje </w:t>
      </w:r>
      <w:bookmarkStart w:id="7" w:name="_Hlk184814289"/>
      <w:r>
        <w:rPr>
          <w:rFonts w:ascii="Times New Roman" w:eastAsia="Times New Roman" w:hAnsi="Times New Roman" w:cs="Times New Roman"/>
          <w:sz w:val="24"/>
          <w:szCs w:val="24"/>
          <w:u w:val="single"/>
          <w:lang w:eastAsia="hr-HR"/>
        </w:rPr>
        <w:t xml:space="preserve">III. izmjene Plana </w:t>
      </w:r>
      <w:r>
        <w:rPr>
          <w:rFonts w:ascii="Times New Roman" w:eastAsia="Times New Roman" w:hAnsi="Times New Roman" w:cs="Times New Roman"/>
          <w:sz w:val="24"/>
          <w:szCs w:val="24"/>
          <w:u w:val="single"/>
          <w:lang w:eastAsia="zh-CN"/>
        </w:rPr>
        <w:t xml:space="preserve">javnih potreba u socijalnoj skrbi na području Općine Kloštar Podravski u 2024. godini </w:t>
      </w:r>
      <w:bookmarkEnd w:id="7"/>
      <w:r>
        <w:rPr>
          <w:rFonts w:ascii="Times New Roman" w:eastAsia="Times New Roman" w:hAnsi="Times New Roman" w:cs="Times New Roman"/>
          <w:sz w:val="24"/>
          <w:szCs w:val="24"/>
          <w:u w:val="single"/>
          <w:lang w:val="en-US"/>
        </w:rPr>
        <w:t>(izvjestitelj:Andrea Živko).</w:t>
      </w:r>
    </w:p>
    <w:p w14:paraId="354712A5" w14:textId="77777777" w:rsidR="00DD7687" w:rsidRDefault="00DD7687">
      <w:pPr>
        <w:jc w:val="center"/>
        <w:rPr>
          <w:rFonts w:ascii="Times New Roman" w:eastAsiaTheme="minorHAnsi" w:hAnsi="Times New Roman" w:cs="Times New Roman"/>
          <w:b/>
          <w:bCs/>
          <w:sz w:val="24"/>
          <w:szCs w:val="24"/>
          <w:lang w:val="en-US"/>
        </w:rPr>
      </w:pPr>
    </w:p>
    <w:p w14:paraId="02A3055C" w14:textId="269E3CCF" w:rsidR="00DD7687" w:rsidRDefault="00000000">
      <w:pPr>
        <w:ind w:left="-54"/>
        <w:jc w:val="both"/>
      </w:pPr>
      <w:r>
        <w:rPr>
          <w:rFonts w:ascii="Times New Roman" w:eastAsia="Times New Roman" w:hAnsi="Times New Roman" w:cs="Times New Roman"/>
          <w:bCs/>
          <w:sz w:val="24"/>
          <w:szCs w:val="24"/>
          <w:u w:val="single"/>
          <w:lang w:eastAsia="hr-HR"/>
        </w:rPr>
        <w:t>Andrea Živko</w:t>
      </w:r>
      <w:r>
        <w:rPr>
          <w:rFonts w:ascii="Times New Roman" w:eastAsia="Times New Roman" w:hAnsi="Times New Roman" w:cs="Times New Roman"/>
          <w:bCs/>
          <w:sz w:val="24"/>
          <w:szCs w:val="24"/>
          <w:lang w:eastAsia="hr-HR"/>
        </w:rPr>
        <w:t xml:space="preserve"> iznosi potrebu </w:t>
      </w:r>
      <w:r w:rsidR="0052450E">
        <w:rPr>
          <w:rFonts w:ascii="Times New Roman" w:eastAsia="Times New Roman" w:hAnsi="Times New Roman" w:cs="Times New Roman"/>
          <w:bCs/>
          <w:sz w:val="24"/>
          <w:szCs w:val="24"/>
          <w:lang w:eastAsia="hr-HR"/>
        </w:rPr>
        <w:t>donošenja</w:t>
      </w:r>
      <w:r>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sz w:val="24"/>
          <w:szCs w:val="24"/>
          <w:lang w:eastAsia="hr-HR"/>
        </w:rPr>
        <w:t xml:space="preserve">III. Izmjene Plana </w:t>
      </w:r>
      <w:bookmarkStart w:id="8" w:name="_Hlk184814329"/>
      <w:bookmarkEnd w:id="8"/>
      <w:r>
        <w:rPr>
          <w:rFonts w:ascii="Times New Roman" w:eastAsia="Times New Roman" w:hAnsi="Times New Roman" w:cs="Times New Roman"/>
          <w:sz w:val="24"/>
          <w:szCs w:val="24"/>
          <w:lang w:eastAsia="zh-CN"/>
        </w:rPr>
        <w:t>javnih potreba u socijalnoj skrbi na području Općine Kloštar Podravski u 2024. godini.</w:t>
      </w:r>
    </w:p>
    <w:p w14:paraId="43113D7D" w14:textId="77777777" w:rsidR="00DD7687" w:rsidRDefault="00DD7687">
      <w:pPr>
        <w:jc w:val="both"/>
        <w:rPr>
          <w:rFonts w:ascii="Times New Roman" w:hAnsi="Times New Roman" w:cs="Times New Roman"/>
          <w:sz w:val="24"/>
          <w:szCs w:val="24"/>
        </w:rPr>
      </w:pPr>
    </w:p>
    <w:p w14:paraId="0770BE8E" w14:textId="77777777" w:rsidR="00DD7687" w:rsidRDefault="00000000">
      <w:pPr>
        <w:ind w:left="-54"/>
        <w:jc w:val="both"/>
      </w:pPr>
      <w:r>
        <w:rPr>
          <w:rFonts w:ascii="Times New Roman" w:eastAsiaTheme="minorHAnsi" w:hAnsi="Times New Roman" w:cs="Times New Roman"/>
          <w:sz w:val="24"/>
          <w:szCs w:val="24"/>
        </w:rPr>
        <w:t xml:space="preserve">Jednoglasno, s 13  glasova „ZA” </w:t>
      </w:r>
      <w:r>
        <w:rPr>
          <w:rFonts w:ascii="Times New Roman" w:eastAsia="Times New Roman" w:hAnsi="Times New Roman" w:cs="Times New Roman"/>
          <w:bCs/>
          <w:sz w:val="24"/>
          <w:szCs w:val="24"/>
          <w:lang w:eastAsia="hr-HR"/>
        </w:rPr>
        <w:t xml:space="preserve">donose  </w:t>
      </w:r>
      <w:r>
        <w:rPr>
          <w:rFonts w:ascii="Times New Roman" w:eastAsia="Times New Roman" w:hAnsi="Times New Roman" w:cs="Times New Roman"/>
          <w:sz w:val="24"/>
          <w:szCs w:val="24"/>
          <w:lang w:eastAsia="hr-HR"/>
        </w:rPr>
        <w:t xml:space="preserve">III. Izmjene Plana </w:t>
      </w:r>
      <w:r>
        <w:rPr>
          <w:rFonts w:ascii="Times New Roman" w:eastAsia="Times New Roman" w:hAnsi="Times New Roman" w:cs="Times New Roman"/>
          <w:sz w:val="24"/>
          <w:szCs w:val="24"/>
          <w:lang w:eastAsia="zh-CN"/>
        </w:rPr>
        <w:t>javnih potreba u socijalnoj skrbi na području Općine Kloštar Podravski u 2024. godini.</w:t>
      </w:r>
    </w:p>
    <w:p w14:paraId="0B4B0569" w14:textId="77777777" w:rsidR="00DD7687" w:rsidRDefault="00DD7687">
      <w:pPr>
        <w:jc w:val="both"/>
        <w:rPr>
          <w:rFonts w:ascii="Times New Roman" w:eastAsiaTheme="minorHAnsi" w:hAnsi="Times New Roman" w:cs="Times New Roman"/>
          <w:sz w:val="24"/>
          <w:szCs w:val="24"/>
        </w:rPr>
      </w:pPr>
    </w:p>
    <w:p w14:paraId="581B4CFB" w14:textId="77777777" w:rsidR="00DD7687" w:rsidRDefault="00000000">
      <w:pPr>
        <w:ind w:left="-54"/>
        <w:jc w:val="both"/>
      </w:pPr>
      <w:r>
        <w:rPr>
          <w:rFonts w:ascii="Times New Roman" w:eastAsia="Times New Roman" w:hAnsi="Times New Roman" w:cs="Times New Roman"/>
          <w:sz w:val="24"/>
          <w:szCs w:val="24"/>
          <w:lang w:eastAsia="hr-HR"/>
        </w:rPr>
        <w:t xml:space="preserve">III. Izmjene Plana </w:t>
      </w:r>
      <w:r>
        <w:rPr>
          <w:rFonts w:ascii="Times New Roman" w:eastAsia="Times New Roman" w:hAnsi="Times New Roman" w:cs="Times New Roman"/>
          <w:sz w:val="24"/>
          <w:szCs w:val="24"/>
          <w:lang w:eastAsia="zh-CN"/>
        </w:rPr>
        <w:t>javnih potreba u socijalnoj skrbi na području Općine Kloštar Podravski u 2024. godini</w:t>
      </w:r>
      <w:bookmarkStart w:id="9" w:name="_Hlk151988257"/>
      <w:bookmarkEnd w:id="9"/>
      <w:r>
        <w:rPr>
          <w:rFonts w:ascii="Times New Roman" w:hAnsi="Times New Roman" w:cs="Times New Roman"/>
          <w:sz w:val="24"/>
          <w:szCs w:val="24"/>
        </w:rPr>
        <w:t xml:space="preserve"> </w:t>
      </w:r>
      <w:r>
        <w:rPr>
          <w:rFonts w:ascii="Times New Roman" w:eastAsia="Times New Roman" w:hAnsi="Times New Roman" w:cs="Times New Roman"/>
          <w:sz w:val="24"/>
          <w:szCs w:val="24"/>
          <w:lang w:val="en-US"/>
        </w:rPr>
        <w:t>prilažu se  ovom zapisniku i čine njegov sastavni dio.</w:t>
      </w:r>
    </w:p>
    <w:p w14:paraId="2A653019" w14:textId="77777777" w:rsidR="00DD7687" w:rsidRDefault="00DD7687">
      <w:pPr>
        <w:jc w:val="both"/>
        <w:rPr>
          <w:rFonts w:ascii="Times New Roman" w:eastAsia="Times New Roman" w:hAnsi="Times New Roman" w:cs="Times New Roman"/>
          <w:bCs/>
          <w:sz w:val="24"/>
          <w:szCs w:val="24"/>
          <w:lang w:eastAsia="hr-HR"/>
        </w:rPr>
      </w:pPr>
    </w:p>
    <w:p w14:paraId="06F2ECAD" w14:textId="77777777" w:rsidR="00DD7687" w:rsidRDefault="00000000">
      <w:pPr>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Točka 6.</w:t>
      </w:r>
    </w:p>
    <w:p w14:paraId="306E682A" w14:textId="77777777" w:rsidR="00DD7687" w:rsidRDefault="00000000">
      <w:pPr>
        <w:ind w:left="-54"/>
        <w:jc w:val="center"/>
        <w:rPr>
          <w:rFonts w:ascii="Times New Roman" w:eastAsia="Times New Roman" w:hAnsi="Times New Roman" w:cs="Times New Roman"/>
          <w:sz w:val="24"/>
          <w:szCs w:val="24"/>
          <w:u w:val="single"/>
          <w:lang w:val="en-US"/>
        </w:rPr>
      </w:pPr>
      <w:r>
        <w:rPr>
          <w:rFonts w:ascii="Times New Roman" w:eastAsia="Times New Roman" w:hAnsi="Times New Roman" w:cs="Times New Roman"/>
          <w:sz w:val="24"/>
          <w:szCs w:val="24"/>
          <w:u w:val="single"/>
          <w:lang w:val="en-US"/>
        </w:rPr>
        <w:t>Donošenje III. Izmjene Programa građenja komunalne infrastrukture na području Općine Kloštar Podravski u 2024. godini (izvjestitelj:Andrea Živko).</w:t>
      </w:r>
    </w:p>
    <w:p w14:paraId="169ED965" w14:textId="77777777" w:rsidR="00DD7687" w:rsidRDefault="00DD7687">
      <w:pPr>
        <w:jc w:val="center"/>
        <w:rPr>
          <w:rFonts w:ascii="Times New Roman" w:eastAsiaTheme="minorHAnsi" w:hAnsi="Times New Roman" w:cs="Times New Roman"/>
          <w:b/>
          <w:bCs/>
          <w:sz w:val="24"/>
          <w:szCs w:val="24"/>
          <w:lang w:val="en-US"/>
        </w:rPr>
      </w:pPr>
    </w:p>
    <w:p w14:paraId="6706ABC4" w14:textId="77777777" w:rsidR="00DD7687" w:rsidRDefault="00000000">
      <w:pPr>
        <w:ind w:left="-5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u w:val="single"/>
          <w:lang w:val="en-US"/>
        </w:rPr>
        <w:t>Andrea Živko</w:t>
      </w:r>
      <w:r>
        <w:rPr>
          <w:rFonts w:ascii="Times New Roman" w:eastAsia="Times New Roman" w:hAnsi="Times New Roman" w:cs="Times New Roman"/>
          <w:sz w:val="24"/>
          <w:szCs w:val="24"/>
          <w:lang w:val="en-US"/>
        </w:rPr>
        <w:t xml:space="preserve"> objašnjava III. Izmjene Programa građenja komunalne infrastrukture na području Općine Kloštar Podravski u 2024. Godini.</w:t>
      </w:r>
    </w:p>
    <w:p w14:paraId="05F86143" w14:textId="77777777" w:rsidR="00DD7687" w:rsidRDefault="00DD7687">
      <w:pPr>
        <w:jc w:val="both"/>
        <w:rPr>
          <w:rFonts w:ascii="Times New Roman" w:eastAsia="Times New Roman" w:hAnsi="Times New Roman" w:cs="Times New Roman"/>
          <w:sz w:val="24"/>
          <w:szCs w:val="24"/>
          <w:lang w:val="en-US"/>
        </w:rPr>
      </w:pPr>
    </w:p>
    <w:p w14:paraId="24B7FFC3" w14:textId="77777777" w:rsidR="00DD7687" w:rsidRDefault="00000000">
      <w:pPr>
        <w:ind w:left="-54"/>
        <w:jc w:val="both"/>
      </w:pPr>
      <w:r>
        <w:rPr>
          <w:rFonts w:ascii="Times New Roman" w:eastAsia="Times New Roman" w:hAnsi="Times New Roman" w:cs="Times New Roman"/>
          <w:bCs/>
          <w:sz w:val="24"/>
          <w:szCs w:val="24"/>
          <w:lang w:eastAsia="hr-HR"/>
        </w:rPr>
        <w:t xml:space="preserve">Bez diskusije, </w:t>
      </w:r>
      <w:r>
        <w:rPr>
          <w:rFonts w:ascii="Times New Roman" w:eastAsiaTheme="minorHAnsi" w:hAnsi="Times New Roman" w:cs="Times New Roman"/>
          <w:sz w:val="24"/>
          <w:szCs w:val="24"/>
        </w:rPr>
        <w:t xml:space="preserve">jednoglasno, s 13 glasova „ZA” donose </w:t>
      </w:r>
      <w:r>
        <w:rPr>
          <w:rFonts w:ascii="Times New Roman" w:eastAsia="Times New Roman" w:hAnsi="Times New Roman" w:cs="Times New Roman"/>
          <w:sz w:val="24"/>
          <w:szCs w:val="24"/>
          <w:lang w:val="en-US"/>
        </w:rPr>
        <w:t>se  III. Izmjene Programa građenja komunalne infrastrukture na području Općine Kloštar Podravski u 2024. godini.</w:t>
      </w:r>
    </w:p>
    <w:p w14:paraId="41DBAD10" w14:textId="77777777" w:rsidR="00DD7687" w:rsidRDefault="00DD7687">
      <w:pPr>
        <w:ind w:left="-54"/>
        <w:rPr>
          <w:rFonts w:ascii="Times New Roman" w:eastAsia="Times New Roman" w:hAnsi="Times New Roman" w:cs="Times New Roman"/>
          <w:sz w:val="24"/>
          <w:szCs w:val="24"/>
          <w:lang w:val="en-US"/>
        </w:rPr>
      </w:pPr>
    </w:p>
    <w:p w14:paraId="238B14C2" w14:textId="77777777" w:rsidR="00DD7687" w:rsidRDefault="00000000">
      <w:pPr>
        <w:ind w:left="-54"/>
      </w:pPr>
      <w:bookmarkStart w:id="10" w:name="_Hlk168386040"/>
      <w:bookmarkEnd w:id="10"/>
      <w:r>
        <w:rPr>
          <w:rFonts w:ascii="Times New Roman" w:eastAsia="Times New Roman" w:hAnsi="Times New Roman" w:cs="Times New Roman"/>
          <w:sz w:val="24"/>
          <w:szCs w:val="24"/>
          <w:lang w:val="en-US"/>
        </w:rPr>
        <w:t>III. Izmjene Programa građenja komunalne infrastrukture na području Općine Kloštar Podravski u 2024. godini prilažu se  ovom zapisniku i čine njegov sastavni dio.</w:t>
      </w:r>
    </w:p>
    <w:p w14:paraId="29A81711" w14:textId="77777777" w:rsidR="00DD7687" w:rsidRDefault="00DD7687">
      <w:pPr>
        <w:rPr>
          <w:rFonts w:ascii="Times New Roman" w:eastAsiaTheme="minorHAnsi" w:hAnsi="Times New Roman" w:cs="Times New Roman"/>
          <w:sz w:val="24"/>
          <w:szCs w:val="24"/>
        </w:rPr>
      </w:pPr>
    </w:p>
    <w:p w14:paraId="3089B0AF" w14:textId="77777777" w:rsidR="00DD7687" w:rsidRDefault="00000000">
      <w:pPr>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Točka 7.</w:t>
      </w:r>
    </w:p>
    <w:p w14:paraId="2D4BE452" w14:textId="77777777" w:rsidR="00DD7687" w:rsidRDefault="00000000">
      <w:pPr>
        <w:ind w:left="-54"/>
        <w:jc w:val="center"/>
      </w:pPr>
      <w:r>
        <w:rPr>
          <w:rFonts w:ascii="Times New Roman" w:eastAsia="Times New Roman" w:hAnsi="Times New Roman" w:cs="Times New Roman"/>
          <w:sz w:val="24"/>
          <w:szCs w:val="24"/>
          <w:u w:val="single"/>
          <w:lang w:val="en-US"/>
        </w:rPr>
        <w:lastRenderedPageBreak/>
        <w:t>Donošenje III. Izmjene Programa javnih potreba u kulturi na području Općine Kloštar Podravski u 2024. godini (izvjestitelj:Andrea Živko).</w:t>
      </w:r>
    </w:p>
    <w:p w14:paraId="5382E0D9" w14:textId="77777777" w:rsidR="00DD7687" w:rsidRDefault="00DD7687">
      <w:pPr>
        <w:jc w:val="center"/>
        <w:rPr>
          <w:rFonts w:ascii="Times New Roman" w:eastAsia="Times New Roman" w:hAnsi="Times New Roman" w:cs="Times New Roman"/>
          <w:sz w:val="24"/>
          <w:szCs w:val="24"/>
          <w:u w:val="single"/>
          <w:lang w:val="en-US" w:eastAsia="hr-HR"/>
        </w:rPr>
      </w:pPr>
    </w:p>
    <w:p w14:paraId="5EF8D479" w14:textId="77777777" w:rsidR="00DD7687" w:rsidRDefault="00000000">
      <w:pPr>
        <w:ind w:left="-54"/>
        <w:jc w:val="both"/>
      </w:pPr>
      <w:r>
        <w:rPr>
          <w:rFonts w:ascii="Times New Roman" w:eastAsia="Times New Roman" w:hAnsi="Times New Roman" w:cs="Times New Roman"/>
          <w:sz w:val="24"/>
          <w:szCs w:val="24"/>
          <w:u w:val="single"/>
          <w:lang w:val="en-US" w:eastAsia="hr-HR"/>
        </w:rPr>
        <w:t>Andrea Živko</w:t>
      </w:r>
      <w:r>
        <w:rPr>
          <w:rFonts w:ascii="Times New Roman" w:eastAsia="Times New Roman" w:hAnsi="Times New Roman" w:cs="Times New Roman"/>
          <w:sz w:val="24"/>
          <w:szCs w:val="24"/>
          <w:lang w:val="en-US" w:eastAsia="hr-HR"/>
        </w:rPr>
        <w:t xml:space="preserve">  navodi razloge potrebe donošenja </w:t>
      </w:r>
      <w:r>
        <w:rPr>
          <w:rFonts w:ascii="Times New Roman" w:eastAsia="Times New Roman" w:hAnsi="Times New Roman" w:cs="Times New Roman"/>
          <w:sz w:val="24"/>
          <w:szCs w:val="24"/>
          <w:lang w:val="en-US"/>
        </w:rPr>
        <w:t>donošenje III. I</w:t>
      </w:r>
      <w:bookmarkStart w:id="11" w:name="_Hlk184814566"/>
      <w:bookmarkEnd w:id="11"/>
      <w:r>
        <w:rPr>
          <w:rFonts w:ascii="Times New Roman" w:eastAsia="Times New Roman" w:hAnsi="Times New Roman" w:cs="Times New Roman"/>
          <w:sz w:val="24"/>
          <w:szCs w:val="24"/>
          <w:lang w:val="en-US"/>
        </w:rPr>
        <w:t>zmjene Programa javnih potreba u kulturi na području Općine Kloštar Podravski u 2024. Godini.</w:t>
      </w:r>
    </w:p>
    <w:p w14:paraId="0AFC1887" w14:textId="77777777" w:rsidR="00DD7687" w:rsidRDefault="00DD7687">
      <w:pPr>
        <w:jc w:val="both"/>
        <w:rPr>
          <w:rFonts w:ascii="Times New Roman" w:eastAsia="Times New Roman" w:hAnsi="Times New Roman" w:cs="Times New Roman"/>
          <w:sz w:val="24"/>
          <w:szCs w:val="24"/>
          <w:lang w:val="en-US"/>
        </w:rPr>
      </w:pPr>
    </w:p>
    <w:p w14:paraId="04459C1C" w14:textId="77777777" w:rsidR="00DD7687" w:rsidRDefault="00000000">
      <w:pPr>
        <w:ind w:left="-54"/>
        <w:jc w:val="both"/>
      </w:pPr>
      <w:r>
        <w:rPr>
          <w:rFonts w:ascii="Times New Roman" w:eastAsiaTheme="minorHAnsi" w:hAnsi="Times New Roman" w:cs="Times New Roman"/>
          <w:sz w:val="24"/>
          <w:szCs w:val="24"/>
        </w:rPr>
        <w:t xml:space="preserve">Jednoglasno, s 13 glasova „ZA” donose se </w:t>
      </w:r>
      <w:r>
        <w:rPr>
          <w:rFonts w:ascii="Times New Roman" w:eastAsia="Times New Roman" w:hAnsi="Times New Roman" w:cs="Times New Roman"/>
          <w:sz w:val="24"/>
          <w:szCs w:val="24"/>
          <w:lang w:val="en-US"/>
        </w:rPr>
        <w:t>III. Izmjene Programa javnih potreba u kulturi na području Općine Kloštar Podravski u 2024. godini.</w:t>
      </w:r>
    </w:p>
    <w:p w14:paraId="7D827FF6" w14:textId="77777777" w:rsidR="00DD7687" w:rsidRDefault="00DD7687">
      <w:pPr>
        <w:jc w:val="both"/>
        <w:rPr>
          <w:rFonts w:ascii="Times New Roman" w:eastAsia="Times New Roman" w:hAnsi="Times New Roman" w:cs="Times New Roman"/>
          <w:sz w:val="24"/>
          <w:szCs w:val="24"/>
          <w:lang w:eastAsia="hr-HR"/>
        </w:rPr>
      </w:pPr>
    </w:p>
    <w:p w14:paraId="1273FD80" w14:textId="77777777" w:rsidR="00DD7687" w:rsidRDefault="00000000">
      <w:pPr>
        <w:ind w:left="-54"/>
        <w:jc w:val="both"/>
      </w:pPr>
      <w:r>
        <w:rPr>
          <w:rFonts w:ascii="Times New Roman" w:eastAsia="Times New Roman" w:hAnsi="Times New Roman" w:cs="Times New Roman"/>
          <w:sz w:val="24"/>
          <w:szCs w:val="24"/>
          <w:lang w:val="en-US"/>
        </w:rPr>
        <w:t>III. Izmjene Programa javnih potreba u kulturi na području Općine Kloštar Podravski u 2024. godini prilažu se  ovom zapisniku i čine njegov sastavni dio.</w:t>
      </w:r>
    </w:p>
    <w:p w14:paraId="06D0D82B" w14:textId="77777777" w:rsidR="00DD7687" w:rsidRDefault="00DD7687">
      <w:pPr>
        <w:jc w:val="both"/>
        <w:rPr>
          <w:rFonts w:ascii="Times New Roman" w:eastAsia="Times New Roman" w:hAnsi="Times New Roman" w:cs="Times New Roman"/>
          <w:sz w:val="24"/>
          <w:szCs w:val="24"/>
        </w:rPr>
      </w:pPr>
    </w:p>
    <w:p w14:paraId="150193BC" w14:textId="77777777" w:rsidR="00DD7687" w:rsidRDefault="00000000">
      <w:pPr>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Točka 8.</w:t>
      </w:r>
    </w:p>
    <w:p w14:paraId="788D49EB" w14:textId="77777777" w:rsidR="00DD7687" w:rsidRDefault="00000000">
      <w:pPr>
        <w:jc w:val="center"/>
        <w:rPr>
          <w:u w:val="single"/>
        </w:rPr>
      </w:pPr>
      <w:r>
        <w:rPr>
          <w:rFonts w:ascii="Times New Roman" w:eastAsia="Times New Roman" w:hAnsi="Times New Roman" w:cs="Times New Roman"/>
          <w:u w:val="single"/>
          <w:lang w:val="en-US"/>
        </w:rPr>
        <w:t xml:space="preserve">Donošenje </w:t>
      </w:r>
      <w:bookmarkStart w:id="12" w:name="_Hlk186455476"/>
      <w:r>
        <w:rPr>
          <w:rFonts w:ascii="Times New Roman" w:eastAsia="Times New Roman" w:hAnsi="Times New Roman" w:cs="Times New Roman"/>
          <w:u w:val="single"/>
          <w:lang w:val="en-US"/>
        </w:rPr>
        <w:t>II. izmjene Programa javnih potreba u sportu na području Općine Kloštar Podravski</w:t>
      </w:r>
    </w:p>
    <w:p w14:paraId="5F59A62B" w14:textId="77777777" w:rsidR="00DD7687" w:rsidRDefault="00000000">
      <w:pPr>
        <w:jc w:val="center"/>
        <w:rPr>
          <w:rFonts w:ascii="Times New Roman" w:eastAsia="Times New Roman" w:hAnsi="Times New Roman" w:cs="Times New Roman"/>
          <w:lang w:val="en-US"/>
        </w:rPr>
      </w:pPr>
      <w:r>
        <w:rPr>
          <w:rFonts w:ascii="Times New Roman" w:eastAsia="Times New Roman" w:hAnsi="Times New Roman" w:cs="Times New Roman"/>
          <w:u w:val="single"/>
          <w:lang w:val="en-US"/>
        </w:rPr>
        <w:t xml:space="preserve"> u 2024.</w:t>
      </w:r>
      <w:r>
        <w:rPr>
          <w:rFonts w:ascii="Times New Roman" w:eastAsia="Times New Roman" w:hAnsi="Times New Roman" w:cs="Times New Roman"/>
          <w:i/>
          <w:iCs/>
          <w:u w:val="single"/>
          <w:lang w:val="en-US"/>
        </w:rPr>
        <w:t xml:space="preserve"> godini</w:t>
      </w:r>
      <w:r>
        <w:rPr>
          <w:rFonts w:ascii="Times New Roman" w:eastAsia="Times New Roman" w:hAnsi="Times New Roman" w:cs="Times New Roman"/>
          <w:u w:val="single"/>
          <w:lang w:val="en-US"/>
        </w:rPr>
        <w:t xml:space="preserve"> </w:t>
      </w:r>
      <w:bookmarkEnd w:id="12"/>
      <w:r>
        <w:rPr>
          <w:rFonts w:ascii="Times New Roman" w:eastAsia="Times New Roman" w:hAnsi="Times New Roman" w:cs="Times New Roman"/>
          <w:u w:val="single"/>
          <w:lang w:val="en-US"/>
        </w:rPr>
        <w:t>(izvjestitelj: Andrea Živko).</w:t>
      </w:r>
    </w:p>
    <w:p w14:paraId="0D48ABBF" w14:textId="77777777" w:rsidR="00DD7687" w:rsidRDefault="00DD7687">
      <w:pPr>
        <w:ind w:left="-54"/>
        <w:jc w:val="both"/>
        <w:rPr>
          <w:rFonts w:ascii="Times New Roman" w:eastAsia="Times New Roman" w:hAnsi="Times New Roman" w:cs="Times New Roman"/>
          <w:sz w:val="24"/>
          <w:szCs w:val="24"/>
          <w:lang w:val="en-US"/>
        </w:rPr>
      </w:pPr>
    </w:p>
    <w:p w14:paraId="37F175FC" w14:textId="1B10A046" w:rsidR="00DD7687" w:rsidRDefault="0052450E" w:rsidP="0052450E">
      <w:pPr>
        <w:jc w:val="both"/>
        <w:rPr>
          <w:rFonts w:ascii="Times New Roman" w:eastAsia="Times New Roman" w:hAnsi="Times New Roman" w:cs="Times New Roman"/>
          <w:i/>
          <w:iCs/>
          <w:lang w:val="en-US"/>
        </w:rPr>
      </w:pPr>
      <w:r w:rsidRPr="0052450E">
        <w:rPr>
          <w:rFonts w:ascii="Times New Roman" w:eastAsia="Times New Roman" w:hAnsi="Times New Roman" w:cs="Times New Roman"/>
          <w:sz w:val="24"/>
          <w:szCs w:val="24"/>
        </w:rPr>
        <w:t xml:space="preserve">Andrea Živko iznosi razloge donošenja </w:t>
      </w:r>
      <w:r w:rsidRPr="0052450E">
        <w:rPr>
          <w:rFonts w:ascii="Times New Roman" w:eastAsia="Times New Roman" w:hAnsi="Times New Roman" w:cs="Times New Roman"/>
          <w:lang w:val="en-US"/>
        </w:rPr>
        <w:t>II. izmjene Programa javnih potreba u sportu na području Općine Kloštar Podravski u 2024.</w:t>
      </w:r>
      <w:r w:rsidRPr="0052450E">
        <w:rPr>
          <w:rFonts w:ascii="Times New Roman" w:eastAsia="Times New Roman" w:hAnsi="Times New Roman" w:cs="Times New Roman"/>
          <w:i/>
          <w:iCs/>
          <w:lang w:val="en-US"/>
        </w:rPr>
        <w:t xml:space="preserve"> </w:t>
      </w:r>
      <w:r>
        <w:rPr>
          <w:rFonts w:ascii="Times New Roman" w:eastAsia="Times New Roman" w:hAnsi="Times New Roman" w:cs="Times New Roman"/>
          <w:i/>
          <w:iCs/>
          <w:lang w:val="en-US"/>
        </w:rPr>
        <w:t>g</w:t>
      </w:r>
      <w:r w:rsidRPr="0052450E">
        <w:rPr>
          <w:rFonts w:ascii="Times New Roman" w:eastAsia="Times New Roman" w:hAnsi="Times New Roman" w:cs="Times New Roman"/>
          <w:i/>
          <w:iCs/>
          <w:lang w:val="en-US"/>
        </w:rPr>
        <w:t>odini</w:t>
      </w:r>
      <w:r>
        <w:rPr>
          <w:rFonts w:ascii="Times New Roman" w:eastAsia="Times New Roman" w:hAnsi="Times New Roman" w:cs="Times New Roman"/>
          <w:i/>
          <w:iCs/>
          <w:lang w:val="en-US"/>
        </w:rPr>
        <w:t>.</w:t>
      </w:r>
    </w:p>
    <w:p w14:paraId="49A3D773" w14:textId="77777777" w:rsidR="0052450E" w:rsidRPr="0052450E" w:rsidRDefault="0052450E" w:rsidP="0052450E">
      <w:pPr>
        <w:jc w:val="both"/>
      </w:pPr>
    </w:p>
    <w:p w14:paraId="454815D8" w14:textId="77777777" w:rsidR="00DD7687" w:rsidRDefault="00000000">
      <w:pPr>
        <w:ind w:left="-54"/>
        <w:jc w:val="both"/>
      </w:pPr>
      <w:r>
        <w:rPr>
          <w:rFonts w:ascii="Times New Roman" w:eastAsiaTheme="minorHAnsi" w:hAnsi="Times New Roman" w:cs="Times New Roman"/>
          <w:sz w:val="24"/>
          <w:szCs w:val="24"/>
        </w:rPr>
        <w:t xml:space="preserve">Jednoglasno, s  13 glasova „ZA” donose se </w:t>
      </w:r>
      <w:r>
        <w:rPr>
          <w:rFonts w:ascii="Times New Roman" w:eastAsia="Times New Roman" w:hAnsi="Times New Roman" w:cs="Times New Roman"/>
          <w:lang w:val="en-US"/>
        </w:rPr>
        <w:t>II. Izmjene Programa javnih potreba u sportu na području Općine Kloštar Podravski u 2024.</w:t>
      </w:r>
      <w:r>
        <w:rPr>
          <w:rFonts w:ascii="Times New Roman" w:eastAsia="Times New Roman" w:hAnsi="Times New Roman" w:cs="Times New Roman"/>
          <w:i/>
          <w:iCs/>
          <w:lang w:val="en-US"/>
        </w:rPr>
        <w:t xml:space="preserve"> </w:t>
      </w:r>
      <w:bookmarkStart w:id="13" w:name="_Hlk186455513"/>
      <w:bookmarkEnd w:id="13"/>
      <w:r>
        <w:rPr>
          <w:rFonts w:ascii="Times New Roman" w:eastAsia="Times New Roman" w:hAnsi="Times New Roman" w:cs="Times New Roman"/>
          <w:lang w:val="en-US"/>
        </w:rPr>
        <w:t>godini</w:t>
      </w:r>
    </w:p>
    <w:p w14:paraId="797ADC60" w14:textId="77777777" w:rsidR="00DD7687" w:rsidRDefault="00DD7687">
      <w:pPr>
        <w:ind w:left="-54"/>
        <w:jc w:val="both"/>
        <w:rPr>
          <w:rFonts w:ascii="Times New Roman" w:eastAsia="Times New Roman" w:hAnsi="Times New Roman" w:cs="Times New Roman"/>
          <w:sz w:val="24"/>
          <w:szCs w:val="24"/>
          <w:lang w:val="en-US"/>
        </w:rPr>
      </w:pPr>
    </w:p>
    <w:p w14:paraId="79655811" w14:textId="77777777" w:rsidR="00DD7687" w:rsidRDefault="00000000">
      <w:pPr>
        <w:ind w:left="-54"/>
        <w:jc w:val="both"/>
      </w:pPr>
      <w:r>
        <w:rPr>
          <w:rFonts w:ascii="Times New Roman" w:eastAsia="Times New Roman" w:hAnsi="Times New Roman" w:cs="Times New Roman"/>
          <w:lang w:val="en-US"/>
        </w:rPr>
        <w:t>II. Izmjene Programa javnih potreba u sportu na području Općine Kloštar Podravski u 2024.</w:t>
      </w:r>
      <w:r>
        <w:rPr>
          <w:rFonts w:ascii="Times New Roman" w:eastAsia="Times New Roman" w:hAnsi="Times New Roman" w:cs="Times New Roman"/>
          <w:i/>
          <w:iCs/>
          <w:lang w:val="en-US"/>
        </w:rPr>
        <w:t xml:space="preserve"> </w:t>
      </w:r>
      <w:r>
        <w:rPr>
          <w:rFonts w:ascii="Times New Roman" w:eastAsia="Times New Roman" w:hAnsi="Times New Roman" w:cs="Times New Roman"/>
          <w:lang w:val="en-US"/>
        </w:rPr>
        <w:t>godini</w:t>
      </w:r>
    </w:p>
    <w:p w14:paraId="3FF0747E" w14:textId="77777777" w:rsidR="00DD7687" w:rsidRDefault="00000000">
      <w:pPr>
        <w:ind w:left="-54"/>
        <w:rPr>
          <w:rFonts w:ascii="Times New Roman" w:hAnsi="Times New Roman" w:cs="Times New Roman"/>
          <w:sz w:val="24"/>
          <w:szCs w:val="24"/>
        </w:rPr>
      </w:pPr>
      <w:r>
        <w:rPr>
          <w:rFonts w:ascii="Times New Roman" w:eastAsia="Times New Roman" w:hAnsi="Times New Roman" w:cs="Times New Roman"/>
          <w:sz w:val="24"/>
          <w:szCs w:val="24"/>
          <w:lang w:val="en-US"/>
        </w:rPr>
        <w:t>se prilažu  ovom zapisniku i čine njegov sastavni dio.</w:t>
      </w:r>
    </w:p>
    <w:p w14:paraId="06B1EA68" w14:textId="77777777" w:rsidR="00DD7687" w:rsidRDefault="00DD7687">
      <w:pPr>
        <w:jc w:val="both"/>
        <w:rPr>
          <w:rFonts w:ascii="Times New Roman" w:eastAsia="Times New Roman" w:hAnsi="Times New Roman" w:cs="Times New Roman"/>
          <w:sz w:val="24"/>
          <w:szCs w:val="24"/>
          <w:lang w:val="en-US"/>
        </w:rPr>
      </w:pPr>
    </w:p>
    <w:p w14:paraId="727A4915" w14:textId="77777777" w:rsidR="00DD7687" w:rsidRDefault="00000000">
      <w:pPr>
        <w:jc w:val="center"/>
        <w:rPr>
          <w:rFonts w:ascii="Times New Roman" w:eastAsiaTheme="minorHAnsi" w:hAnsi="Times New Roman" w:cs="Times New Roman"/>
          <w:b/>
          <w:bCs/>
          <w:sz w:val="24"/>
          <w:szCs w:val="24"/>
        </w:rPr>
      </w:pPr>
      <w:bookmarkStart w:id="14" w:name="_Hlk151987048"/>
      <w:bookmarkEnd w:id="14"/>
      <w:r>
        <w:rPr>
          <w:rFonts w:ascii="Times New Roman" w:eastAsiaTheme="minorHAnsi" w:hAnsi="Times New Roman" w:cs="Times New Roman"/>
          <w:b/>
          <w:bCs/>
          <w:sz w:val="24"/>
          <w:szCs w:val="24"/>
        </w:rPr>
        <w:t>Točka 9.</w:t>
      </w:r>
    </w:p>
    <w:p w14:paraId="58529866" w14:textId="77777777" w:rsidR="00DD7687" w:rsidRDefault="00000000">
      <w:pPr>
        <w:jc w:val="center"/>
        <w:rPr>
          <w:u w:val="single"/>
        </w:rPr>
      </w:pPr>
      <w:r>
        <w:rPr>
          <w:rFonts w:ascii="Times New Roman" w:eastAsia="Times New Roman" w:hAnsi="Times New Roman" w:cs="Times New Roman"/>
          <w:u w:val="single"/>
          <w:lang w:val="en-US"/>
        </w:rPr>
        <w:t xml:space="preserve">Donošenje </w:t>
      </w:r>
      <w:bookmarkStart w:id="15" w:name="_Hlk186455554"/>
      <w:r>
        <w:rPr>
          <w:rFonts w:ascii="Times New Roman" w:eastAsia="Times New Roman" w:hAnsi="Times New Roman" w:cs="Times New Roman"/>
          <w:u w:val="single"/>
          <w:lang w:val="en-US"/>
        </w:rPr>
        <w:t xml:space="preserve">II. Izmjene Programa javnih potreba u području djelovanja udruga na području </w:t>
      </w:r>
    </w:p>
    <w:p w14:paraId="73AD5EF0" w14:textId="77777777" w:rsidR="00DD7687" w:rsidRDefault="00000000">
      <w:pPr>
        <w:jc w:val="center"/>
        <w:rPr>
          <w:rFonts w:ascii="Times New Roman" w:eastAsia="Times New Roman" w:hAnsi="Times New Roman" w:cs="Times New Roman"/>
          <w:lang w:val="en-US"/>
        </w:rPr>
      </w:pPr>
      <w:r>
        <w:rPr>
          <w:rFonts w:ascii="Times New Roman" w:eastAsia="Times New Roman" w:hAnsi="Times New Roman" w:cs="Times New Roman"/>
          <w:u w:val="single"/>
          <w:lang w:val="en-US"/>
        </w:rPr>
        <w:t xml:space="preserve">Općine Kloštar Podravski u 2024. godini </w:t>
      </w:r>
      <w:bookmarkEnd w:id="15"/>
      <w:r>
        <w:rPr>
          <w:rFonts w:ascii="Times New Roman" w:eastAsia="Times New Roman" w:hAnsi="Times New Roman" w:cs="Times New Roman"/>
          <w:u w:val="single"/>
          <w:lang w:val="en-US"/>
        </w:rPr>
        <w:t>(izvjestitelj: Andrea Živko).</w:t>
      </w:r>
    </w:p>
    <w:p w14:paraId="5D200DE1" w14:textId="77777777" w:rsidR="00DD7687" w:rsidRDefault="00DD7687">
      <w:pPr>
        <w:ind w:left="-54"/>
        <w:jc w:val="center"/>
        <w:rPr>
          <w:rFonts w:ascii="Times New Roman" w:eastAsia="Times New Roman" w:hAnsi="Times New Roman" w:cs="Times New Roman"/>
          <w:sz w:val="24"/>
          <w:szCs w:val="24"/>
          <w:u w:val="single"/>
          <w:lang w:val="en-US"/>
        </w:rPr>
      </w:pPr>
    </w:p>
    <w:p w14:paraId="31C151C6" w14:textId="77777777" w:rsidR="00DD7687" w:rsidRDefault="00DD7687">
      <w:pPr>
        <w:jc w:val="center"/>
        <w:rPr>
          <w:rFonts w:ascii="Times New Roman" w:eastAsiaTheme="minorHAnsi" w:hAnsi="Times New Roman" w:cs="Times New Roman"/>
          <w:b/>
          <w:bCs/>
          <w:sz w:val="24"/>
          <w:szCs w:val="24"/>
          <w:lang w:val="en-US"/>
        </w:rPr>
      </w:pPr>
    </w:p>
    <w:p w14:paraId="606AD505" w14:textId="77777777" w:rsidR="00DD7687" w:rsidRDefault="00000000">
      <w:pPr>
        <w:ind w:left="-54"/>
        <w:rPr>
          <w:rFonts w:ascii="Times New Roman" w:eastAsia="Times New Roman" w:hAnsi="Times New Roman" w:cs="Times New Roman"/>
          <w:sz w:val="24"/>
          <w:szCs w:val="24"/>
          <w:lang w:val="en-US"/>
        </w:rPr>
      </w:pPr>
      <w:bookmarkStart w:id="16" w:name="_Hlk152064635"/>
      <w:bookmarkEnd w:id="16"/>
      <w:r>
        <w:rPr>
          <w:rFonts w:ascii="Times New Roman" w:eastAsia="Times New Roman" w:hAnsi="Times New Roman" w:cs="Times New Roman"/>
          <w:sz w:val="24"/>
          <w:szCs w:val="24"/>
          <w:u w:val="single"/>
          <w:lang w:val="en-US"/>
        </w:rPr>
        <w:t>Andrea Živko</w:t>
      </w:r>
      <w:r>
        <w:rPr>
          <w:rFonts w:ascii="Times New Roman" w:eastAsia="Times New Roman" w:hAnsi="Times New Roman" w:cs="Times New Roman"/>
          <w:sz w:val="24"/>
          <w:szCs w:val="24"/>
          <w:lang w:val="en-US"/>
        </w:rPr>
        <w:t xml:space="preserve"> objašnjava stavke za </w:t>
      </w:r>
      <w:r>
        <w:rPr>
          <w:rFonts w:ascii="Times New Roman" w:eastAsia="Times New Roman" w:hAnsi="Times New Roman" w:cs="Times New Roman"/>
          <w:lang w:val="en-US"/>
        </w:rPr>
        <w:t>II. izmjene Programa javnih potreba u području djelovanja udruga na području Općine Kloštar Podravski u 2024. godini.</w:t>
      </w:r>
    </w:p>
    <w:p w14:paraId="7D7B1494" w14:textId="77777777" w:rsidR="00DD7687" w:rsidRDefault="00DD7687">
      <w:pPr>
        <w:jc w:val="both"/>
        <w:rPr>
          <w:rFonts w:ascii="Times New Roman" w:eastAsia="Times New Roman" w:hAnsi="Times New Roman" w:cs="Times New Roman"/>
          <w:sz w:val="24"/>
          <w:szCs w:val="24"/>
          <w:lang w:val="en-US"/>
        </w:rPr>
      </w:pPr>
    </w:p>
    <w:p w14:paraId="75D163F4" w14:textId="77777777" w:rsidR="00DD7687" w:rsidRDefault="00000000">
      <w:pPr>
        <w:ind w:left="-54"/>
        <w:jc w:val="both"/>
      </w:pPr>
      <w:r>
        <w:rPr>
          <w:rFonts w:ascii="Times New Roman" w:eastAsiaTheme="minorHAnsi" w:hAnsi="Times New Roman" w:cs="Times New Roman"/>
          <w:sz w:val="24"/>
          <w:szCs w:val="24"/>
        </w:rPr>
        <w:t xml:space="preserve">Jednoglasno, s 13  glasova „ZA” donose se  </w:t>
      </w:r>
      <w:r>
        <w:rPr>
          <w:rFonts w:ascii="Times New Roman" w:eastAsia="Times New Roman" w:hAnsi="Times New Roman" w:cs="Times New Roman"/>
          <w:lang w:val="en-US"/>
        </w:rPr>
        <w:t>II. Izmjene Programa javnih potreba u području djelovanja udruga na području Općine Kloštar Podravski u 2024. godini.</w:t>
      </w:r>
    </w:p>
    <w:p w14:paraId="7CF480F2" w14:textId="77777777" w:rsidR="00DD7687" w:rsidRDefault="00000000">
      <w:pPr>
        <w:ind w:left="-54"/>
        <w:jc w:val="both"/>
        <w:rPr>
          <w:rFonts w:ascii="Times New Roman" w:hAnsi="Times New Roman" w:cs="Times New Roman"/>
          <w:sz w:val="24"/>
          <w:szCs w:val="24"/>
        </w:rPr>
      </w:pPr>
      <w:r>
        <w:rPr>
          <w:rFonts w:ascii="Times New Roman" w:eastAsiaTheme="minorHAnsi" w:hAnsi="Times New Roman" w:cs="Times New Roman"/>
          <w:sz w:val="24"/>
          <w:szCs w:val="24"/>
          <w:lang w:val="en-US"/>
        </w:rPr>
        <w:t xml:space="preserve"> </w:t>
      </w:r>
    </w:p>
    <w:p w14:paraId="4B03C71D" w14:textId="77777777" w:rsidR="00DD7687" w:rsidRDefault="00000000">
      <w:pPr>
        <w:jc w:val="both"/>
      </w:pPr>
      <w:r>
        <w:rPr>
          <w:rFonts w:ascii="Times New Roman" w:eastAsia="Times New Roman" w:hAnsi="Times New Roman" w:cs="Times New Roman"/>
          <w:lang w:val="en-US"/>
        </w:rPr>
        <w:t xml:space="preserve">II. Izmjene Programa javnih potreba u području djelovanja udruga na području Općine Kloštar Podravski u 2024. godini </w:t>
      </w:r>
      <w:r>
        <w:rPr>
          <w:rFonts w:ascii="Times New Roman" w:eastAsia="Times New Roman" w:hAnsi="Times New Roman" w:cs="Times New Roman"/>
          <w:sz w:val="24"/>
          <w:szCs w:val="24"/>
          <w:lang w:val="en-US"/>
        </w:rPr>
        <w:t xml:space="preserve"> prilažu se  ovom zapisniku i čine njegov sastavni dio.</w:t>
      </w:r>
    </w:p>
    <w:p w14:paraId="6AFA7F78" w14:textId="77777777" w:rsidR="00DD7687" w:rsidRDefault="00DD7687">
      <w:pPr>
        <w:jc w:val="both"/>
        <w:rPr>
          <w:rFonts w:ascii="Times New Roman" w:eastAsia="Times New Roman" w:hAnsi="Times New Roman" w:cs="Times New Roman"/>
          <w:sz w:val="24"/>
          <w:szCs w:val="24"/>
          <w:lang w:val="en-US"/>
        </w:rPr>
      </w:pPr>
      <w:bookmarkStart w:id="17" w:name="_Hlk168553619"/>
      <w:bookmarkStart w:id="18" w:name="_Hlk168387785"/>
      <w:bookmarkStart w:id="19" w:name="_Hlk152064672"/>
      <w:bookmarkEnd w:id="17"/>
      <w:bookmarkEnd w:id="18"/>
      <w:bookmarkEnd w:id="19"/>
    </w:p>
    <w:p w14:paraId="26F919ED" w14:textId="77777777" w:rsidR="00DD7687" w:rsidRDefault="00000000">
      <w:pPr>
        <w:jc w:val="center"/>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Točka 10.</w:t>
      </w:r>
    </w:p>
    <w:p w14:paraId="3D647256" w14:textId="77777777" w:rsidR="00DD7687" w:rsidRDefault="00000000">
      <w:pPr>
        <w:ind w:left="-54"/>
        <w:jc w:val="center"/>
        <w:rPr>
          <w:u w:val="single"/>
        </w:rPr>
      </w:pPr>
      <w:r>
        <w:rPr>
          <w:rFonts w:ascii="Times New Roman" w:eastAsia="Times New Roman" w:hAnsi="Times New Roman" w:cs="Times New Roman"/>
          <w:u w:val="single"/>
          <w:lang w:val="en-US"/>
        </w:rPr>
        <w:t xml:space="preserve">Donošenje Analize stanja sustava civilne  zaštite na području Općine Kloštar Podravski </w:t>
      </w:r>
    </w:p>
    <w:p w14:paraId="518333E5" w14:textId="77777777" w:rsidR="00DD7687" w:rsidRDefault="00000000">
      <w:pPr>
        <w:ind w:left="-54"/>
        <w:jc w:val="center"/>
        <w:rPr>
          <w:rFonts w:ascii="Times New Roman" w:eastAsia="Times New Roman" w:hAnsi="Times New Roman" w:cs="Times New Roman"/>
          <w:lang w:val="en-US"/>
        </w:rPr>
      </w:pPr>
      <w:r>
        <w:rPr>
          <w:rFonts w:ascii="Times New Roman" w:eastAsia="Times New Roman" w:hAnsi="Times New Roman" w:cs="Times New Roman"/>
          <w:u w:val="single"/>
          <w:lang w:val="en-US"/>
        </w:rPr>
        <w:t>za 2024. godinu (izvjestitelj: Nataša Martinčević).</w:t>
      </w:r>
    </w:p>
    <w:p w14:paraId="645C78AA" w14:textId="77777777" w:rsidR="00DD7687" w:rsidRDefault="00DD7687" w:rsidP="00763057">
      <w:pPr>
        <w:rPr>
          <w:rFonts w:ascii="Times New Roman" w:eastAsia="Times New Roman" w:hAnsi="Times New Roman" w:cs="Times New Roman"/>
          <w:sz w:val="24"/>
          <w:szCs w:val="24"/>
          <w:u w:val="single"/>
          <w:lang w:val="en-US"/>
        </w:rPr>
      </w:pPr>
    </w:p>
    <w:p w14:paraId="4A8DF9AF" w14:textId="4EAC9B81" w:rsidR="00DD7687" w:rsidRDefault="00000000">
      <w:pPr>
        <w:ind w:left="-54"/>
      </w:pPr>
      <w:r>
        <w:rPr>
          <w:rFonts w:ascii="Times New Roman" w:eastAsia="Times New Roman" w:hAnsi="Times New Roman" w:cs="Times New Roman"/>
          <w:sz w:val="24"/>
          <w:szCs w:val="24"/>
          <w:u w:val="single"/>
          <w:lang w:val="en-US"/>
        </w:rPr>
        <w:t>Nataša Martinčević</w:t>
      </w:r>
      <w:r>
        <w:rPr>
          <w:rFonts w:ascii="Times New Roman" w:eastAsia="Times New Roman" w:hAnsi="Times New Roman" w:cs="Times New Roman"/>
          <w:sz w:val="24"/>
          <w:szCs w:val="24"/>
          <w:lang w:val="en-US"/>
        </w:rPr>
        <w:t xml:space="preserve"> objašnjava obvezu donošenja  </w:t>
      </w:r>
      <w:r>
        <w:rPr>
          <w:rFonts w:ascii="Times New Roman" w:eastAsia="Times New Roman" w:hAnsi="Times New Roman" w:cs="Times New Roman"/>
          <w:lang w:val="en-US"/>
        </w:rPr>
        <w:t>Analize stanja sustava civilne  zaštite na području Općine Kloštar Podravski za 2024. godinu</w:t>
      </w:r>
      <w:r>
        <w:rPr>
          <w:rFonts w:ascii="Times New Roman" w:eastAsia="Times New Roman" w:hAnsi="Times New Roman" w:cs="Times New Roman"/>
          <w:sz w:val="24"/>
          <w:szCs w:val="24"/>
          <w:lang w:val="en-US"/>
        </w:rPr>
        <w:t xml:space="preserve"> </w:t>
      </w:r>
      <w:r w:rsidR="003350E1">
        <w:rPr>
          <w:rFonts w:ascii="Times New Roman" w:eastAsia="Times New Roman" w:hAnsi="Times New Roman" w:cs="Times New Roman"/>
          <w:sz w:val="24"/>
          <w:szCs w:val="24"/>
          <w:lang w:val="en-US"/>
        </w:rPr>
        <w:t xml:space="preserve">i navodi </w:t>
      </w:r>
      <w:r>
        <w:rPr>
          <w:rFonts w:ascii="Times New Roman" w:eastAsia="Times New Roman" w:hAnsi="Times New Roman" w:cs="Times New Roman"/>
          <w:sz w:val="24"/>
          <w:szCs w:val="24"/>
          <w:lang w:val="en-US"/>
        </w:rPr>
        <w:t xml:space="preserve"> </w:t>
      </w:r>
      <w:r w:rsidR="003350E1">
        <w:rPr>
          <w:rFonts w:ascii="Times New Roman" w:eastAsia="Times New Roman" w:hAnsi="Times New Roman" w:cs="Times New Roman"/>
          <w:sz w:val="24"/>
          <w:szCs w:val="24"/>
          <w:lang w:val="en-US"/>
        </w:rPr>
        <w:t>koliko je općina</w:t>
      </w:r>
      <w:r>
        <w:rPr>
          <w:rFonts w:ascii="Times New Roman" w:eastAsia="Times New Roman" w:hAnsi="Times New Roman" w:cs="Times New Roman"/>
          <w:sz w:val="24"/>
          <w:szCs w:val="24"/>
          <w:lang w:val="en-US"/>
        </w:rPr>
        <w:t xml:space="preserve"> ukupno utrošila  za svoje korisnike</w:t>
      </w:r>
      <w:r w:rsidR="003350E1">
        <w:rPr>
          <w:rFonts w:ascii="Times New Roman" w:eastAsia="Times New Roman" w:hAnsi="Times New Roman" w:cs="Times New Roman"/>
          <w:sz w:val="24"/>
          <w:szCs w:val="24"/>
          <w:lang w:val="en-US"/>
        </w:rPr>
        <w:t xml:space="preserve"> te se donosi</w:t>
      </w:r>
      <w:r>
        <w:rPr>
          <w:rFonts w:ascii="Times New Roman" w:eastAsia="Times New Roman" w:hAnsi="Times New Roman" w:cs="Times New Roman"/>
          <w:sz w:val="24"/>
          <w:szCs w:val="24"/>
          <w:lang w:val="en-US"/>
        </w:rPr>
        <w:t xml:space="preserve"> financijska analiza.</w:t>
      </w:r>
    </w:p>
    <w:p w14:paraId="43B085F1" w14:textId="77777777" w:rsidR="00DD7687" w:rsidRDefault="00DD7687">
      <w:pPr>
        <w:ind w:left="-54"/>
        <w:rPr>
          <w:rFonts w:ascii="Times New Roman" w:eastAsia="Times New Roman" w:hAnsi="Times New Roman" w:cs="Times New Roman"/>
          <w:sz w:val="24"/>
          <w:szCs w:val="24"/>
          <w:lang w:val="en-US"/>
        </w:rPr>
      </w:pPr>
    </w:p>
    <w:p w14:paraId="660F4072" w14:textId="7CA2D201" w:rsidR="00DD7687" w:rsidRDefault="00000000">
      <w:pPr>
        <w:ind w:left="-54"/>
        <w:jc w:val="both"/>
      </w:pPr>
      <w:r>
        <w:rPr>
          <w:rFonts w:ascii="Times New Roman" w:eastAsiaTheme="minorHAnsi" w:hAnsi="Times New Roman" w:cs="Times New Roman"/>
          <w:sz w:val="24"/>
          <w:szCs w:val="24"/>
        </w:rPr>
        <w:t xml:space="preserve">Jednoglasno, s 13 glasova „ZA” donosi se </w:t>
      </w:r>
      <w:r w:rsidR="003350E1">
        <w:rPr>
          <w:rFonts w:ascii="Times New Roman" w:eastAsia="Times New Roman" w:hAnsi="Times New Roman" w:cs="Times New Roman"/>
          <w:lang w:val="en-US"/>
        </w:rPr>
        <w:t>Analiza stanja sustava civilne  zaštite na području Općine Kloštar Podravski za 2024. Godinu</w:t>
      </w:r>
      <w:r w:rsidR="003350E1">
        <w:rPr>
          <w:rFonts w:ascii="Times New Roman" w:eastAsiaTheme="minorHAnsi" w:hAnsi="Times New Roman" w:cs="Times New Roman"/>
          <w:sz w:val="24"/>
          <w:szCs w:val="24"/>
        </w:rPr>
        <w:t>.</w:t>
      </w:r>
    </w:p>
    <w:p w14:paraId="2A9BB808" w14:textId="77777777" w:rsidR="003350E1" w:rsidRDefault="00000000" w:rsidP="003350E1">
      <w:pPr>
        <w:ind w:left="-54"/>
        <w:jc w:val="both"/>
        <w:rPr>
          <w:rFonts w:ascii="Times New Roman" w:hAnsi="Times New Roman" w:cs="Times New Roman"/>
          <w:sz w:val="24"/>
          <w:szCs w:val="24"/>
        </w:rPr>
      </w:pPr>
      <w:r>
        <w:rPr>
          <w:rFonts w:ascii="Times New Roman" w:eastAsiaTheme="minorHAnsi" w:hAnsi="Times New Roman" w:cs="Times New Roman"/>
          <w:sz w:val="24"/>
          <w:szCs w:val="24"/>
          <w:lang w:val="en-US"/>
        </w:rPr>
        <w:t xml:space="preserve"> </w:t>
      </w:r>
    </w:p>
    <w:p w14:paraId="136A7F17" w14:textId="08D250EB" w:rsidR="00DD7687" w:rsidRPr="00D56F49" w:rsidRDefault="003350E1" w:rsidP="00D56F49">
      <w:pPr>
        <w:ind w:left="-54"/>
        <w:jc w:val="both"/>
        <w:rPr>
          <w:rFonts w:ascii="Times New Roman" w:hAnsi="Times New Roman" w:cs="Times New Roman"/>
          <w:sz w:val="24"/>
          <w:szCs w:val="24"/>
        </w:rPr>
      </w:pPr>
      <w:r>
        <w:rPr>
          <w:rFonts w:ascii="Times New Roman" w:hAnsi="Times New Roman" w:cs="Times New Roman"/>
          <w:sz w:val="24"/>
          <w:szCs w:val="24"/>
        </w:rPr>
        <w:t>Analiza</w:t>
      </w:r>
      <w:r>
        <w:rPr>
          <w:rFonts w:ascii="Times New Roman" w:eastAsia="Times New Roman" w:hAnsi="Times New Roman" w:cs="Times New Roman"/>
          <w:sz w:val="24"/>
          <w:szCs w:val="24"/>
          <w:lang w:val="en-US"/>
        </w:rPr>
        <w:t xml:space="preserve"> se prilaže  ovom zapisniku i čini njegov sastavni dio</w:t>
      </w:r>
    </w:p>
    <w:p w14:paraId="779A4FF2" w14:textId="77777777" w:rsidR="00DD7687" w:rsidRDefault="00DD7687">
      <w:pPr>
        <w:jc w:val="center"/>
        <w:rPr>
          <w:rFonts w:ascii="Times New Roman" w:eastAsiaTheme="minorHAnsi" w:hAnsi="Times New Roman" w:cs="Times New Roman"/>
          <w:b/>
          <w:bCs/>
          <w:sz w:val="24"/>
          <w:szCs w:val="24"/>
        </w:rPr>
      </w:pPr>
    </w:p>
    <w:p w14:paraId="75F9F8C3" w14:textId="77777777" w:rsidR="00DD7687" w:rsidRDefault="00000000">
      <w:pPr>
        <w:ind w:left="-414"/>
        <w:jc w:val="both"/>
        <w:rPr>
          <w:rFonts w:ascii="Times New Roman" w:hAnsi="Times New Roman" w:cs="Times New Roman"/>
          <w:sz w:val="24"/>
          <w:szCs w:val="24"/>
        </w:rPr>
      </w:pPr>
      <w:r>
        <w:rPr>
          <w:rFonts w:ascii="Times New Roman" w:hAnsi="Times New Roman" w:cs="Times New Roman"/>
          <w:sz w:val="24"/>
          <w:szCs w:val="24"/>
        </w:rPr>
        <w:t xml:space="preserve">       Sjednica završena u  18:48 sati. </w:t>
      </w:r>
    </w:p>
    <w:p w14:paraId="11C948CE" w14:textId="77777777" w:rsidR="00DD7687" w:rsidRDefault="00DD7687">
      <w:pPr>
        <w:rPr>
          <w:rFonts w:ascii="Times New Roman" w:hAnsi="Times New Roman" w:cs="Times New Roman"/>
          <w:sz w:val="24"/>
          <w:szCs w:val="24"/>
        </w:rPr>
      </w:pPr>
      <w:bookmarkStart w:id="20" w:name="_Hlk123203923"/>
      <w:bookmarkEnd w:id="20"/>
    </w:p>
    <w:p w14:paraId="71FAB2F7" w14:textId="77777777" w:rsidR="00DD7687" w:rsidRDefault="00DD7687">
      <w:pPr>
        <w:rPr>
          <w:rFonts w:ascii="Times New Roman" w:hAnsi="Times New Roman" w:cs="Times New Roman"/>
          <w:sz w:val="24"/>
          <w:szCs w:val="24"/>
        </w:rPr>
      </w:pPr>
    </w:p>
    <w:p w14:paraId="39B0AD69" w14:textId="77777777" w:rsidR="00DD7687" w:rsidRDefault="00DD7687">
      <w:pPr>
        <w:rPr>
          <w:rFonts w:ascii="Times New Roman" w:hAnsi="Times New Roman" w:cs="Times New Roman"/>
          <w:sz w:val="24"/>
          <w:szCs w:val="24"/>
        </w:rPr>
      </w:pPr>
    </w:p>
    <w:p w14:paraId="49F95C67" w14:textId="77777777" w:rsidR="00DD7687" w:rsidRDefault="00DD7687">
      <w:pPr>
        <w:rPr>
          <w:rFonts w:ascii="Times New Roman" w:hAnsi="Times New Roman" w:cs="Times New Roman"/>
          <w:sz w:val="24"/>
          <w:szCs w:val="24"/>
        </w:rPr>
      </w:pPr>
    </w:p>
    <w:p w14:paraId="7E5AAB4A" w14:textId="77777777" w:rsidR="00DD7687" w:rsidRDefault="00000000">
      <w:pPr>
        <w:rPr>
          <w:rFonts w:ascii="Times New Roman" w:hAnsi="Times New Roman" w:cs="Times New Roman"/>
          <w:sz w:val="24"/>
          <w:szCs w:val="24"/>
        </w:rPr>
      </w:pPr>
      <w:r>
        <w:rPr>
          <w:rFonts w:ascii="Times New Roman" w:hAnsi="Times New Roman" w:cs="Times New Roman"/>
          <w:sz w:val="24"/>
          <w:szCs w:val="24"/>
        </w:rPr>
        <w:t xml:space="preserve">Zapisničarka:                                                                         Predsjednica:  </w:t>
      </w:r>
    </w:p>
    <w:p w14:paraId="776A27D8" w14:textId="77777777" w:rsidR="00DD7687" w:rsidRDefault="00000000">
      <w:pPr>
        <w:rPr>
          <w:rFonts w:ascii="Times New Roman" w:hAnsi="Times New Roman" w:cs="Times New Roman"/>
          <w:sz w:val="24"/>
          <w:szCs w:val="24"/>
        </w:rPr>
      </w:pPr>
      <w:r>
        <w:rPr>
          <w:rFonts w:ascii="Times New Roman" w:hAnsi="Times New Roman" w:cs="Times New Roman"/>
          <w:sz w:val="24"/>
          <w:szCs w:val="24"/>
        </w:rPr>
        <w:t xml:space="preserve">                                                                                                                                                 </w:t>
      </w:r>
    </w:p>
    <w:p w14:paraId="3E879450" w14:textId="77777777" w:rsidR="00DD7687" w:rsidRDefault="00000000">
      <w:r>
        <w:rPr>
          <w:rFonts w:ascii="Times New Roman" w:hAnsi="Times New Roman" w:cs="Times New Roman"/>
          <w:sz w:val="24"/>
          <w:szCs w:val="24"/>
        </w:rPr>
        <w:t xml:space="preserve">Dubravka Domović                                                               Marija Šimunko   </w:t>
      </w:r>
    </w:p>
    <w:sectPr w:rsidR="00DD7687">
      <w:pgSz w:w="11906" w:h="16838"/>
      <w:pgMar w:top="1417" w:right="1417" w:bottom="1417" w:left="1417"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roman"/>
    <w:pitch w:val="variable"/>
  </w:font>
  <w:font w:name="Microsoft YaHei">
    <w:panose1 w:val="020B0503020204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1638B"/>
    <w:multiLevelType w:val="multilevel"/>
    <w:tmpl w:val="524E1534"/>
    <w:lvl w:ilvl="0">
      <w:start w:val="1"/>
      <w:numFmt w:val="decimal"/>
      <w:lvlText w:val="%1."/>
      <w:lvlJc w:val="left"/>
      <w:pPr>
        <w:ind w:left="-54" w:hanging="360"/>
      </w:pPr>
    </w:lvl>
    <w:lvl w:ilvl="1">
      <w:start w:val="1"/>
      <w:numFmt w:val="lowerLetter"/>
      <w:lvlText w:val="%2."/>
      <w:lvlJc w:val="left"/>
      <w:pPr>
        <w:ind w:left="666" w:hanging="360"/>
      </w:pPr>
    </w:lvl>
    <w:lvl w:ilvl="2">
      <w:start w:val="1"/>
      <w:numFmt w:val="lowerRoman"/>
      <w:lvlText w:val="%3."/>
      <w:lvlJc w:val="right"/>
      <w:pPr>
        <w:ind w:left="1386" w:hanging="180"/>
      </w:pPr>
    </w:lvl>
    <w:lvl w:ilvl="3">
      <w:start w:val="1"/>
      <w:numFmt w:val="decimal"/>
      <w:lvlText w:val="%4."/>
      <w:lvlJc w:val="left"/>
      <w:pPr>
        <w:ind w:left="2106" w:hanging="360"/>
      </w:pPr>
    </w:lvl>
    <w:lvl w:ilvl="4">
      <w:start w:val="1"/>
      <w:numFmt w:val="lowerLetter"/>
      <w:lvlText w:val="%5."/>
      <w:lvlJc w:val="left"/>
      <w:pPr>
        <w:ind w:left="2826" w:hanging="360"/>
      </w:pPr>
    </w:lvl>
    <w:lvl w:ilvl="5">
      <w:start w:val="1"/>
      <w:numFmt w:val="lowerRoman"/>
      <w:lvlText w:val="%6."/>
      <w:lvlJc w:val="right"/>
      <w:pPr>
        <w:ind w:left="3546" w:hanging="180"/>
      </w:pPr>
    </w:lvl>
    <w:lvl w:ilvl="6">
      <w:start w:val="1"/>
      <w:numFmt w:val="decimal"/>
      <w:lvlText w:val="%7."/>
      <w:lvlJc w:val="left"/>
      <w:pPr>
        <w:ind w:left="4266" w:hanging="360"/>
      </w:pPr>
    </w:lvl>
    <w:lvl w:ilvl="7">
      <w:start w:val="1"/>
      <w:numFmt w:val="lowerLetter"/>
      <w:lvlText w:val="%8."/>
      <w:lvlJc w:val="left"/>
      <w:pPr>
        <w:ind w:left="4986" w:hanging="360"/>
      </w:pPr>
    </w:lvl>
    <w:lvl w:ilvl="8">
      <w:start w:val="1"/>
      <w:numFmt w:val="lowerRoman"/>
      <w:lvlText w:val="%9."/>
      <w:lvlJc w:val="right"/>
      <w:pPr>
        <w:ind w:left="5706" w:hanging="180"/>
      </w:pPr>
    </w:lvl>
  </w:abstractNum>
  <w:abstractNum w:abstractNumId="1" w15:restartNumberingAfterBreak="0">
    <w:nsid w:val="3D0B22B0"/>
    <w:multiLevelType w:val="multilevel"/>
    <w:tmpl w:val="D4C2D064"/>
    <w:lvl w:ilvl="0">
      <w:start w:val="1"/>
      <w:numFmt w:val="decimal"/>
      <w:lvlText w:val="%1."/>
      <w:lvlJc w:val="left"/>
      <w:pPr>
        <w:ind w:left="1068" w:firstLine="0"/>
      </w:pPr>
    </w:lvl>
    <w:lvl w:ilvl="1">
      <w:start w:val="1"/>
      <w:numFmt w:val="lowerLetter"/>
      <w:lvlText w:val="%2."/>
      <w:lvlJc w:val="left"/>
      <w:pPr>
        <w:ind w:left="1788" w:firstLine="0"/>
      </w:pPr>
    </w:lvl>
    <w:lvl w:ilvl="2">
      <w:start w:val="1"/>
      <w:numFmt w:val="lowerRoman"/>
      <w:lvlText w:val="%3."/>
      <w:lvlJc w:val="right"/>
      <w:pPr>
        <w:ind w:left="2508" w:firstLine="0"/>
      </w:pPr>
    </w:lvl>
    <w:lvl w:ilvl="3">
      <w:start w:val="1"/>
      <w:numFmt w:val="decimal"/>
      <w:lvlText w:val="%4."/>
      <w:lvlJc w:val="left"/>
      <w:pPr>
        <w:ind w:left="3228" w:firstLine="0"/>
      </w:pPr>
      <w:rPr>
        <w:rFonts w:eastAsia="Calibri" w:cs="Times New Roman"/>
      </w:rPr>
    </w:lvl>
    <w:lvl w:ilvl="4">
      <w:start w:val="1"/>
      <w:numFmt w:val="lowerLetter"/>
      <w:lvlText w:val="%5."/>
      <w:lvlJc w:val="left"/>
      <w:pPr>
        <w:ind w:left="3948" w:firstLine="0"/>
      </w:pPr>
    </w:lvl>
    <w:lvl w:ilvl="5">
      <w:start w:val="1"/>
      <w:numFmt w:val="lowerRoman"/>
      <w:lvlText w:val="%6."/>
      <w:lvlJc w:val="right"/>
      <w:pPr>
        <w:ind w:left="4668" w:firstLine="0"/>
      </w:pPr>
    </w:lvl>
    <w:lvl w:ilvl="6">
      <w:start w:val="1"/>
      <w:numFmt w:val="decimal"/>
      <w:lvlText w:val="%7."/>
      <w:lvlJc w:val="left"/>
      <w:pPr>
        <w:ind w:left="5388" w:firstLine="0"/>
      </w:pPr>
    </w:lvl>
    <w:lvl w:ilvl="7">
      <w:start w:val="1"/>
      <w:numFmt w:val="lowerLetter"/>
      <w:lvlText w:val="%8."/>
      <w:lvlJc w:val="left"/>
      <w:pPr>
        <w:ind w:left="6108" w:firstLine="0"/>
      </w:pPr>
    </w:lvl>
    <w:lvl w:ilvl="8">
      <w:start w:val="1"/>
      <w:numFmt w:val="lowerRoman"/>
      <w:lvlText w:val="%9."/>
      <w:lvlJc w:val="right"/>
      <w:pPr>
        <w:ind w:left="6828" w:firstLine="0"/>
      </w:pPr>
    </w:lvl>
  </w:abstractNum>
  <w:abstractNum w:abstractNumId="2" w15:restartNumberingAfterBreak="0">
    <w:nsid w:val="660171CA"/>
    <w:multiLevelType w:val="multilevel"/>
    <w:tmpl w:val="520E4C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02122355">
    <w:abstractNumId w:val="1"/>
  </w:num>
  <w:num w:numId="2" w16cid:durableId="534077021">
    <w:abstractNumId w:val="0"/>
  </w:num>
  <w:num w:numId="3" w16cid:durableId="1979068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87"/>
    <w:rsid w:val="003350E1"/>
    <w:rsid w:val="004F320A"/>
    <w:rsid w:val="0052450E"/>
    <w:rsid w:val="00697CBE"/>
    <w:rsid w:val="00763057"/>
    <w:rsid w:val="008C0455"/>
    <w:rsid w:val="00935724"/>
    <w:rsid w:val="00C74013"/>
    <w:rsid w:val="00D56F49"/>
    <w:rsid w:val="00DA3CE3"/>
    <w:rsid w:val="00DD7687"/>
    <w:rsid w:val="00EA7C8C"/>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32A5"/>
  <w15:docId w15:val="{A8FE9A54-FE3E-4224-9B4A-FE91F8C6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210"/>
    <w:rPr>
      <w:rFonts w:ascii="Calibri" w:eastAsia="Calibri" w:hAnsi="Calibri" w:cs="Calibri"/>
      <w:color w:val="00000A"/>
      <w:sz w:val="22"/>
    </w:rPr>
  </w:style>
  <w:style w:type="paragraph" w:styleId="Naslov1">
    <w:name w:val="heading 1"/>
    <w:basedOn w:val="Normal"/>
    <w:next w:val="Normal"/>
    <w:link w:val="Naslov1Char"/>
    <w:uiPriority w:val="9"/>
    <w:qFormat/>
    <w:rsid w:val="003433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AA060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ijeloteksta2Char">
    <w:name w:val="Tijelo teksta 2 Char"/>
    <w:basedOn w:val="Zadanifontodlomka"/>
    <w:link w:val="Tijeloteksta2"/>
    <w:uiPriority w:val="99"/>
    <w:semiHidden/>
    <w:qFormat/>
    <w:rsid w:val="00046736"/>
    <w:rPr>
      <w:rFonts w:cs="Calibri"/>
    </w:rPr>
  </w:style>
  <w:style w:type="character" w:customStyle="1" w:styleId="Naslov1Char">
    <w:name w:val="Naslov 1 Char"/>
    <w:basedOn w:val="Zadanifontodlomka"/>
    <w:link w:val="Naslov1"/>
    <w:uiPriority w:val="9"/>
    <w:qFormat/>
    <w:rsid w:val="00343342"/>
    <w:rPr>
      <w:rFonts w:asciiTheme="majorHAnsi" w:eastAsiaTheme="majorEastAsia" w:hAnsiTheme="majorHAnsi" w:cstheme="majorBidi"/>
      <w:color w:val="2F5496" w:themeColor="accent1" w:themeShade="BF"/>
      <w:sz w:val="32"/>
      <w:szCs w:val="32"/>
    </w:rPr>
  </w:style>
  <w:style w:type="character" w:customStyle="1" w:styleId="ListLabel1">
    <w:name w:val="ListLabel 1"/>
    <w:qFormat/>
    <w:rPr>
      <w:rFonts w:eastAsia="Calibri" w:cs="Times New Roman"/>
    </w:rPr>
  </w:style>
  <w:style w:type="character" w:customStyle="1" w:styleId="ListLabel2">
    <w:name w:val="ListLabel 2"/>
    <w:qFormat/>
    <w:rPr>
      <w:b w:val="0"/>
      <w:bCs w:val="0"/>
    </w:rPr>
  </w:style>
  <w:style w:type="character" w:customStyle="1" w:styleId="ListLabel3">
    <w:name w:val="ListLabel 3"/>
    <w:qFormat/>
    <w:rPr>
      <w:rFonts w:eastAsia="Calibri" w:cs="Times New Roman"/>
    </w:rPr>
  </w:style>
  <w:style w:type="character" w:customStyle="1" w:styleId="ListLabel4">
    <w:name w:val="ListLabel 4"/>
    <w:qFormat/>
    <w:rPr>
      <w:b w:val="0"/>
      <w:bCs w:val="0"/>
    </w:rPr>
  </w:style>
  <w:style w:type="character" w:customStyle="1" w:styleId="ListLabel5">
    <w:name w:val="ListLabel 5"/>
    <w:qFormat/>
    <w:rPr>
      <w:rFonts w:eastAsia="Calibri" w:cs="Times New Roman"/>
    </w:rPr>
  </w:style>
  <w:style w:type="character" w:customStyle="1" w:styleId="ListLabel6">
    <w:name w:val="ListLabel 6"/>
    <w:qFormat/>
    <w:rPr>
      <w:rFonts w:eastAsia="Calibri" w:cs="Times New Roman"/>
    </w:rPr>
  </w:style>
  <w:style w:type="character" w:customStyle="1" w:styleId="Naslov3Char">
    <w:name w:val="Naslov 3 Char"/>
    <w:basedOn w:val="Zadanifontodlomka"/>
    <w:link w:val="Naslov3"/>
    <w:uiPriority w:val="9"/>
    <w:semiHidden/>
    <w:qFormat/>
    <w:rsid w:val="00AA060E"/>
    <w:rPr>
      <w:rFonts w:asciiTheme="majorHAnsi" w:eastAsiaTheme="majorEastAsia" w:hAnsiTheme="majorHAnsi" w:cstheme="majorBidi"/>
      <w:color w:val="1F3763" w:themeColor="accent1" w:themeShade="7F"/>
      <w:sz w:val="24"/>
      <w:szCs w:val="24"/>
    </w:rPr>
  </w:style>
  <w:style w:type="character" w:customStyle="1" w:styleId="ZaglavljeChar">
    <w:name w:val="Zaglavlje Char"/>
    <w:basedOn w:val="Zadanifontodlomka"/>
    <w:link w:val="Zaglavlje"/>
    <w:qFormat/>
    <w:rsid w:val="00AA060E"/>
    <w:rPr>
      <w:rFonts w:ascii="Times New Roman" w:eastAsia="Times New Roman" w:hAnsi="Times New Roman" w:cs="Times New Roman"/>
      <w:szCs w:val="20"/>
      <w:lang w:val="en-US"/>
    </w:rPr>
  </w:style>
  <w:style w:type="character" w:customStyle="1" w:styleId="ZaglavljeChar1">
    <w:name w:val="Zaglavlje Char1"/>
    <w:basedOn w:val="Zadanifontodlomka"/>
    <w:uiPriority w:val="99"/>
    <w:semiHidden/>
    <w:qFormat/>
    <w:rsid w:val="00AA060E"/>
    <w:rPr>
      <w:rFonts w:cs="Calibri"/>
      <w:color w:val="00000A"/>
      <w:sz w:val="22"/>
    </w:rPr>
  </w:style>
  <w:style w:type="character" w:customStyle="1" w:styleId="ListLabel7">
    <w:name w:val="ListLabel 7"/>
    <w:qFormat/>
    <w:rPr>
      <w:rFonts w:eastAsia="Calibri" w:cs="Times New Roman"/>
    </w:rPr>
  </w:style>
  <w:style w:type="character" w:customStyle="1" w:styleId="ListLabel8">
    <w:name w:val="ListLabel 8"/>
    <w:qFormat/>
    <w:rPr>
      <w:rFonts w:ascii="Times New Roman" w:hAnsi="Times New Roman"/>
      <w:b w:val="0"/>
      <w:bCs w:val="0"/>
      <w:sz w:val="24"/>
    </w:rPr>
  </w:style>
  <w:style w:type="character" w:customStyle="1" w:styleId="ListLabel9">
    <w:name w:val="ListLabel 9"/>
    <w:qFormat/>
    <w:rPr>
      <w:rFonts w:eastAsia="Calibri"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b/>
    </w:rPr>
  </w:style>
  <w:style w:type="character" w:customStyle="1" w:styleId="ListLabel14">
    <w:name w:val="ListLabel 14"/>
    <w:qFormat/>
    <w:rPr>
      <w:rFonts w:eastAsia="Times New Roman" w:cs="Times New Roman"/>
    </w:rPr>
  </w:style>
  <w:style w:type="character" w:customStyle="1" w:styleId="ListLabel15">
    <w:name w:val="ListLabel 15"/>
    <w:qFormat/>
    <w:rPr>
      <w:b/>
    </w:rPr>
  </w:style>
  <w:style w:type="character" w:customStyle="1" w:styleId="ListLabel16">
    <w:name w:val="ListLabel 16"/>
    <w:qFormat/>
    <w:rPr>
      <w:sz w:val="22"/>
    </w:rPr>
  </w:style>
  <w:style w:type="character" w:customStyle="1" w:styleId="ListLabel17">
    <w:name w:val="ListLabel 17"/>
    <w:qFormat/>
    <w:rPr>
      <w:rFonts w:eastAsia="Calibri" w:cs="Times New Roman"/>
    </w:rPr>
  </w:style>
  <w:style w:type="character" w:customStyle="1" w:styleId="ListLabel18">
    <w:name w:val="ListLabel 18"/>
    <w:qFormat/>
    <w:rPr>
      <w:rFonts w:ascii="Times New Roman" w:hAnsi="Times New Roman"/>
      <w:b w:val="0"/>
      <w:bCs w:val="0"/>
      <w:sz w:val="24"/>
    </w:rPr>
  </w:style>
  <w:style w:type="character" w:customStyle="1" w:styleId="ListLabel19">
    <w:name w:val="ListLabel 19"/>
    <w:qFormat/>
    <w:rPr>
      <w:rFonts w:eastAsia="Calibri" w:cs="Times New Roman"/>
    </w:rPr>
  </w:style>
  <w:style w:type="character" w:customStyle="1" w:styleId="ListLabel20">
    <w:name w:val="ListLabel 20"/>
    <w:qFormat/>
    <w:rPr>
      <w:b w:val="0"/>
      <w:bCs w:val="0"/>
      <w:sz w:val="24"/>
    </w:rPr>
  </w:style>
  <w:style w:type="character" w:customStyle="1" w:styleId="ListLabel21">
    <w:name w:val="ListLabel 21"/>
    <w:qFormat/>
    <w:rPr>
      <w:rFonts w:eastAsia="Calibri"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eastAsia="Calibri" w:cs="Times New Roman"/>
    </w:rPr>
  </w:style>
  <w:style w:type="character" w:customStyle="1" w:styleId="ListLabel28">
    <w:name w:val="ListLabel 28"/>
    <w:qFormat/>
    <w:rPr>
      <w:rFonts w:eastAsia="Calibri" w:cs="Times New Roman"/>
    </w:rPr>
  </w:style>
  <w:style w:type="character" w:customStyle="1" w:styleId="ListLabel29">
    <w:name w:val="ListLabel 29"/>
    <w:qFormat/>
    <w:rPr>
      <w:rFonts w:cs="Times New Roman"/>
      <w:color w:val="00000A"/>
      <w:sz w:val="22"/>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eastAsia="Times New Roman"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eastAsia="Calibri" w:cs="Times New Roman"/>
    </w:rPr>
  </w:style>
  <w:style w:type="character" w:customStyle="1" w:styleId="ListLabel50">
    <w:name w:val="ListLabel 50"/>
    <w:qFormat/>
    <w:rPr>
      <w:rFonts w:eastAsia="Calibri" w:cs="Times New Roman"/>
    </w:rPr>
  </w:style>
  <w:style w:type="character" w:customStyle="1" w:styleId="ListLabel51">
    <w:name w:val="ListLabel 51"/>
    <w:qFormat/>
    <w:rPr>
      <w:rFonts w:eastAsia="Calibri" w:cs="Times New Roman"/>
    </w:rPr>
  </w:style>
  <w:style w:type="character" w:customStyle="1" w:styleId="ListLabel52">
    <w:name w:val="ListLabel 52"/>
    <w:qFormat/>
    <w:rPr>
      <w:rFonts w:eastAsia="Calibri" w:cs="Times New Roman"/>
    </w:rPr>
  </w:style>
  <w:style w:type="character" w:customStyle="1" w:styleId="ListLabel53">
    <w:name w:val="ListLabel 53"/>
    <w:qFormat/>
    <w:rPr>
      <w:rFonts w:eastAsia="Times New Roman" w:cs="Times New Roman"/>
      <w:sz w:val="24"/>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eastAsia="Calibri" w:cs="Times New Roman"/>
    </w:rPr>
  </w:style>
  <w:style w:type="character" w:customStyle="1" w:styleId="ListLabel58">
    <w:name w:val="ListLabel 58"/>
    <w:qFormat/>
    <w:rPr>
      <w:rFonts w:eastAsia="Calibri" w:cs="Times New Roman"/>
    </w:rPr>
  </w:style>
  <w:style w:type="character" w:customStyle="1" w:styleId="ListLabel59">
    <w:name w:val="ListLabel 59"/>
    <w:qFormat/>
    <w:rPr>
      <w:rFonts w:eastAsia="Calibri" w:cs="Times New Roman"/>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88"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Bezproreda">
    <w:name w:val="No Spacing"/>
    <w:uiPriority w:val="99"/>
    <w:qFormat/>
    <w:rsid w:val="005340AF"/>
    <w:rPr>
      <w:rFonts w:ascii="Calibri" w:eastAsia="Calibri" w:hAnsi="Calibri" w:cs="Times New Roman"/>
      <w:color w:val="00000A"/>
      <w:sz w:val="22"/>
    </w:rPr>
  </w:style>
  <w:style w:type="paragraph" w:styleId="Odlomakpopisa">
    <w:name w:val="List Paragraph"/>
    <w:basedOn w:val="Normal"/>
    <w:uiPriority w:val="34"/>
    <w:qFormat/>
    <w:rsid w:val="005340AF"/>
    <w:pPr>
      <w:ind w:left="720"/>
      <w:contextualSpacing/>
    </w:pPr>
  </w:style>
  <w:style w:type="paragraph" w:styleId="Tijeloteksta2">
    <w:name w:val="Body Text 2"/>
    <w:basedOn w:val="Normal"/>
    <w:link w:val="Tijeloteksta2Char"/>
    <w:uiPriority w:val="99"/>
    <w:semiHidden/>
    <w:unhideWhenUsed/>
    <w:qFormat/>
    <w:rsid w:val="00046736"/>
    <w:pPr>
      <w:spacing w:after="120" w:line="480" w:lineRule="auto"/>
    </w:pPr>
  </w:style>
  <w:style w:type="paragraph" w:styleId="Zaglavlje">
    <w:name w:val="header"/>
    <w:basedOn w:val="Normal"/>
    <w:link w:val="ZaglavljeChar"/>
    <w:rsid w:val="00AA060E"/>
    <w:pPr>
      <w:tabs>
        <w:tab w:val="center" w:pos="4536"/>
        <w:tab w:val="right" w:pos="9072"/>
      </w:tabs>
    </w:pPr>
    <w:rPr>
      <w:rFonts w:ascii="Times New Roman" w:eastAsia="Times New Roman" w:hAnsi="Times New Roman" w:cs="Times New Roman"/>
      <w:sz w:val="20"/>
      <w:szCs w:val="20"/>
      <w:lang w:val="en-US"/>
    </w:rPr>
  </w:style>
  <w:style w:type="paragraph" w:customStyle="1" w:styleId="box477711">
    <w:name w:val="box_477711"/>
    <w:basedOn w:val="Normal"/>
    <w:qFormat/>
    <w:rsid w:val="004E5EB5"/>
    <w:pPr>
      <w:spacing w:beforeAutospacing="1" w:afterAutospacing="1"/>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1476</Words>
  <Characters>8414</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Klostar Podravski</dc:creator>
  <dc:description/>
  <cp:lastModifiedBy>Opcina Klostar Podravski</cp:lastModifiedBy>
  <cp:revision>6</cp:revision>
  <cp:lastPrinted>2022-12-01T06:56:00Z</cp:lastPrinted>
  <dcterms:created xsi:type="dcterms:W3CDTF">2024-12-31T08:15:00Z</dcterms:created>
  <dcterms:modified xsi:type="dcterms:W3CDTF">2024-12-31T08:51:00Z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