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F410" w14:textId="675D85A1" w:rsidR="00042FE5" w:rsidRPr="00A36211" w:rsidRDefault="00042FE5">
      <w:pPr>
        <w:jc w:val="both"/>
        <w:rPr>
          <w:rFonts w:ascii="Times New Roman" w:hAnsi="Times New Roman"/>
        </w:rPr>
      </w:pPr>
    </w:p>
    <w:p w14:paraId="0018CA41" w14:textId="7FE1178F" w:rsidR="00042FE5" w:rsidRPr="00A36211" w:rsidRDefault="003C31A3">
      <w:pPr>
        <w:ind w:firstLine="720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>Na temelju članka 35.b Zakona o lokalnoj i područnoj (regionalnoj) samoupravi („Narodne novine“ broj 33/01, 60/01, 129/05, 109/07, 125/08, 36/09, 150/11, 144/12, 19/13, 137/15, 123/17</w:t>
      </w:r>
      <w:r w:rsidR="00CD4B76" w:rsidRPr="00A36211">
        <w:rPr>
          <w:rFonts w:ascii="Times New Roman" w:hAnsi="Times New Roman"/>
        </w:rPr>
        <w:t xml:space="preserve">, </w:t>
      </w:r>
      <w:r w:rsidRPr="00A36211">
        <w:rPr>
          <w:rFonts w:ascii="Times New Roman" w:hAnsi="Times New Roman"/>
        </w:rPr>
        <w:t xml:space="preserve">  98/19</w:t>
      </w:r>
      <w:r w:rsidR="00CD4B76" w:rsidRPr="00A36211">
        <w:rPr>
          <w:rFonts w:ascii="Times New Roman" w:hAnsi="Times New Roman"/>
        </w:rPr>
        <w:t>. i 144/20</w:t>
      </w:r>
      <w:r w:rsidRPr="00A36211">
        <w:rPr>
          <w:rFonts w:ascii="Times New Roman" w:hAnsi="Times New Roman"/>
        </w:rPr>
        <w:t>) i članka 4</w:t>
      </w:r>
      <w:r w:rsidR="00CD4B76" w:rsidRPr="00A36211">
        <w:rPr>
          <w:rFonts w:ascii="Times New Roman" w:hAnsi="Times New Roman"/>
        </w:rPr>
        <w:t>6</w:t>
      </w:r>
      <w:r w:rsidRPr="00A36211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CD4B76" w:rsidRPr="00A36211">
        <w:rPr>
          <w:rFonts w:ascii="Times New Roman" w:hAnsi="Times New Roman"/>
        </w:rPr>
        <w:t>4/21</w:t>
      </w:r>
      <w:r w:rsidRPr="00A36211">
        <w:rPr>
          <w:rFonts w:ascii="Times New Roman" w:hAnsi="Times New Roman"/>
        </w:rPr>
        <w:t xml:space="preserve"> ), općinski načelnik Općine Kloštar Podravski dana </w:t>
      </w:r>
      <w:r w:rsidR="002F105C">
        <w:rPr>
          <w:rFonts w:ascii="Times New Roman" w:hAnsi="Times New Roman"/>
        </w:rPr>
        <w:t>07</w:t>
      </w:r>
      <w:r w:rsidRPr="00A36211">
        <w:rPr>
          <w:rFonts w:ascii="Times New Roman" w:hAnsi="Times New Roman"/>
        </w:rPr>
        <w:t>. ožujka 20</w:t>
      </w:r>
      <w:r w:rsidR="00CD4B76" w:rsidRPr="00A36211">
        <w:rPr>
          <w:rFonts w:ascii="Times New Roman" w:hAnsi="Times New Roman"/>
        </w:rPr>
        <w:t>2</w:t>
      </w:r>
      <w:r w:rsidR="002F105C">
        <w:rPr>
          <w:rFonts w:ascii="Times New Roman" w:hAnsi="Times New Roman"/>
        </w:rPr>
        <w:t>3</w:t>
      </w:r>
      <w:r w:rsidRPr="00A36211">
        <w:rPr>
          <w:rFonts w:ascii="Times New Roman" w:hAnsi="Times New Roman"/>
        </w:rPr>
        <w:t>. godine podnosi</w:t>
      </w:r>
    </w:p>
    <w:p w14:paraId="5213DB2E" w14:textId="77777777" w:rsidR="00042FE5" w:rsidRPr="00A36211" w:rsidRDefault="003C31A3">
      <w:pPr>
        <w:jc w:val="center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IZVJEŠĆE</w:t>
      </w:r>
    </w:p>
    <w:p w14:paraId="5ECC5D0F" w14:textId="53DD950C" w:rsidR="00042FE5" w:rsidRPr="00A36211" w:rsidRDefault="003C31A3">
      <w:pPr>
        <w:spacing w:after="0"/>
        <w:jc w:val="center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o radu općinskog načelnika Općine Kloštar Podravski za razdoblje od 1. srpnja do 31. prosinca 202</w:t>
      </w:r>
      <w:r w:rsidR="002F105C">
        <w:rPr>
          <w:rFonts w:ascii="Times New Roman" w:hAnsi="Times New Roman"/>
          <w:b/>
          <w:bCs/>
        </w:rPr>
        <w:t>2</w:t>
      </w:r>
      <w:r w:rsidRPr="00A36211">
        <w:rPr>
          <w:rFonts w:ascii="Times New Roman" w:hAnsi="Times New Roman"/>
          <w:b/>
          <w:bCs/>
        </w:rPr>
        <w:t>. godine</w:t>
      </w:r>
    </w:p>
    <w:p w14:paraId="611AFEC2" w14:textId="77777777" w:rsidR="00042FE5" w:rsidRPr="00A36211" w:rsidRDefault="00042FE5">
      <w:pPr>
        <w:spacing w:after="0"/>
        <w:jc w:val="center"/>
        <w:rPr>
          <w:rFonts w:ascii="Times New Roman" w:hAnsi="Times New Roman"/>
          <w:b/>
          <w:bCs/>
        </w:rPr>
      </w:pPr>
    </w:p>
    <w:p w14:paraId="63AC5169" w14:textId="77777777" w:rsidR="00042FE5" w:rsidRPr="00A36211" w:rsidRDefault="00042FE5">
      <w:pPr>
        <w:spacing w:after="0"/>
        <w:jc w:val="center"/>
        <w:rPr>
          <w:rFonts w:ascii="Times New Roman" w:hAnsi="Times New Roman"/>
          <w:b/>
          <w:bCs/>
        </w:rPr>
      </w:pPr>
    </w:p>
    <w:p w14:paraId="64BC096D" w14:textId="77777777" w:rsidR="00042FE5" w:rsidRPr="00A36211" w:rsidRDefault="003C31A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PRORAČUN OPĆINE KLOŠTAR PODRAVSKI</w:t>
      </w:r>
    </w:p>
    <w:p w14:paraId="1CC28419" w14:textId="06AAF3FF" w:rsidR="00042FE5" w:rsidRPr="00A36211" w:rsidRDefault="003C31A3">
      <w:pPr>
        <w:spacing w:after="0"/>
        <w:ind w:left="360" w:firstLine="348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>Proračun Općine Kloštar Podravski za 202</w:t>
      </w:r>
      <w:r w:rsidR="002F105C">
        <w:rPr>
          <w:rFonts w:ascii="Times New Roman" w:hAnsi="Times New Roman"/>
        </w:rPr>
        <w:t>2</w:t>
      </w:r>
      <w:r w:rsidRPr="00A36211">
        <w:rPr>
          <w:rFonts w:ascii="Times New Roman" w:hAnsi="Times New Roman"/>
        </w:rPr>
        <w:t xml:space="preserve">. godinu donesen je na </w:t>
      </w:r>
      <w:r w:rsidR="002F105C">
        <w:rPr>
          <w:rFonts w:ascii="Times New Roman" w:hAnsi="Times New Roman"/>
        </w:rPr>
        <w:t>05</w:t>
      </w:r>
      <w:r w:rsidRPr="00A36211">
        <w:rPr>
          <w:rFonts w:ascii="Times New Roman" w:hAnsi="Times New Roman"/>
        </w:rPr>
        <w:t xml:space="preserve">. sjednici Općinskog vijeća održanoj  </w:t>
      </w:r>
      <w:r w:rsidR="002F105C">
        <w:rPr>
          <w:rFonts w:ascii="Times New Roman" w:hAnsi="Times New Roman"/>
        </w:rPr>
        <w:t>06</w:t>
      </w:r>
      <w:r w:rsidRPr="00A36211">
        <w:rPr>
          <w:rFonts w:ascii="Times New Roman" w:hAnsi="Times New Roman"/>
        </w:rPr>
        <w:t>. prosinca 20</w:t>
      </w:r>
      <w:r w:rsidR="001427B2" w:rsidRPr="00A36211">
        <w:rPr>
          <w:rFonts w:ascii="Times New Roman" w:hAnsi="Times New Roman"/>
        </w:rPr>
        <w:t>2</w:t>
      </w:r>
      <w:r w:rsidR="002F105C">
        <w:rPr>
          <w:rFonts w:ascii="Times New Roman" w:hAnsi="Times New Roman"/>
        </w:rPr>
        <w:t>4</w:t>
      </w:r>
      <w:r w:rsidRPr="00A36211">
        <w:rPr>
          <w:rFonts w:ascii="Times New Roman" w:hAnsi="Times New Roman"/>
        </w:rPr>
        <w:t xml:space="preserve">. godine („Službeni glasnik Koprivničko-križevačke županije“  broj </w:t>
      </w:r>
      <w:r w:rsidR="002F105C">
        <w:rPr>
          <w:rFonts w:ascii="Times New Roman" w:hAnsi="Times New Roman"/>
        </w:rPr>
        <w:t>28/21</w:t>
      </w:r>
      <w:r w:rsidRPr="00A36211">
        <w:rPr>
          <w:rFonts w:ascii="Times New Roman" w:hAnsi="Times New Roman"/>
        </w:rPr>
        <w:t>) te Izmjene i dopune Proračuna  Općine Kloštar Podravki za 202</w:t>
      </w:r>
      <w:r w:rsidR="002F105C">
        <w:rPr>
          <w:rFonts w:ascii="Times New Roman" w:hAnsi="Times New Roman"/>
        </w:rPr>
        <w:t>2</w:t>
      </w:r>
      <w:r w:rsidRPr="00A36211">
        <w:rPr>
          <w:rFonts w:ascii="Times New Roman" w:hAnsi="Times New Roman"/>
        </w:rPr>
        <w:t>. godinu („Službeni glasnik Koprivničko-križevačke županije“ broj</w:t>
      </w:r>
      <w:r w:rsidR="002F105C">
        <w:rPr>
          <w:rFonts w:ascii="Times New Roman" w:hAnsi="Times New Roman"/>
        </w:rPr>
        <w:t xml:space="preserve"> 11/22,19/22 i 42/22</w:t>
      </w:r>
      <w:r w:rsidRPr="00A36211">
        <w:rPr>
          <w:rFonts w:ascii="Times New Roman" w:hAnsi="Times New Roman"/>
        </w:rPr>
        <w:t>).</w:t>
      </w:r>
    </w:p>
    <w:p w14:paraId="6D528354" w14:textId="47487599" w:rsidR="00042FE5" w:rsidRPr="00B90C18" w:rsidRDefault="003C31A3">
      <w:pPr>
        <w:spacing w:after="0"/>
        <w:ind w:left="360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>Proračun Općine Kloštar Podravski za razdoblje od 1. srpnja do 31. prosinca 202</w:t>
      </w:r>
      <w:r w:rsidR="002F105C">
        <w:rPr>
          <w:rFonts w:ascii="Times New Roman" w:hAnsi="Times New Roman"/>
        </w:rPr>
        <w:t>2</w:t>
      </w:r>
      <w:r w:rsidRPr="00B90C18">
        <w:rPr>
          <w:rFonts w:ascii="Times New Roman" w:hAnsi="Times New Roman"/>
        </w:rPr>
        <w:t>. godinu ostvaren je kako slijedi:</w:t>
      </w:r>
    </w:p>
    <w:p w14:paraId="11851BF7" w14:textId="3AF84C97" w:rsidR="00042FE5" w:rsidRPr="008B2AF7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prihodi poslovanja</w:t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="00A408A3" w:rsidRPr="008B2AF7">
        <w:rPr>
          <w:rFonts w:ascii="Times New Roman" w:hAnsi="Times New Roman"/>
          <w:color w:val="000000" w:themeColor="text1"/>
        </w:rPr>
        <w:t xml:space="preserve">                         </w:t>
      </w:r>
      <w:r w:rsidR="00A5239F" w:rsidRPr="008B2AF7">
        <w:rPr>
          <w:rFonts w:ascii="Times New Roman" w:hAnsi="Times New Roman"/>
          <w:color w:val="000000" w:themeColor="text1"/>
        </w:rPr>
        <w:t xml:space="preserve">         </w:t>
      </w:r>
      <w:r w:rsidR="00913C20" w:rsidRPr="008B2AF7">
        <w:rPr>
          <w:rFonts w:ascii="Times New Roman" w:hAnsi="Times New Roman"/>
          <w:color w:val="000000" w:themeColor="text1"/>
        </w:rPr>
        <w:t>7.714.253</w:t>
      </w:r>
      <w:r w:rsidR="00A5239F" w:rsidRPr="008B2AF7">
        <w:rPr>
          <w:rFonts w:ascii="Times New Roman" w:hAnsi="Times New Roman"/>
          <w:color w:val="000000" w:themeColor="text1"/>
        </w:rPr>
        <w:t xml:space="preserve">  </w:t>
      </w:r>
      <w:r w:rsidR="00A408A3" w:rsidRPr="008B2AF7">
        <w:rPr>
          <w:rFonts w:ascii="Times New Roman" w:hAnsi="Times New Roman"/>
          <w:color w:val="000000" w:themeColor="text1"/>
        </w:rPr>
        <w:t>kn</w:t>
      </w:r>
      <w:r w:rsidR="002F105C" w:rsidRPr="008B2AF7">
        <w:rPr>
          <w:rFonts w:ascii="Times New Roman" w:hAnsi="Times New Roman"/>
          <w:color w:val="000000" w:themeColor="text1"/>
        </w:rPr>
        <w:t>/</w:t>
      </w:r>
      <w:r w:rsidR="00CF1EBC" w:rsidRPr="008B2AF7">
        <w:rPr>
          <w:rFonts w:ascii="Times New Roman" w:hAnsi="Times New Roman"/>
          <w:color w:val="000000" w:themeColor="text1"/>
        </w:rPr>
        <w:t xml:space="preserve">1.023.857 </w:t>
      </w:r>
      <w:r w:rsidR="002F105C" w:rsidRPr="008B2AF7">
        <w:rPr>
          <w:rFonts w:ascii="Times New Roman" w:hAnsi="Times New Roman"/>
          <w:color w:val="000000" w:themeColor="text1"/>
        </w:rPr>
        <w:t>EUR</w:t>
      </w:r>
      <w:r w:rsidR="0059733A" w:rsidRPr="008B2AF7">
        <w:rPr>
          <w:rFonts w:ascii="Times New Roman" w:hAnsi="Times New Roman"/>
          <w:color w:val="000000" w:themeColor="text1"/>
        </w:rPr>
        <w:t>A</w:t>
      </w:r>
      <w:r w:rsidRPr="008B2AF7">
        <w:rPr>
          <w:rFonts w:ascii="Times New Roman" w:hAnsi="Times New Roman"/>
          <w:color w:val="000000" w:themeColor="text1"/>
        </w:rPr>
        <w:tab/>
      </w:r>
    </w:p>
    <w:p w14:paraId="3A8E7C51" w14:textId="0AE62B78" w:rsidR="00042FE5" w:rsidRPr="008B2AF7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prihodi od prodaje nefinancijske imovine</w:t>
      </w:r>
      <w:r w:rsidRPr="008B2AF7">
        <w:rPr>
          <w:rFonts w:ascii="Times New Roman" w:hAnsi="Times New Roman"/>
          <w:color w:val="000000" w:themeColor="text1"/>
        </w:rPr>
        <w:tab/>
        <w:t xml:space="preserve">    </w:t>
      </w:r>
      <w:r w:rsidRPr="008B2AF7">
        <w:rPr>
          <w:rFonts w:ascii="Times New Roman" w:hAnsi="Times New Roman"/>
          <w:color w:val="000000" w:themeColor="text1"/>
        </w:rPr>
        <w:tab/>
        <w:t xml:space="preserve">     </w:t>
      </w:r>
      <w:r w:rsidR="00913C20" w:rsidRPr="008B2AF7">
        <w:rPr>
          <w:rFonts w:ascii="Times New Roman" w:hAnsi="Times New Roman"/>
          <w:color w:val="000000" w:themeColor="text1"/>
        </w:rPr>
        <w:t xml:space="preserve">    0</w:t>
      </w:r>
      <w:r w:rsidRPr="008B2AF7">
        <w:rPr>
          <w:rFonts w:ascii="Times New Roman" w:hAnsi="Times New Roman"/>
          <w:color w:val="000000" w:themeColor="text1"/>
        </w:rPr>
        <w:tab/>
      </w:r>
      <w:r w:rsidR="00A5239F" w:rsidRPr="008B2AF7">
        <w:rPr>
          <w:rFonts w:ascii="Times New Roman" w:hAnsi="Times New Roman"/>
          <w:color w:val="000000" w:themeColor="text1"/>
        </w:rPr>
        <w:t>kn</w:t>
      </w:r>
      <w:r w:rsidRPr="008B2AF7">
        <w:rPr>
          <w:rFonts w:ascii="Times New Roman" w:hAnsi="Times New Roman"/>
          <w:color w:val="000000" w:themeColor="text1"/>
        </w:rPr>
        <w:t xml:space="preserve"> </w:t>
      </w:r>
      <w:r w:rsidR="002F105C" w:rsidRPr="008B2AF7">
        <w:rPr>
          <w:rFonts w:ascii="Times New Roman" w:hAnsi="Times New Roman"/>
          <w:color w:val="000000" w:themeColor="text1"/>
        </w:rPr>
        <w:t>/</w:t>
      </w:r>
      <w:r w:rsidR="00CF1EBC" w:rsidRPr="008B2AF7">
        <w:rPr>
          <w:rFonts w:ascii="Times New Roman" w:hAnsi="Times New Roman"/>
          <w:color w:val="000000" w:themeColor="text1"/>
        </w:rPr>
        <w:t xml:space="preserve">             0 </w:t>
      </w:r>
      <w:r w:rsidR="002F105C" w:rsidRPr="008B2AF7">
        <w:rPr>
          <w:rFonts w:ascii="Times New Roman" w:hAnsi="Times New Roman"/>
          <w:color w:val="000000" w:themeColor="text1"/>
        </w:rPr>
        <w:t>EUR</w:t>
      </w:r>
      <w:r w:rsidR="0059733A" w:rsidRPr="008B2AF7">
        <w:rPr>
          <w:rFonts w:ascii="Times New Roman" w:hAnsi="Times New Roman"/>
          <w:color w:val="000000" w:themeColor="text1"/>
        </w:rPr>
        <w:t>A</w:t>
      </w:r>
    </w:p>
    <w:p w14:paraId="07440200" w14:textId="17D9155B" w:rsidR="00042FE5" w:rsidRPr="008B2AF7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primici od zaduživanja</w:t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="00A5239F" w:rsidRPr="008B2AF7">
        <w:rPr>
          <w:rFonts w:ascii="Times New Roman" w:hAnsi="Times New Roman"/>
          <w:color w:val="000000" w:themeColor="text1"/>
        </w:rPr>
        <w:t xml:space="preserve">       </w:t>
      </w:r>
      <w:r w:rsidR="00913C20" w:rsidRPr="008B2AF7">
        <w:rPr>
          <w:rFonts w:ascii="Times New Roman" w:hAnsi="Times New Roman"/>
          <w:color w:val="000000" w:themeColor="text1"/>
        </w:rPr>
        <w:t>3.451.454</w:t>
      </w:r>
      <w:r w:rsidR="00A5239F" w:rsidRPr="008B2AF7">
        <w:rPr>
          <w:rFonts w:ascii="Times New Roman" w:hAnsi="Times New Roman"/>
          <w:color w:val="000000" w:themeColor="text1"/>
        </w:rPr>
        <w:t xml:space="preserve"> </w:t>
      </w:r>
      <w:r w:rsidR="00B90C18" w:rsidRPr="008B2AF7">
        <w:rPr>
          <w:rFonts w:ascii="Times New Roman" w:hAnsi="Times New Roman"/>
          <w:color w:val="000000" w:themeColor="text1"/>
        </w:rPr>
        <w:t xml:space="preserve"> </w:t>
      </w:r>
      <w:r w:rsidR="00A5239F" w:rsidRPr="008B2AF7">
        <w:rPr>
          <w:rFonts w:ascii="Times New Roman" w:hAnsi="Times New Roman"/>
          <w:color w:val="000000" w:themeColor="text1"/>
        </w:rPr>
        <w:t xml:space="preserve"> </w:t>
      </w:r>
      <w:r w:rsidR="001427B2" w:rsidRPr="008B2AF7">
        <w:rPr>
          <w:rFonts w:ascii="Times New Roman" w:hAnsi="Times New Roman"/>
          <w:color w:val="000000" w:themeColor="text1"/>
        </w:rPr>
        <w:t>kn</w:t>
      </w:r>
      <w:r w:rsidR="002F105C" w:rsidRPr="008B2AF7">
        <w:rPr>
          <w:rFonts w:ascii="Times New Roman" w:hAnsi="Times New Roman"/>
          <w:color w:val="000000" w:themeColor="text1"/>
        </w:rPr>
        <w:t>/</w:t>
      </w:r>
      <w:r w:rsidR="00CF1EBC" w:rsidRPr="008B2AF7">
        <w:rPr>
          <w:rFonts w:ascii="Times New Roman" w:hAnsi="Times New Roman"/>
          <w:color w:val="000000" w:themeColor="text1"/>
        </w:rPr>
        <w:t xml:space="preserve">  458.087  </w:t>
      </w:r>
      <w:r w:rsidR="002F105C" w:rsidRPr="008B2AF7">
        <w:rPr>
          <w:rFonts w:ascii="Times New Roman" w:hAnsi="Times New Roman"/>
          <w:color w:val="000000" w:themeColor="text1"/>
        </w:rPr>
        <w:t>EUR</w:t>
      </w:r>
      <w:r w:rsidR="0059733A" w:rsidRPr="008B2AF7">
        <w:rPr>
          <w:rFonts w:ascii="Times New Roman" w:hAnsi="Times New Roman"/>
          <w:color w:val="000000" w:themeColor="text1"/>
        </w:rPr>
        <w:t>A</w:t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  <w:t xml:space="preserve">                           </w:t>
      </w:r>
    </w:p>
    <w:p w14:paraId="570D73EB" w14:textId="078E1BBE" w:rsidR="00042FE5" w:rsidRPr="008B2AF7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rashodi poslovanja</w:t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="008D5C38" w:rsidRPr="008B2AF7">
        <w:rPr>
          <w:rFonts w:ascii="Times New Roman" w:hAnsi="Times New Roman"/>
          <w:color w:val="000000" w:themeColor="text1"/>
        </w:rPr>
        <w:t xml:space="preserve">       5. 447.545 </w:t>
      </w:r>
      <w:r w:rsidRPr="008B2AF7">
        <w:rPr>
          <w:rFonts w:ascii="Times New Roman" w:hAnsi="Times New Roman"/>
          <w:color w:val="000000" w:themeColor="text1"/>
        </w:rPr>
        <w:tab/>
        <w:t>kn</w:t>
      </w:r>
      <w:r w:rsidR="002F105C" w:rsidRPr="008B2AF7">
        <w:rPr>
          <w:rFonts w:ascii="Times New Roman" w:hAnsi="Times New Roman"/>
          <w:color w:val="000000" w:themeColor="text1"/>
        </w:rPr>
        <w:t>/</w:t>
      </w:r>
      <w:r w:rsidR="00CF1EBC" w:rsidRPr="008B2AF7">
        <w:rPr>
          <w:rFonts w:ascii="Times New Roman" w:hAnsi="Times New Roman"/>
          <w:color w:val="000000" w:themeColor="text1"/>
        </w:rPr>
        <w:t xml:space="preserve"> 723.013   </w:t>
      </w:r>
      <w:r w:rsidR="002F105C" w:rsidRPr="008B2AF7">
        <w:rPr>
          <w:rFonts w:ascii="Times New Roman" w:hAnsi="Times New Roman"/>
          <w:color w:val="000000" w:themeColor="text1"/>
        </w:rPr>
        <w:t>EUR</w:t>
      </w:r>
      <w:r w:rsidR="0059733A" w:rsidRPr="008B2AF7">
        <w:rPr>
          <w:rFonts w:ascii="Times New Roman" w:hAnsi="Times New Roman"/>
          <w:color w:val="000000" w:themeColor="text1"/>
        </w:rPr>
        <w:t>A</w:t>
      </w:r>
    </w:p>
    <w:p w14:paraId="3A24E7DF" w14:textId="15D6CFE1" w:rsidR="00042FE5" w:rsidRPr="008B2AF7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rashodi za nefinancijsku imovinu</w:t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="008D5C38" w:rsidRPr="008B2AF7">
        <w:rPr>
          <w:rFonts w:ascii="Times New Roman" w:hAnsi="Times New Roman"/>
          <w:color w:val="000000" w:themeColor="text1"/>
        </w:rPr>
        <w:t xml:space="preserve">       3.527.530</w:t>
      </w:r>
      <w:r w:rsidRPr="008B2AF7">
        <w:rPr>
          <w:rFonts w:ascii="Times New Roman" w:hAnsi="Times New Roman"/>
          <w:color w:val="000000" w:themeColor="text1"/>
        </w:rPr>
        <w:t xml:space="preserve">   kn</w:t>
      </w:r>
      <w:r w:rsidR="002F105C" w:rsidRPr="008B2AF7">
        <w:rPr>
          <w:rFonts w:ascii="Times New Roman" w:hAnsi="Times New Roman"/>
          <w:color w:val="000000" w:themeColor="text1"/>
        </w:rPr>
        <w:t>/</w:t>
      </w:r>
      <w:r w:rsidR="00CF1EBC" w:rsidRPr="008B2AF7">
        <w:rPr>
          <w:rFonts w:ascii="Times New Roman" w:hAnsi="Times New Roman"/>
          <w:color w:val="000000" w:themeColor="text1"/>
        </w:rPr>
        <w:t xml:space="preserve">  468.184  </w:t>
      </w:r>
      <w:r w:rsidR="002F105C" w:rsidRPr="008B2AF7">
        <w:rPr>
          <w:rFonts w:ascii="Times New Roman" w:hAnsi="Times New Roman"/>
          <w:color w:val="000000" w:themeColor="text1"/>
        </w:rPr>
        <w:t>EUR</w:t>
      </w:r>
      <w:r w:rsidR="0059733A" w:rsidRPr="008B2AF7">
        <w:rPr>
          <w:rFonts w:ascii="Times New Roman" w:hAnsi="Times New Roman"/>
          <w:color w:val="000000" w:themeColor="text1"/>
        </w:rPr>
        <w:t>A</w:t>
      </w:r>
      <w:r w:rsidRPr="008B2AF7">
        <w:rPr>
          <w:rFonts w:ascii="Times New Roman" w:hAnsi="Times New Roman"/>
          <w:color w:val="000000" w:themeColor="text1"/>
        </w:rPr>
        <w:t>,</w:t>
      </w:r>
    </w:p>
    <w:p w14:paraId="34E02643" w14:textId="0C43F62C" w:rsidR="00042FE5" w:rsidRPr="008B2AF7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izdaci za otplatu zajmova</w:t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Pr="008B2AF7">
        <w:rPr>
          <w:rFonts w:ascii="Times New Roman" w:hAnsi="Times New Roman"/>
          <w:color w:val="000000" w:themeColor="text1"/>
        </w:rPr>
        <w:tab/>
      </w:r>
      <w:r w:rsidR="008D5C38" w:rsidRPr="008B2AF7">
        <w:rPr>
          <w:rFonts w:ascii="Times New Roman" w:hAnsi="Times New Roman"/>
          <w:color w:val="000000" w:themeColor="text1"/>
        </w:rPr>
        <w:t xml:space="preserve">       1.007.118</w:t>
      </w:r>
      <w:r w:rsidRPr="008B2AF7">
        <w:rPr>
          <w:rFonts w:ascii="Times New Roman" w:hAnsi="Times New Roman"/>
          <w:color w:val="000000" w:themeColor="text1"/>
        </w:rPr>
        <w:tab/>
        <w:t>kn</w:t>
      </w:r>
      <w:r w:rsidR="002F105C" w:rsidRPr="008B2AF7">
        <w:rPr>
          <w:rFonts w:ascii="Times New Roman" w:hAnsi="Times New Roman"/>
          <w:color w:val="000000" w:themeColor="text1"/>
        </w:rPr>
        <w:t>/</w:t>
      </w:r>
      <w:r w:rsidR="00CF1EBC" w:rsidRPr="008B2AF7">
        <w:rPr>
          <w:rFonts w:ascii="Times New Roman" w:hAnsi="Times New Roman"/>
          <w:color w:val="000000" w:themeColor="text1"/>
        </w:rPr>
        <w:t xml:space="preserve">  133.668  </w:t>
      </w:r>
      <w:r w:rsidR="002F105C" w:rsidRPr="008B2AF7">
        <w:rPr>
          <w:rFonts w:ascii="Times New Roman" w:hAnsi="Times New Roman"/>
          <w:color w:val="000000" w:themeColor="text1"/>
        </w:rPr>
        <w:t>EUR</w:t>
      </w:r>
      <w:r w:rsidR="0059733A" w:rsidRPr="008B2AF7">
        <w:rPr>
          <w:rFonts w:ascii="Times New Roman" w:hAnsi="Times New Roman"/>
          <w:color w:val="000000" w:themeColor="text1"/>
        </w:rPr>
        <w:t>A</w:t>
      </w:r>
      <w:r w:rsidRPr="008B2AF7">
        <w:rPr>
          <w:rFonts w:ascii="Times New Roman" w:hAnsi="Times New Roman"/>
          <w:color w:val="000000" w:themeColor="text1"/>
        </w:rPr>
        <w:t>.</w:t>
      </w:r>
    </w:p>
    <w:p w14:paraId="4432EBA8" w14:textId="3DB9D041" w:rsidR="00042FE5" w:rsidRPr="008B2AF7" w:rsidRDefault="003C31A3" w:rsidP="008B2AF7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ab/>
      </w:r>
    </w:p>
    <w:p w14:paraId="7087748E" w14:textId="77777777" w:rsidR="00042FE5" w:rsidRPr="008B2AF7" w:rsidRDefault="00042FE5">
      <w:pPr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14:paraId="178F5457" w14:textId="5689001C" w:rsidR="00042FE5" w:rsidRPr="008B2AF7" w:rsidRDefault="003C31A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8B2AF7">
        <w:rPr>
          <w:rFonts w:ascii="Times New Roman" w:hAnsi="Times New Roman"/>
          <w:b/>
          <w:bCs/>
          <w:color w:val="000000" w:themeColor="text1"/>
        </w:rPr>
        <w:t>JAVNA NABAVA</w:t>
      </w:r>
    </w:p>
    <w:p w14:paraId="1077AB2B" w14:textId="4CEDE4CF" w:rsidR="00A372CF" w:rsidRPr="008B2AF7" w:rsidRDefault="00A372CF" w:rsidP="00A372CF">
      <w:pPr>
        <w:spacing w:after="0"/>
        <w:ind w:left="27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Proveden je postupak jednostavne nabave za slijedeće:</w:t>
      </w:r>
    </w:p>
    <w:p w14:paraId="60D61886" w14:textId="77777777" w:rsidR="00A372CF" w:rsidRPr="008B2AF7" w:rsidRDefault="00A372CF" w:rsidP="00A372CF">
      <w:pPr>
        <w:pStyle w:val="Odlomakpopisa"/>
        <w:spacing w:after="0"/>
        <w:ind w:left="99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4A5761A" w14:textId="44B356DC" w:rsidR="00F8659E" w:rsidRPr="008B2AF7" w:rsidRDefault="00F8659E" w:rsidP="00F8659E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</w:p>
    <w:tbl>
      <w:tblPr>
        <w:tblStyle w:val="Reetkatablice"/>
        <w:tblW w:w="9749" w:type="dxa"/>
        <w:tblLook w:val="04A0" w:firstRow="1" w:lastRow="0" w:firstColumn="1" w:lastColumn="0" w:noHBand="0" w:noVBand="1"/>
      </w:tblPr>
      <w:tblGrid>
        <w:gridCol w:w="4753"/>
        <w:gridCol w:w="1763"/>
        <w:gridCol w:w="3233"/>
      </w:tblGrid>
      <w:tr w:rsidR="008B2AF7" w:rsidRPr="008B2AF7" w14:paraId="7B131C46" w14:textId="77777777" w:rsidTr="00A157D3">
        <w:tc>
          <w:tcPr>
            <w:tcW w:w="4753" w:type="dxa"/>
          </w:tcPr>
          <w:p w14:paraId="59F611B4" w14:textId="4F7AB16A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b/>
                <w:bCs/>
                <w:color w:val="000000" w:themeColor="text1"/>
              </w:rPr>
              <w:t>NAZIV NABAVE</w:t>
            </w:r>
          </w:p>
        </w:tc>
        <w:tc>
          <w:tcPr>
            <w:tcW w:w="1763" w:type="dxa"/>
          </w:tcPr>
          <w:p w14:paraId="50121057" w14:textId="257D576D" w:rsidR="00F8659E" w:rsidRPr="008B2AF7" w:rsidRDefault="00F8659E" w:rsidP="00A157D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b/>
                <w:bCs/>
                <w:color w:val="000000" w:themeColor="text1"/>
              </w:rPr>
              <w:t>VRIJEDNOST NABAVE S PDV-om</w:t>
            </w:r>
          </w:p>
        </w:tc>
        <w:tc>
          <w:tcPr>
            <w:tcW w:w="3233" w:type="dxa"/>
          </w:tcPr>
          <w:p w14:paraId="6009AD4C" w14:textId="41B00E13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b/>
                <w:bCs/>
                <w:color w:val="000000" w:themeColor="text1"/>
              </w:rPr>
              <w:t>IZVOĐAČ</w:t>
            </w:r>
          </w:p>
        </w:tc>
      </w:tr>
      <w:tr w:rsidR="008B2AF7" w:rsidRPr="008B2AF7" w14:paraId="0EBB9341" w14:textId="77777777" w:rsidTr="00A157D3">
        <w:tc>
          <w:tcPr>
            <w:tcW w:w="4753" w:type="dxa"/>
          </w:tcPr>
          <w:p w14:paraId="27309062" w14:textId="3AA18BB5" w:rsidR="00F8659E" w:rsidRPr="008B2AF7" w:rsidRDefault="00F8659E" w:rsidP="00F8659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VOZILO ZA SLUŽBENE POTREBE PUTEM FINANCIJSKOG LEASINGA</w:t>
            </w:r>
          </w:p>
        </w:tc>
        <w:tc>
          <w:tcPr>
            <w:tcW w:w="1763" w:type="dxa"/>
          </w:tcPr>
          <w:p w14:paraId="0D1FC942" w14:textId="63ADB4EE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144.951,00 kn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/19.238,30 EURA</w:t>
            </w:r>
          </w:p>
        </w:tc>
        <w:tc>
          <w:tcPr>
            <w:tcW w:w="3233" w:type="dxa"/>
          </w:tcPr>
          <w:p w14:paraId="233C56B3" w14:textId="4FC4EFAD" w:rsidR="00F8659E" w:rsidRPr="008B2AF7" w:rsidRDefault="00F8659E" w:rsidP="00B57768">
            <w:pPr>
              <w:spacing w:before="113" w:after="0" w:line="339" w:lineRule="atLeast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eastAsia="SimSun" w:hAnsi="Times New Roman"/>
                <w:color w:val="000000" w:themeColor="text1"/>
              </w:rPr>
              <w:t>UNICREDIT LEASING CROATIA D.O.O., SAMOBORSKA CESTA D.O.O., 10 000 ZAGREB</w:t>
            </w:r>
          </w:p>
          <w:p w14:paraId="1778B1A9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B2AF7" w:rsidRPr="008B2AF7" w14:paraId="48DEA3DB" w14:textId="77777777" w:rsidTr="00A157D3">
        <w:tc>
          <w:tcPr>
            <w:tcW w:w="4753" w:type="dxa"/>
          </w:tcPr>
          <w:p w14:paraId="7D85917B" w14:textId="61826060" w:rsidR="00F8659E" w:rsidRPr="008B2AF7" w:rsidRDefault="00F8659E" w:rsidP="00F865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NABAVI RASVJETNIH TIJELA – ULIČNA LED RASVJETA NA PODRUČJU OPĆINE KLOŠTAR PODRAVSKI</w:t>
            </w:r>
          </w:p>
          <w:p w14:paraId="082B1944" w14:textId="77777777" w:rsidR="00F8659E" w:rsidRPr="008B2AF7" w:rsidRDefault="00F8659E" w:rsidP="00F8659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D0CCAD4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14:paraId="63ED3553" w14:textId="6CAE7FD9" w:rsidR="00F8659E" w:rsidRPr="008B2AF7" w:rsidRDefault="00F8659E" w:rsidP="00F865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71.112,50 kn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/9.438,25 EURA</w:t>
            </w:r>
          </w:p>
          <w:p w14:paraId="7ECDF2EA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233" w:type="dxa"/>
          </w:tcPr>
          <w:p w14:paraId="3DECFB49" w14:textId="6157A3DF" w:rsidR="00F8659E" w:rsidRPr="008B2AF7" w:rsidRDefault="00F8659E" w:rsidP="00F8659E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bCs/>
                <w:color w:val="000000" w:themeColor="text1"/>
              </w:rPr>
              <w:t>AGRO-ELEKTRIC, OBRT ZA ELEKTROINSTALACIJE, BANA JOSIPA JELAČIĆA 29, 33411 GRADINA</w:t>
            </w:r>
          </w:p>
        </w:tc>
      </w:tr>
      <w:tr w:rsidR="008B2AF7" w:rsidRPr="008B2AF7" w14:paraId="5A37AE4C" w14:textId="77777777" w:rsidTr="00A157D3">
        <w:trPr>
          <w:trHeight w:val="1675"/>
        </w:trPr>
        <w:tc>
          <w:tcPr>
            <w:tcW w:w="4753" w:type="dxa"/>
          </w:tcPr>
          <w:p w14:paraId="3C52289F" w14:textId="06DC0C33" w:rsidR="00F8659E" w:rsidRPr="008B2AF7" w:rsidRDefault="00F8659E" w:rsidP="00F8659E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bCs/>
                <w:color w:val="000000" w:themeColor="text1"/>
              </w:rPr>
              <w:lastRenderedPageBreak/>
              <w:t>USLUGA IZRADE IDEJNOG RJEŠENJA (OPIS I PRIKAZ ZAHVATA ZA ISHOĐENJE POSEBNIH UVJETA I UVJETA PRIKLJUČENJA) U SKLOPU PROJEKTA IZGRADNJE TERMI KLOŠTAR PODRAVSKI</w:t>
            </w:r>
          </w:p>
          <w:p w14:paraId="36ED269E" w14:textId="77777777" w:rsidR="00F8659E" w:rsidRPr="008B2AF7" w:rsidRDefault="00F8659E" w:rsidP="00F8659E">
            <w:pPr>
              <w:widowControl w:val="0"/>
              <w:tabs>
                <w:tab w:val="center" w:pos="4536"/>
                <w:tab w:val="left" w:pos="6073"/>
              </w:tabs>
              <w:spacing w:before="100" w:beforeAutospacing="1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ab/>
            </w:r>
          </w:p>
          <w:p w14:paraId="2040F728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14:paraId="775670E6" w14:textId="4718C178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 xml:space="preserve">248.125,00 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kn/32.931,84 EURA</w:t>
            </w:r>
          </w:p>
        </w:tc>
        <w:tc>
          <w:tcPr>
            <w:tcW w:w="3233" w:type="dxa"/>
          </w:tcPr>
          <w:p w14:paraId="670DCE8D" w14:textId="69B0C0AD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RC-PROING D.O.O. ZA PROIZVODNJU GRAĐEVINARSTVO I USLUGE</w:t>
            </w:r>
          </w:p>
          <w:p w14:paraId="4A3630AC" w14:textId="77AB6B9E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ULICA ĆIRE TRUHELKE 33A, 10000 ZAGREB</w:t>
            </w:r>
          </w:p>
        </w:tc>
      </w:tr>
      <w:tr w:rsidR="008B2AF7" w:rsidRPr="008B2AF7" w14:paraId="26E9A685" w14:textId="77777777" w:rsidTr="00A157D3">
        <w:tc>
          <w:tcPr>
            <w:tcW w:w="4753" w:type="dxa"/>
          </w:tcPr>
          <w:p w14:paraId="2D69594D" w14:textId="08944342" w:rsidR="00F8659E" w:rsidRPr="008B2AF7" w:rsidRDefault="00F8659E" w:rsidP="00F865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Radovi na izgradnji ograde oko mjesnog groblja u Kloštru Podravskom</w:t>
            </w:r>
          </w:p>
          <w:p w14:paraId="3D93B477" w14:textId="77777777" w:rsidR="00F8659E" w:rsidRPr="008B2AF7" w:rsidRDefault="00F8659E" w:rsidP="00F8659E">
            <w:pPr>
              <w:suppressAutoHyphens w:val="0"/>
              <w:spacing w:before="212" w:after="0" w:line="254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5268F66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14:paraId="7E6589BC" w14:textId="583C3BED" w:rsidR="00F8659E" w:rsidRPr="008B2AF7" w:rsidRDefault="00F8659E" w:rsidP="00F8659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138.940,00  kn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/18.440,50 EURA</w:t>
            </w:r>
          </w:p>
          <w:p w14:paraId="53580436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233" w:type="dxa"/>
          </w:tcPr>
          <w:p w14:paraId="72A66262" w14:textId="656BA533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B2AF7">
              <w:rPr>
                <w:rFonts w:ascii="Times New Roman" w:hAnsi="Times New Roman"/>
                <w:bCs/>
                <w:color w:val="000000" w:themeColor="text1"/>
              </w:rPr>
              <w:t>ITD DOM d.o.o., Petra Preradovića 6, Kloštar Podravski</w:t>
            </w:r>
          </w:p>
        </w:tc>
      </w:tr>
      <w:tr w:rsidR="008B2AF7" w:rsidRPr="008B2AF7" w14:paraId="019F5499" w14:textId="77777777" w:rsidTr="00A157D3">
        <w:tc>
          <w:tcPr>
            <w:tcW w:w="4753" w:type="dxa"/>
          </w:tcPr>
          <w:p w14:paraId="1E3B51E0" w14:textId="4546648A" w:rsidR="00910FED" w:rsidRPr="008B2AF7" w:rsidRDefault="00910FED" w:rsidP="00910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IZGRADNJA PARKIRALIŠTA U KLOŠTRU PODRAVSKOM NA KČ.BR.95. I 96/2 K.O. KLOŠTAR PODRAVSKI</w:t>
            </w:r>
          </w:p>
          <w:p w14:paraId="6CA601D9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3" w:type="dxa"/>
          </w:tcPr>
          <w:p w14:paraId="180667DD" w14:textId="26CACAB9" w:rsidR="00910FED" w:rsidRPr="008B2AF7" w:rsidRDefault="00910FED" w:rsidP="00910FE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607.230,00 kn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/80.593,27 EURA</w:t>
            </w:r>
          </w:p>
          <w:p w14:paraId="37A1D140" w14:textId="77777777" w:rsidR="00F8659E" w:rsidRPr="008B2AF7" w:rsidRDefault="00F8659E" w:rsidP="00F8659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233" w:type="dxa"/>
          </w:tcPr>
          <w:p w14:paraId="55E561FC" w14:textId="4015BA7B" w:rsidR="00F8659E" w:rsidRPr="008B2AF7" w:rsidRDefault="00910FED" w:rsidP="00910FE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eastAsia="SimSun" w:hAnsi="Times New Roman"/>
                <w:color w:val="000000" w:themeColor="text1"/>
              </w:rPr>
              <w:t>PRESEČAN j.d.o.o., Petra Preradovića 14a, Kloštar Podravski</w:t>
            </w:r>
          </w:p>
        </w:tc>
      </w:tr>
      <w:tr w:rsidR="008B2AF7" w:rsidRPr="008B2AF7" w14:paraId="6145C69F" w14:textId="77777777" w:rsidTr="00A157D3">
        <w:tc>
          <w:tcPr>
            <w:tcW w:w="4753" w:type="dxa"/>
          </w:tcPr>
          <w:p w14:paraId="39F51195" w14:textId="609D631C" w:rsidR="00910FED" w:rsidRPr="008B2AF7" w:rsidRDefault="00910FED" w:rsidP="00910FED">
            <w:pPr>
              <w:tabs>
                <w:tab w:val="left" w:pos="2580"/>
                <w:tab w:val="left" w:pos="2985"/>
                <w:tab w:val="center" w:pos="4153"/>
                <w:tab w:val="right" w:pos="8306"/>
              </w:tabs>
              <w:suppressAutoHyphens w:val="0"/>
              <w:spacing w:after="12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B2AF7">
              <w:rPr>
                <w:rFonts w:ascii="Times New Roman" w:hAnsi="Times New Roman"/>
                <w:color w:val="000000" w:themeColor="text1"/>
                <w:lang w:val="en-GB"/>
              </w:rPr>
              <w:t>DOBAVA I UGRADNJI STABILNIH IGRAČAKA I OPREME VRTIĆA</w:t>
            </w:r>
          </w:p>
          <w:p w14:paraId="35E2F1B0" w14:textId="77777777" w:rsidR="00910FED" w:rsidRPr="008B2AF7" w:rsidRDefault="00910FED" w:rsidP="00910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763" w:type="dxa"/>
          </w:tcPr>
          <w:p w14:paraId="7B7F3FB0" w14:textId="0B8C79C2" w:rsidR="00910FED" w:rsidRPr="008B2AF7" w:rsidRDefault="00910FED" w:rsidP="00910FE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200.037,50 kn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/26.549,53 EURA</w:t>
            </w:r>
          </w:p>
          <w:p w14:paraId="5E5EC92C" w14:textId="77777777" w:rsidR="00910FED" w:rsidRPr="008B2AF7" w:rsidRDefault="00910FED" w:rsidP="00910FE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33" w:type="dxa"/>
          </w:tcPr>
          <w:p w14:paraId="75588DD3" w14:textId="53AF37CE" w:rsidR="00910FED" w:rsidRPr="008B2AF7" w:rsidRDefault="00910FED" w:rsidP="00910FED">
            <w:pPr>
              <w:spacing w:after="0"/>
              <w:rPr>
                <w:rFonts w:ascii="Times New Roman" w:eastAsia="SimSu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TOME d.o.o., Prikešte 14, 51513 Omišalj</w:t>
            </w:r>
          </w:p>
        </w:tc>
      </w:tr>
      <w:tr w:rsidR="008B2AF7" w:rsidRPr="008B2AF7" w14:paraId="3E2AD5ED" w14:textId="77777777" w:rsidTr="00A157D3">
        <w:tc>
          <w:tcPr>
            <w:tcW w:w="4753" w:type="dxa"/>
          </w:tcPr>
          <w:p w14:paraId="14944447" w14:textId="77777777" w:rsidR="00910FED" w:rsidRPr="00A157D3" w:rsidRDefault="00910FED" w:rsidP="00910FE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157D3">
              <w:rPr>
                <w:rFonts w:ascii="Times New Roman" w:hAnsi="Times New Roman"/>
                <w:bCs/>
                <w:color w:val="000000" w:themeColor="text1"/>
              </w:rPr>
              <w:t>Usluga izrade Studije izvedivosti i analize troškova i koristi za projekt bazenskog kompleksa u Kloštru Podravskom -  TERME KLOŠTAR PODRAVSKI</w:t>
            </w:r>
          </w:p>
          <w:p w14:paraId="146D1251" w14:textId="77777777" w:rsidR="00910FED" w:rsidRPr="008B2AF7" w:rsidRDefault="00910FED" w:rsidP="00910FED">
            <w:pPr>
              <w:tabs>
                <w:tab w:val="left" w:pos="2580"/>
                <w:tab w:val="left" w:pos="2985"/>
                <w:tab w:val="center" w:pos="4153"/>
                <w:tab w:val="right" w:pos="8306"/>
              </w:tabs>
              <w:suppressAutoHyphens w:val="0"/>
              <w:spacing w:after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3" w:type="dxa"/>
          </w:tcPr>
          <w:p w14:paraId="2BBD4C43" w14:textId="239200B0" w:rsidR="00910FED" w:rsidRPr="008B2AF7" w:rsidRDefault="00910FED" w:rsidP="00910FE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154.875,00 k</w:t>
            </w:r>
            <w:r w:rsidR="008B2AF7" w:rsidRPr="008B2AF7">
              <w:rPr>
                <w:rFonts w:ascii="Times New Roman" w:hAnsi="Times New Roman"/>
                <w:color w:val="000000" w:themeColor="text1"/>
              </w:rPr>
              <w:t>n/20.555,44 EURA</w:t>
            </w:r>
          </w:p>
          <w:p w14:paraId="37646F83" w14:textId="77777777" w:rsidR="00910FED" w:rsidRPr="008B2AF7" w:rsidRDefault="00910FED" w:rsidP="00910FE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33" w:type="dxa"/>
          </w:tcPr>
          <w:p w14:paraId="2316D660" w14:textId="3E8B3D87" w:rsidR="00910FED" w:rsidRPr="00A157D3" w:rsidRDefault="00910FED" w:rsidP="00910FE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157D3">
              <w:rPr>
                <w:rFonts w:ascii="Times New Roman" w:hAnsi="Times New Roman"/>
                <w:color w:val="000000" w:themeColor="text1"/>
              </w:rPr>
              <w:t>EURO CONSULTING d.o.o., Trg Matije Gupca 20 D, 42000 Varaždin</w:t>
            </w:r>
          </w:p>
        </w:tc>
      </w:tr>
    </w:tbl>
    <w:p w14:paraId="36735CFC" w14:textId="02C2EF64" w:rsidR="00F8659E" w:rsidRPr="008B2AF7" w:rsidRDefault="00F8659E" w:rsidP="00F8659E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BECEB02" w14:textId="1E429E09" w:rsidR="00042FE5" w:rsidRPr="008B2AF7" w:rsidRDefault="008B2AF7" w:rsidP="008B2AF7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8B2AF7">
        <w:rPr>
          <w:rFonts w:ascii="Times New Roman" w:hAnsi="Times New Roman"/>
          <w:b/>
          <w:bCs/>
          <w:color w:val="000000" w:themeColor="text1"/>
        </w:rPr>
        <w:t>Proveden je postupak javne nabave:</w:t>
      </w:r>
    </w:p>
    <w:p w14:paraId="4B00A243" w14:textId="77777777" w:rsidR="00042FE5" w:rsidRPr="008B2AF7" w:rsidRDefault="00042FE5">
      <w:pPr>
        <w:spacing w:after="0"/>
        <w:ind w:left="360" w:firstLine="345"/>
        <w:jc w:val="both"/>
        <w:rPr>
          <w:rFonts w:ascii="Times New Roman" w:hAnsi="Times New Roman"/>
          <w:color w:val="000000" w:themeColor="text1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07"/>
        <w:gridCol w:w="2910"/>
        <w:gridCol w:w="2885"/>
      </w:tblGrid>
      <w:tr w:rsidR="008B2AF7" w:rsidRPr="008B2AF7" w14:paraId="0999A4EE" w14:textId="77777777" w:rsidTr="008B2AF7">
        <w:tc>
          <w:tcPr>
            <w:tcW w:w="2907" w:type="dxa"/>
          </w:tcPr>
          <w:p w14:paraId="59094FAF" w14:textId="60E664A1" w:rsidR="008B2AF7" w:rsidRPr="00B57768" w:rsidRDefault="008B2AF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7768">
              <w:rPr>
                <w:rFonts w:ascii="Times New Roman" w:hAnsi="Times New Roman"/>
                <w:b/>
                <w:bCs/>
                <w:color w:val="000000" w:themeColor="text1"/>
              </w:rPr>
              <w:t>NAZIV NABAVE</w:t>
            </w:r>
          </w:p>
        </w:tc>
        <w:tc>
          <w:tcPr>
            <w:tcW w:w="2910" w:type="dxa"/>
          </w:tcPr>
          <w:p w14:paraId="5542BEFF" w14:textId="512C8E00" w:rsidR="008B2AF7" w:rsidRPr="00B57768" w:rsidRDefault="008B2AF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7768">
              <w:rPr>
                <w:rFonts w:ascii="Times New Roman" w:hAnsi="Times New Roman"/>
                <w:b/>
                <w:bCs/>
                <w:color w:val="000000" w:themeColor="text1"/>
              </w:rPr>
              <w:t>VRIJEDNOST NABAVE</w:t>
            </w:r>
          </w:p>
        </w:tc>
        <w:tc>
          <w:tcPr>
            <w:tcW w:w="2885" w:type="dxa"/>
          </w:tcPr>
          <w:p w14:paraId="7CA60EFB" w14:textId="26CA32BE" w:rsidR="008B2AF7" w:rsidRPr="00B57768" w:rsidRDefault="008B2AF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7768">
              <w:rPr>
                <w:rFonts w:ascii="Times New Roman" w:hAnsi="Times New Roman"/>
                <w:b/>
                <w:bCs/>
                <w:color w:val="000000" w:themeColor="text1"/>
              </w:rPr>
              <w:t>IZVOĐAČ</w:t>
            </w:r>
          </w:p>
        </w:tc>
      </w:tr>
      <w:tr w:rsidR="008B2AF7" w:rsidRPr="008B2AF7" w14:paraId="5CC197EF" w14:textId="77777777" w:rsidTr="008B2AF7">
        <w:tc>
          <w:tcPr>
            <w:tcW w:w="2907" w:type="dxa"/>
          </w:tcPr>
          <w:p w14:paraId="1E2BC0B3" w14:textId="77777777" w:rsidR="008B2AF7" w:rsidRPr="008B2AF7" w:rsidRDefault="008B2AF7" w:rsidP="008B2AF7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7B3EB79" w14:textId="7CB58CE4" w:rsidR="008B2AF7" w:rsidRPr="008B2AF7" w:rsidRDefault="008B2AF7" w:rsidP="008B2AF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  <w:shd w:val="clear" w:color="auto" w:fill="FBFBFB"/>
              </w:rPr>
              <w:t>USLUGA IZRADE GLAVNOG PROJEKTA ZA ISHOĐENJE GRAĐEVINSKE DOZVOLE ZA GRADNJU BAZENSKOG KOMPLEKSA U KLOŠTRU PODRAVSKOM – TERME KLOŠTAR PODRAVSKI</w:t>
            </w:r>
          </w:p>
          <w:p w14:paraId="677AD238" w14:textId="535B114F" w:rsidR="008B2AF7" w:rsidRPr="008B2AF7" w:rsidRDefault="008B2AF7" w:rsidP="008B2AF7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0" w:type="dxa"/>
          </w:tcPr>
          <w:p w14:paraId="6DDF9691" w14:textId="21E6A01F" w:rsidR="008B2AF7" w:rsidRPr="008B2AF7" w:rsidRDefault="008B2AF7" w:rsidP="008B2AF7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1.746.250,00 kn/231.767,20 EURA</w:t>
            </w:r>
          </w:p>
        </w:tc>
        <w:tc>
          <w:tcPr>
            <w:tcW w:w="2885" w:type="dxa"/>
          </w:tcPr>
          <w:p w14:paraId="0DE57CB0" w14:textId="77777777" w:rsidR="008B2AF7" w:rsidRPr="008B2AF7" w:rsidRDefault="008B2AF7" w:rsidP="008B2AF7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RC-PROING D.O.O. ZA PROIZVODNJU GRAĐEVINARSTVO I USLUGE</w:t>
            </w:r>
          </w:p>
          <w:p w14:paraId="35A02BEB" w14:textId="37ED1B71" w:rsidR="008B2AF7" w:rsidRPr="008B2AF7" w:rsidRDefault="008B2AF7" w:rsidP="008B2AF7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ULICA ĆIRE TRUHELKE 33A, 10000 ZAGREB</w:t>
            </w:r>
          </w:p>
        </w:tc>
      </w:tr>
    </w:tbl>
    <w:p w14:paraId="7FA168C3" w14:textId="77777777" w:rsidR="00A372CF" w:rsidRPr="008B2AF7" w:rsidRDefault="00A372CF" w:rsidP="008B2AF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37ED10E4" w14:textId="356A58F0" w:rsidR="00042FE5" w:rsidRDefault="00042FE5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4BE2D085" w14:textId="57665648" w:rsidR="00B57768" w:rsidRDefault="00B57768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C08EB71" w14:textId="4D3CF503" w:rsidR="00B57768" w:rsidRDefault="00B57768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36905F50" w14:textId="7C3D677A" w:rsidR="00B57768" w:rsidRDefault="00B57768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5AB7ACC7" w14:textId="77777777" w:rsidR="00A157D3" w:rsidRDefault="00A157D3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10C695F" w14:textId="77777777" w:rsidR="00B57768" w:rsidRPr="008B2AF7" w:rsidRDefault="00B57768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CADCFCD" w14:textId="632649CF" w:rsidR="00042FE5" w:rsidRPr="008B2AF7" w:rsidRDefault="003C31A3">
      <w:pPr>
        <w:spacing w:after="0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  <w:r w:rsidRPr="008B2AF7">
        <w:rPr>
          <w:rFonts w:ascii="Times New Roman" w:hAnsi="Times New Roman"/>
          <w:b/>
          <w:bCs/>
          <w:color w:val="000000" w:themeColor="text1"/>
        </w:rPr>
        <w:lastRenderedPageBreak/>
        <w:t>I</w:t>
      </w:r>
      <w:r w:rsidR="00A36211" w:rsidRPr="008B2AF7">
        <w:rPr>
          <w:rFonts w:ascii="Times New Roman" w:hAnsi="Times New Roman"/>
          <w:b/>
          <w:bCs/>
          <w:color w:val="000000" w:themeColor="text1"/>
        </w:rPr>
        <w:t>II</w:t>
      </w:r>
      <w:r w:rsidRPr="008B2AF7">
        <w:rPr>
          <w:rFonts w:ascii="Times New Roman" w:hAnsi="Times New Roman"/>
          <w:b/>
          <w:bCs/>
          <w:color w:val="000000" w:themeColor="text1"/>
        </w:rPr>
        <w:t>.     DONACIJE</w:t>
      </w:r>
    </w:p>
    <w:p w14:paraId="53099E33" w14:textId="77777777" w:rsidR="00042FE5" w:rsidRPr="008B2AF7" w:rsidRDefault="00042FE5">
      <w:pPr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W w:w="10343" w:type="dxa"/>
        <w:tblLayout w:type="fixed"/>
        <w:tblLook w:val="00A0" w:firstRow="1" w:lastRow="0" w:firstColumn="1" w:lastColumn="0" w:noHBand="0" w:noVBand="0"/>
      </w:tblPr>
      <w:tblGrid>
        <w:gridCol w:w="572"/>
        <w:gridCol w:w="13"/>
        <w:gridCol w:w="3946"/>
        <w:gridCol w:w="2835"/>
        <w:gridCol w:w="2977"/>
      </w:tblGrid>
      <w:tr w:rsidR="008B2AF7" w:rsidRPr="008B2AF7" w14:paraId="3629F2E8" w14:textId="77777777" w:rsidTr="00236085">
        <w:trPr>
          <w:trHeight w:val="25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33E" w14:textId="77777777" w:rsidR="00042FE5" w:rsidRPr="008B2AF7" w:rsidRDefault="003C31A3">
            <w:pPr>
              <w:pStyle w:val="Bezproreda"/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Rd. Br.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DC3" w14:textId="77777777" w:rsidR="00042FE5" w:rsidRPr="008B2AF7" w:rsidRDefault="003C31A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Primatelj dotacije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C52" w14:textId="77777777" w:rsidR="00042FE5" w:rsidRPr="008B2AF7" w:rsidRDefault="003C31A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Svrha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E65" w14:textId="77777777" w:rsidR="00042FE5" w:rsidRPr="008B2AF7" w:rsidRDefault="003C31A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 xml:space="preserve"> Iznos  </w:t>
            </w:r>
          </w:p>
        </w:tc>
      </w:tr>
      <w:tr w:rsidR="008B2AF7" w:rsidRPr="008B2AF7" w14:paraId="1E2F23BE" w14:textId="77777777" w:rsidTr="00236085">
        <w:trPr>
          <w:trHeight w:val="47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7C70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31C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HGSS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947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 xml:space="preserve">ugovor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394" w14:textId="15277CBE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25.000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kn/3.318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3A7FCBF8" w14:textId="77777777" w:rsidTr="00236085">
        <w:trPr>
          <w:trHeight w:val="47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D9BD" w14:textId="2145E790" w:rsidR="0059733A" w:rsidRPr="008B2AF7" w:rsidRDefault="0059733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30A" w14:textId="55FDB96A" w:rsidR="0059733A" w:rsidRPr="008B2AF7" w:rsidRDefault="0059733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POLITIČKE STRANKE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623" w14:textId="34E14801" w:rsidR="0059733A" w:rsidRPr="008B2AF7" w:rsidRDefault="0059733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Odluka općinskog vijeća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657B" w14:textId="507C0349" w:rsidR="0059733A" w:rsidRPr="008B2AF7" w:rsidRDefault="0059733A" w:rsidP="0059733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27.000,00 kuna/3.584,00 EURA</w:t>
            </w:r>
          </w:p>
        </w:tc>
      </w:tr>
      <w:tr w:rsidR="008B2AF7" w:rsidRPr="008B2AF7" w14:paraId="4A029A93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0213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316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Župa sv. Franje Ksaverskog Kozarevac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4E9A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Odluka načelnika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38D8" w14:textId="0B56F455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10.000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1.327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27216053" w14:textId="77777777" w:rsidTr="00236085">
        <w:trPr>
          <w:trHeight w:val="703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6A7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 xml:space="preserve">4.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8ED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Javna vatrogasna postrojba Grada Đurđevca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B0EC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Zakonska obaveza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9BF" w14:textId="05C4C856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10.710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1.421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490E1A14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51F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F5A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Vatrogasna zajednica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868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Zakonska obaveza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2062" w14:textId="3347946D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35.000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4.645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47D49AAB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03C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802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Osnovna škola Kloštar Podravski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93E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Odluka općinskog načelnika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462" w14:textId="144B4EBE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29.467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3.911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3DD9E707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E82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9A4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Dječji vrtić „Igra“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F4D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E5F" w14:textId="345E8F8D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203.000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 / 26.943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6DB7B0E8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BC53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29D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Dječji vrtići subvencije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119D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Odluka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969" w14:textId="28E300A3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38.975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5.173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78719D43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43A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6EF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Turistička zajednica "Dravski Peski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CBB4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9CD" w14:textId="6441C20F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22.770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3.022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  <w:tr w:rsidR="008B2AF7" w:rsidRPr="008B2AF7" w14:paraId="311CAC5B" w14:textId="77777777" w:rsidTr="00236085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755" w14:textId="3AA1B9BD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bookmarkStart w:id="0" w:name="_Hlk98502554"/>
            <w:r w:rsidRPr="008B2AF7">
              <w:rPr>
                <w:rFonts w:ascii="Times New Roman" w:hAnsi="Times New Roman"/>
                <w:color w:val="000000" w:themeColor="text1"/>
              </w:rPr>
              <w:t>1</w:t>
            </w:r>
            <w:r w:rsidR="005863BC" w:rsidRPr="008B2AF7">
              <w:rPr>
                <w:rFonts w:ascii="Times New Roman" w:hAnsi="Times New Roman"/>
                <w:color w:val="000000" w:themeColor="text1"/>
              </w:rPr>
              <w:t>0</w:t>
            </w:r>
            <w:r w:rsidRPr="008B2AF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EA3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Udruga Matice umirovljenika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FAC" w14:textId="77777777" w:rsidR="00042FE5" w:rsidRPr="008B2AF7" w:rsidRDefault="003C31A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Partnerstvo u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D802" w14:textId="501B1598" w:rsidR="00042FE5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28.017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3.718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 xml:space="preserve"> EURA</w:t>
            </w:r>
          </w:p>
        </w:tc>
      </w:tr>
      <w:bookmarkEnd w:id="0"/>
      <w:tr w:rsidR="008B2AF7" w:rsidRPr="008B2AF7" w14:paraId="15639C96" w14:textId="77777777" w:rsidTr="00236085">
        <w:trPr>
          <w:trHeight w:val="6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6CB4" w14:textId="493617D3" w:rsidR="00005222" w:rsidRPr="008B2AF7" w:rsidRDefault="00005222" w:rsidP="007A70F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1</w:t>
            </w:r>
            <w:r w:rsidRPr="008B2AF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5B6" w14:textId="0E9CAF20" w:rsidR="00005222" w:rsidRPr="008B2AF7" w:rsidRDefault="00005222" w:rsidP="007A70F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UDVDR KKŽ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550" w14:textId="2BF7048A" w:rsidR="00005222" w:rsidRPr="008B2AF7" w:rsidRDefault="00005222" w:rsidP="007A70F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2865" w14:textId="2FABEB6A" w:rsidR="00005222" w:rsidRPr="008B2AF7" w:rsidRDefault="00AF3E66" w:rsidP="0023608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5.000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 xml:space="preserve"> kn/ 664 </w:t>
            </w:r>
            <w:r w:rsidR="0059733A" w:rsidRPr="008B2AF7">
              <w:rPr>
                <w:rFonts w:ascii="Times New Roman" w:hAnsi="Times New Roman"/>
                <w:color w:val="000000" w:themeColor="text1"/>
              </w:rPr>
              <w:t>EURA</w:t>
            </w:r>
          </w:p>
        </w:tc>
      </w:tr>
    </w:tbl>
    <w:p w14:paraId="1C331F0D" w14:textId="6EB02852" w:rsidR="00005222" w:rsidRPr="008B2AF7" w:rsidRDefault="00EF0C99" w:rsidP="00B57768">
      <w:pPr>
        <w:pStyle w:val="Odlomakpopisa"/>
        <w:spacing w:after="0"/>
        <w:ind w:left="0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 xml:space="preserve"> </w:t>
      </w:r>
    </w:p>
    <w:p w14:paraId="1FCED2AA" w14:textId="77777777" w:rsidR="00005222" w:rsidRPr="008B2AF7" w:rsidRDefault="00005222" w:rsidP="00A36211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14:paraId="3DDAE942" w14:textId="0E2ACEB9" w:rsidR="00042FE5" w:rsidRPr="008B2AF7" w:rsidRDefault="00B57768">
      <w:pPr>
        <w:pStyle w:val="Odlomakpopisa"/>
        <w:spacing w:after="0"/>
        <w:ind w:left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I</w:t>
      </w:r>
      <w:r w:rsidR="003C31A3" w:rsidRPr="008B2AF7">
        <w:rPr>
          <w:rFonts w:ascii="Times New Roman" w:hAnsi="Times New Roman"/>
          <w:b/>
          <w:bCs/>
          <w:color w:val="000000" w:themeColor="text1"/>
        </w:rPr>
        <w:t xml:space="preserve">V.     FINANCIRANJE UDRUGA PO NATJEČAJU </w:t>
      </w:r>
    </w:p>
    <w:p w14:paraId="12336F55" w14:textId="77777777" w:rsidR="00042FE5" w:rsidRPr="008B2AF7" w:rsidRDefault="003C31A3">
      <w:pPr>
        <w:pStyle w:val="Odlomakpopisa"/>
        <w:spacing w:after="0"/>
        <w:ind w:left="0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ab/>
        <w:t>U izvještajnom razdoblju udrugama su isplaćena sredstva kako slijedi:</w:t>
      </w:r>
    </w:p>
    <w:tbl>
      <w:tblPr>
        <w:tblpPr w:leftFromText="180" w:rightFromText="180" w:vertAnchor="text" w:horzAnchor="margin" w:tblpXSpec="center" w:tblpY="62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401"/>
        <w:gridCol w:w="3367"/>
      </w:tblGrid>
      <w:tr w:rsidR="008B2AF7" w:rsidRPr="008B2AF7" w14:paraId="603FD873" w14:textId="77777777" w:rsidTr="00565024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690F3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-UDRUGA ŽENA PRUGOVAC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391DE" w14:textId="098AFC9F" w:rsidR="00042FE5" w:rsidRPr="008B2AF7" w:rsidRDefault="0056502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18.200,00 KUNA/2.415,55 EURA</w:t>
            </w:r>
          </w:p>
        </w:tc>
      </w:tr>
      <w:tr w:rsidR="008B2AF7" w:rsidRPr="008B2AF7" w14:paraId="5CFF101E" w14:textId="77777777" w:rsidTr="00565024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F95B6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UDRUGA ŽENA KOZAREVAC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F2A1A" w14:textId="415D3596" w:rsidR="00042FE5" w:rsidRPr="008B2AF7" w:rsidRDefault="00A64507" w:rsidP="002F10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1.400,00 KUNA/185.,81 EURA</w:t>
            </w:r>
          </w:p>
        </w:tc>
      </w:tr>
      <w:tr w:rsidR="008B2AF7" w:rsidRPr="008B2AF7" w14:paraId="685A522C" w14:textId="77777777" w:rsidTr="00565024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A4596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UDRUGA ŽENA KLOŠTAR PODRAVSKI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C5A8B" w14:textId="7D736FFA" w:rsidR="00042FE5" w:rsidRPr="008B2AF7" w:rsidRDefault="00EF0C9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97.000 KUNA/</w:t>
            </w:r>
            <w:r w:rsidR="00236085" w:rsidRPr="008B2AF7">
              <w:rPr>
                <w:rFonts w:ascii="Times New Roman" w:hAnsi="Times New Roman"/>
                <w:color w:val="000000" w:themeColor="text1"/>
              </w:rPr>
              <w:t>12.874 EURA</w:t>
            </w:r>
          </w:p>
        </w:tc>
      </w:tr>
      <w:tr w:rsidR="008B2AF7" w:rsidRPr="008B2AF7" w14:paraId="7ABF16F4" w14:textId="77777777" w:rsidTr="00565024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F4D5B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FOLKLORNA UDRUGA KLOŠTAR PODRAVSKI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78110" w14:textId="6D9C6C85" w:rsidR="00042FE5" w:rsidRPr="008B2AF7" w:rsidRDefault="00A64507" w:rsidP="002F10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5.200,00 KUNA/690,15 EURA</w:t>
            </w:r>
          </w:p>
        </w:tc>
      </w:tr>
      <w:tr w:rsidR="008B2AF7" w:rsidRPr="008B2AF7" w14:paraId="014E3332" w14:textId="77777777" w:rsidTr="00565024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8E2C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GORBONUK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E775" w14:textId="3868DC02" w:rsidR="00042FE5" w:rsidRPr="008B2AF7" w:rsidRDefault="002D7E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13.500,00 KUNA/1.791,75 EURA</w:t>
            </w:r>
            <w:r w:rsidR="00A64507" w:rsidRPr="008B2AF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8B2AF7" w:rsidRPr="008B2AF7" w14:paraId="69A0330D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EC7C7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-NK MLADOST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E321" w14:textId="250AC5EC" w:rsidR="00042FE5" w:rsidRPr="008B2AF7" w:rsidRDefault="00565024" w:rsidP="0056502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110.000,00 KN/14.599,50  EURA</w:t>
            </w:r>
          </w:p>
        </w:tc>
      </w:tr>
      <w:tr w:rsidR="008B2AF7" w:rsidRPr="008B2AF7" w14:paraId="60236C01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37BF3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NK PRUGOVAC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6E747" w14:textId="4B9CA3B9" w:rsidR="00042FE5" w:rsidRPr="008B2AF7" w:rsidRDefault="0056502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51.000,00 KUNA/ 6.768,86 EURA</w:t>
            </w:r>
          </w:p>
        </w:tc>
      </w:tr>
      <w:tr w:rsidR="008B2AF7" w:rsidRPr="008B2AF7" w14:paraId="4A8CEFE3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33AB4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NK BUŠPAN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FEB27" w14:textId="686761F7" w:rsidR="00042FE5" w:rsidRPr="008B2AF7" w:rsidRDefault="0056502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42.500,00 KUNA/5.640,71 EURA</w:t>
            </w:r>
          </w:p>
        </w:tc>
      </w:tr>
      <w:tr w:rsidR="008B2AF7" w:rsidRPr="008B2AF7" w14:paraId="6B1BA704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C490" w14:textId="2B0174F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MOTO KLUB</w:t>
            </w:r>
            <w:r w:rsidR="00A64507" w:rsidRPr="008B2AF7">
              <w:rPr>
                <w:rFonts w:ascii="Times New Roman" w:hAnsi="Times New Roman"/>
                <w:color w:val="000000" w:themeColor="text1"/>
              </w:rPr>
              <w:t xml:space="preserve"> KARAS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8DC5" w14:textId="7464DF2A" w:rsidR="00042FE5" w:rsidRPr="008B2AF7" w:rsidRDefault="00A645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15.000,00 KUNA/1.990,84 EURA</w:t>
            </w:r>
          </w:p>
        </w:tc>
      </w:tr>
      <w:tr w:rsidR="008B2AF7" w:rsidRPr="008B2AF7" w14:paraId="7DA46D0A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3263D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ŠKOLA NOGOMETA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EA74A" w14:textId="73E1DE82" w:rsidR="00565024" w:rsidRPr="008B2AF7" w:rsidRDefault="00565024" w:rsidP="0056502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44.500,00 KN/5.906,16 EURA</w:t>
            </w:r>
          </w:p>
        </w:tc>
      </w:tr>
      <w:tr w:rsidR="008B2AF7" w:rsidRPr="008B2AF7" w14:paraId="62D37FC2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80A73" w14:textId="3D16A924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 xml:space="preserve">Tekuće donacije u novcu </w:t>
            </w:r>
            <w:r w:rsidR="00A64507" w:rsidRPr="008B2AF7">
              <w:rPr>
                <w:rFonts w:ascii="Times New Roman" w:hAnsi="Times New Roman"/>
                <w:color w:val="000000" w:themeColor="text1"/>
              </w:rPr>
              <w:t>–</w:t>
            </w:r>
            <w:r w:rsidRPr="008B2AF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64507" w:rsidRPr="008B2AF7">
              <w:rPr>
                <w:rFonts w:ascii="Times New Roman" w:hAnsi="Times New Roman"/>
                <w:color w:val="000000" w:themeColor="text1"/>
              </w:rPr>
              <w:t>VODOVODNA UDRUGA BUDANČEVICA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5B451" w14:textId="51911767" w:rsidR="00042FE5" w:rsidRPr="008B2AF7" w:rsidRDefault="00A645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27.700,08 KUNA/3.676,43 EURA</w:t>
            </w:r>
          </w:p>
        </w:tc>
      </w:tr>
      <w:tr w:rsidR="008B2AF7" w:rsidRPr="008B2AF7" w14:paraId="5E37983C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2AE3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LOVAČKA UDRUGA SRNDAČ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3882" w14:textId="1AF9EED9" w:rsidR="00042FE5" w:rsidRPr="008B2AF7" w:rsidRDefault="0056502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30.000,00 KUNA/3.981,68 EURA</w:t>
            </w:r>
          </w:p>
        </w:tc>
      </w:tr>
      <w:tr w:rsidR="008B2AF7" w:rsidRPr="008B2AF7" w14:paraId="089CCC91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1ACE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MATICA UMIROVLJENIKA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8FE9F" w14:textId="49DB8436" w:rsidR="00042FE5" w:rsidRPr="008B2AF7" w:rsidRDefault="0056502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18.559,18 KUNA/2.463,22 EURA</w:t>
            </w:r>
          </w:p>
        </w:tc>
      </w:tr>
      <w:tr w:rsidR="008B2AF7" w:rsidRPr="008B2AF7" w14:paraId="43FAAA28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D980" w14:textId="0AF7296D" w:rsidR="002D7E09" w:rsidRPr="008B2AF7" w:rsidRDefault="002D7E0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– UDRUGA KLOŠTRANSKA PALETA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9FF0E" w14:textId="0B91ACA3" w:rsidR="002D7E09" w:rsidRPr="008B2AF7" w:rsidRDefault="002D7E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9.900,00 KUNA/1.325,98 EURA</w:t>
            </w:r>
          </w:p>
        </w:tc>
      </w:tr>
      <w:tr w:rsidR="008B2AF7" w:rsidRPr="008B2AF7" w14:paraId="114BDE40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3ED2F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Tekuće donacije u novcu - DRUŠTVO NAŠA DJECA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EE09D" w14:textId="7A9A7668" w:rsidR="00042FE5" w:rsidRPr="008B2AF7" w:rsidRDefault="0056502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16.000,00 KUNA/</w:t>
            </w:r>
            <w:r w:rsidR="002D7E09" w:rsidRPr="008B2AF7">
              <w:rPr>
                <w:rFonts w:ascii="Times New Roman" w:hAnsi="Times New Roman"/>
                <w:color w:val="000000" w:themeColor="text1"/>
              </w:rPr>
              <w:t>2.123,56 EURA</w:t>
            </w:r>
          </w:p>
        </w:tc>
      </w:tr>
      <w:tr w:rsidR="008B2AF7" w:rsidRPr="008B2AF7" w14:paraId="640FA276" w14:textId="77777777" w:rsidTr="00565024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5185" w14:textId="77777777" w:rsidR="00042FE5" w:rsidRPr="008B2AF7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 xml:space="preserve">Tekuće donacije u novcu- UDRUGA „BAGREM“ </w:t>
            </w:r>
          </w:p>
        </w:tc>
        <w:tc>
          <w:tcPr>
            <w:tcW w:w="3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75048" w14:textId="3435AD04" w:rsidR="00042FE5" w:rsidRPr="008B2AF7" w:rsidRDefault="002D7E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2AF7">
              <w:rPr>
                <w:rFonts w:ascii="Times New Roman" w:hAnsi="Times New Roman"/>
                <w:color w:val="000000" w:themeColor="text1"/>
              </w:rPr>
              <w:t>6.000,00 KUNA 796,33 EURA</w:t>
            </w:r>
          </w:p>
        </w:tc>
      </w:tr>
    </w:tbl>
    <w:p w14:paraId="53582F49" w14:textId="77777777" w:rsidR="002F105C" w:rsidRPr="008B2AF7" w:rsidRDefault="002F105C">
      <w:pPr>
        <w:pStyle w:val="Odlomakpopisa"/>
        <w:spacing w:after="0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7133CF9" w14:textId="77777777" w:rsidR="00042FE5" w:rsidRPr="008B2AF7" w:rsidRDefault="00042FE5">
      <w:pPr>
        <w:pStyle w:val="Odlomakpopisa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14:paraId="0816C838" w14:textId="77777777" w:rsidR="00042FE5" w:rsidRPr="008B2AF7" w:rsidRDefault="003C31A3">
      <w:pPr>
        <w:pStyle w:val="Odlomakpopisa"/>
        <w:spacing w:after="0"/>
        <w:ind w:left="0"/>
        <w:jc w:val="center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 xml:space="preserve">OPĆINSKI NAČELNIK </w:t>
      </w:r>
    </w:p>
    <w:p w14:paraId="6D0BC2D0" w14:textId="77777777" w:rsidR="00042FE5" w:rsidRPr="008B2AF7" w:rsidRDefault="003C31A3">
      <w:pPr>
        <w:pStyle w:val="Odlomakpopisa"/>
        <w:spacing w:after="0"/>
        <w:ind w:left="0"/>
        <w:jc w:val="center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OPĆINE KLOŠTAR PODRAVSKI</w:t>
      </w:r>
    </w:p>
    <w:p w14:paraId="773DA7C9" w14:textId="77777777" w:rsidR="00042FE5" w:rsidRPr="008B2AF7" w:rsidRDefault="00042FE5">
      <w:pPr>
        <w:pStyle w:val="Odlomakpopisa"/>
        <w:spacing w:after="0"/>
        <w:ind w:left="0"/>
        <w:jc w:val="center"/>
        <w:rPr>
          <w:rFonts w:ascii="Times New Roman" w:hAnsi="Times New Roman"/>
          <w:color w:val="000000" w:themeColor="text1"/>
        </w:rPr>
      </w:pPr>
    </w:p>
    <w:p w14:paraId="27DF6B93" w14:textId="0DC882B8" w:rsidR="00E76189" w:rsidRPr="008B2AF7" w:rsidRDefault="00E76189" w:rsidP="00E7618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 xml:space="preserve">KLASA: </w:t>
      </w:r>
      <w:r w:rsidR="008A3AE2">
        <w:rPr>
          <w:rFonts w:ascii="Times New Roman" w:hAnsi="Times New Roman"/>
          <w:color w:val="000000" w:themeColor="text1"/>
        </w:rPr>
        <w:t>024-06/23-01/01</w:t>
      </w:r>
    </w:p>
    <w:p w14:paraId="42253141" w14:textId="26970B44" w:rsidR="00E76189" w:rsidRPr="008B2AF7" w:rsidRDefault="00E76189" w:rsidP="00E7618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URBROJ: 2137-16-01/01-2</w:t>
      </w:r>
      <w:r w:rsidR="002F105C" w:rsidRPr="008B2AF7">
        <w:rPr>
          <w:rFonts w:ascii="Times New Roman" w:hAnsi="Times New Roman"/>
          <w:color w:val="000000" w:themeColor="text1"/>
        </w:rPr>
        <w:t>3</w:t>
      </w:r>
      <w:r w:rsidRPr="008B2AF7">
        <w:rPr>
          <w:rFonts w:ascii="Times New Roman" w:hAnsi="Times New Roman"/>
          <w:color w:val="000000" w:themeColor="text1"/>
        </w:rPr>
        <w:t>-0</w:t>
      </w:r>
      <w:r w:rsidR="00267D43" w:rsidRPr="008B2AF7">
        <w:rPr>
          <w:rFonts w:ascii="Times New Roman" w:hAnsi="Times New Roman"/>
          <w:color w:val="000000" w:themeColor="text1"/>
        </w:rPr>
        <w:t>1</w:t>
      </w:r>
    </w:p>
    <w:p w14:paraId="5A0AC18E" w14:textId="2285F97D" w:rsidR="00042FE5" w:rsidRPr="008B2AF7" w:rsidRDefault="003C31A3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 xml:space="preserve">Kloštar Podravski, </w:t>
      </w:r>
      <w:r w:rsidR="002F105C" w:rsidRPr="008B2AF7">
        <w:rPr>
          <w:rFonts w:ascii="Times New Roman" w:hAnsi="Times New Roman"/>
          <w:color w:val="000000" w:themeColor="text1"/>
        </w:rPr>
        <w:t>07</w:t>
      </w:r>
      <w:r w:rsidRPr="008B2AF7">
        <w:rPr>
          <w:rFonts w:ascii="Times New Roman" w:hAnsi="Times New Roman"/>
          <w:color w:val="000000" w:themeColor="text1"/>
        </w:rPr>
        <w:t>. ožujka 202</w:t>
      </w:r>
      <w:r w:rsidR="002F105C" w:rsidRPr="008B2AF7">
        <w:rPr>
          <w:rFonts w:ascii="Times New Roman" w:hAnsi="Times New Roman"/>
          <w:color w:val="000000" w:themeColor="text1"/>
        </w:rPr>
        <w:t>3</w:t>
      </w:r>
      <w:r w:rsidRPr="008B2AF7">
        <w:rPr>
          <w:rFonts w:ascii="Times New Roman" w:hAnsi="Times New Roman"/>
          <w:color w:val="000000" w:themeColor="text1"/>
        </w:rPr>
        <w:t>.</w:t>
      </w:r>
    </w:p>
    <w:p w14:paraId="69B040F8" w14:textId="77777777" w:rsidR="00042FE5" w:rsidRPr="008B2AF7" w:rsidRDefault="003C31A3">
      <w:pPr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OPĆINSKI NAČELNIK:</w:t>
      </w:r>
    </w:p>
    <w:p w14:paraId="29B968E0" w14:textId="77777777" w:rsidR="00042FE5" w:rsidRPr="008B2AF7" w:rsidRDefault="003C31A3">
      <w:pPr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  <w:r w:rsidRPr="008B2AF7">
        <w:rPr>
          <w:rFonts w:ascii="Times New Roman" w:hAnsi="Times New Roman"/>
          <w:color w:val="000000" w:themeColor="text1"/>
        </w:rPr>
        <w:t>Siniša Pavlović</w:t>
      </w:r>
    </w:p>
    <w:p w14:paraId="48F919BD" w14:textId="77777777" w:rsidR="00042FE5" w:rsidRPr="008B2AF7" w:rsidRDefault="00042FE5">
      <w:pPr>
        <w:spacing w:after="0"/>
        <w:ind w:left="4820"/>
        <w:jc w:val="center"/>
        <w:rPr>
          <w:rFonts w:ascii="Times New Roman" w:hAnsi="Times New Roman"/>
          <w:color w:val="000000" w:themeColor="text1"/>
        </w:rPr>
      </w:pPr>
    </w:p>
    <w:sectPr w:rsidR="00042FE5" w:rsidRPr="008B2AF7">
      <w:footerReference w:type="default" r:id="rId8"/>
      <w:pgSz w:w="11906" w:h="16838"/>
      <w:pgMar w:top="1417" w:right="1417" w:bottom="1417" w:left="1417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E836" w14:textId="77777777" w:rsidR="006714E7" w:rsidRDefault="006714E7">
      <w:pPr>
        <w:spacing w:after="0" w:line="240" w:lineRule="auto"/>
      </w:pPr>
      <w:r>
        <w:separator/>
      </w:r>
    </w:p>
  </w:endnote>
  <w:endnote w:type="continuationSeparator" w:id="0">
    <w:p w14:paraId="4D153DAE" w14:textId="77777777" w:rsidR="006714E7" w:rsidRDefault="0067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6CF9" w14:textId="77777777" w:rsidR="00042FE5" w:rsidRDefault="003C31A3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7FEF2B2D" w14:textId="77777777" w:rsidR="00042FE5" w:rsidRDefault="00042F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9BFA" w14:textId="77777777" w:rsidR="006714E7" w:rsidRDefault="006714E7">
      <w:pPr>
        <w:spacing w:after="0" w:line="240" w:lineRule="auto"/>
      </w:pPr>
      <w:r>
        <w:separator/>
      </w:r>
    </w:p>
  </w:footnote>
  <w:footnote w:type="continuationSeparator" w:id="0">
    <w:p w14:paraId="02A60A19" w14:textId="77777777" w:rsidR="006714E7" w:rsidRDefault="0067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FB1"/>
    <w:multiLevelType w:val="multilevel"/>
    <w:tmpl w:val="AD1C92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DC5F8B"/>
    <w:multiLevelType w:val="multilevel"/>
    <w:tmpl w:val="20FCA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EEA03B4"/>
    <w:multiLevelType w:val="multilevel"/>
    <w:tmpl w:val="9A320DE6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434285"/>
    <w:multiLevelType w:val="hybridMultilevel"/>
    <w:tmpl w:val="62B0687E"/>
    <w:lvl w:ilvl="0" w:tplc="0B3097F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A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F33A67"/>
    <w:multiLevelType w:val="multilevel"/>
    <w:tmpl w:val="A692AEC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6DC72E8C"/>
    <w:multiLevelType w:val="multilevel"/>
    <w:tmpl w:val="CA5CB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slov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A62ADD"/>
    <w:multiLevelType w:val="multilevel"/>
    <w:tmpl w:val="5770F674"/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89022484">
    <w:abstractNumId w:val="5"/>
  </w:num>
  <w:num w:numId="2" w16cid:durableId="342439014">
    <w:abstractNumId w:val="6"/>
  </w:num>
  <w:num w:numId="3" w16cid:durableId="1460106091">
    <w:abstractNumId w:val="2"/>
  </w:num>
  <w:num w:numId="4" w16cid:durableId="575363077">
    <w:abstractNumId w:val="4"/>
  </w:num>
  <w:num w:numId="5" w16cid:durableId="289676444">
    <w:abstractNumId w:val="1"/>
  </w:num>
  <w:num w:numId="6" w16cid:durableId="2062636419">
    <w:abstractNumId w:val="0"/>
  </w:num>
  <w:num w:numId="7" w16cid:durableId="945581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5"/>
    <w:rsid w:val="00005222"/>
    <w:rsid w:val="00016C08"/>
    <w:rsid w:val="00042FE5"/>
    <w:rsid w:val="0005548D"/>
    <w:rsid w:val="0008649A"/>
    <w:rsid w:val="00124630"/>
    <w:rsid w:val="00127D07"/>
    <w:rsid w:val="001427B2"/>
    <w:rsid w:val="001C7E08"/>
    <w:rsid w:val="001E2A30"/>
    <w:rsid w:val="002274EA"/>
    <w:rsid w:val="00236085"/>
    <w:rsid w:val="00267D43"/>
    <w:rsid w:val="0027166C"/>
    <w:rsid w:val="002873CB"/>
    <w:rsid w:val="002D2D86"/>
    <w:rsid w:val="002D7E09"/>
    <w:rsid w:val="002F105C"/>
    <w:rsid w:val="00344A13"/>
    <w:rsid w:val="00373C3D"/>
    <w:rsid w:val="003C31A3"/>
    <w:rsid w:val="0044209D"/>
    <w:rsid w:val="00484068"/>
    <w:rsid w:val="004E2A57"/>
    <w:rsid w:val="00550B87"/>
    <w:rsid w:val="00565024"/>
    <w:rsid w:val="005863BC"/>
    <w:rsid w:val="0059733A"/>
    <w:rsid w:val="005E3199"/>
    <w:rsid w:val="006714E7"/>
    <w:rsid w:val="006C4F86"/>
    <w:rsid w:val="006C716D"/>
    <w:rsid w:val="006D0737"/>
    <w:rsid w:val="0070638F"/>
    <w:rsid w:val="007D0340"/>
    <w:rsid w:val="007E2234"/>
    <w:rsid w:val="007E7960"/>
    <w:rsid w:val="00821A79"/>
    <w:rsid w:val="00876411"/>
    <w:rsid w:val="00886C21"/>
    <w:rsid w:val="00890061"/>
    <w:rsid w:val="008A3AE2"/>
    <w:rsid w:val="008B2AF7"/>
    <w:rsid w:val="008D5C38"/>
    <w:rsid w:val="008E5DB5"/>
    <w:rsid w:val="00910FED"/>
    <w:rsid w:val="00913C20"/>
    <w:rsid w:val="009213AA"/>
    <w:rsid w:val="00A157D3"/>
    <w:rsid w:val="00A36211"/>
    <w:rsid w:val="00A372CF"/>
    <w:rsid w:val="00A408A3"/>
    <w:rsid w:val="00A5239F"/>
    <w:rsid w:val="00A64507"/>
    <w:rsid w:val="00AC5C81"/>
    <w:rsid w:val="00AF2EFA"/>
    <w:rsid w:val="00AF3E66"/>
    <w:rsid w:val="00B14101"/>
    <w:rsid w:val="00B57768"/>
    <w:rsid w:val="00B90C18"/>
    <w:rsid w:val="00C16C95"/>
    <w:rsid w:val="00C46316"/>
    <w:rsid w:val="00C53806"/>
    <w:rsid w:val="00CD4B76"/>
    <w:rsid w:val="00CF1EBC"/>
    <w:rsid w:val="00E3557F"/>
    <w:rsid w:val="00E76189"/>
    <w:rsid w:val="00EF0C99"/>
    <w:rsid w:val="00F141EE"/>
    <w:rsid w:val="00F547AA"/>
    <w:rsid w:val="00F8659E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9D31"/>
  <w15:docId w15:val="{FB47F73D-AE1C-48AF-A74F-CAEF034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D3"/>
    <w:pPr>
      <w:spacing w:after="200" w:line="276" w:lineRule="auto"/>
    </w:pPr>
    <w:rPr>
      <w:rFonts w:eastAsia="Times New Roman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8A1985"/>
    <w:pPr>
      <w:keepNext/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qFormat/>
    <w:locked/>
    <w:rsid w:val="008A1985"/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PodnojeChar">
    <w:name w:val="Podnožje Char"/>
    <w:link w:val="Podnoje"/>
    <w:uiPriority w:val="99"/>
    <w:qFormat/>
    <w:locked/>
    <w:rsid w:val="008C09D3"/>
    <w:rPr>
      <w:rFonts w:eastAsia="Times New Roman" w:cs="Times New Roman"/>
      <w:lang w:val="hr-HR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99"/>
    <w:qFormat/>
    <w:rsid w:val="008C09D3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Podnoje">
    <w:name w:val="footer"/>
    <w:basedOn w:val="Normal"/>
    <w:link w:val="PodnojeChar"/>
    <w:uiPriority w:val="99"/>
    <w:rsid w:val="008C09D3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99"/>
    <w:qFormat/>
    <w:rsid w:val="008C09D3"/>
    <w:rPr>
      <w:rFonts w:eastAsia="Times New Roman"/>
      <w:sz w:val="22"/>
      <w:szCs w:val="22"/>
    </w:rPr>
  </w:style>
  <w:style w:type="paragraph" w:styleId="StandardWeb">
    <w:name w:val="Normal (Web)"/>
    <w:basedOn w:val="Normal"/>
    <w:uiPriority w:val="99"/>
    <w:semiHidden/>
    <w:qFormat/>
    <w:rsid w:val="00723C55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8C0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5C11-4935-4DB7-BC99-D72662F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dc:description/>
  <cp:lastModifiedBy>Opcina Klostar Podravski</cp:lastModifiedBy>
  <cp:revision>12</cp:revision>
  <cp:lastPrinted>2023-03-22T08:40:00Z</cp:lastPrinted>
  <dcterms:created xsi:type="dcterms:W3CDTF">2023-03-07T10:01:00Z</dcterms:created>
  <dcterms:modified xsi:type="dcterms:W3CDTF">2023-03-24T08:34:00Z</dcterms:modified>
  <dc:language>hr-HR</dc:language>
</cp:coreProperties>
</file>