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D2E0" w14:textId="4BF5DA13" w:rsidR="005F43F4" w:rsidRPr="0099565E" w:rsidRDefault="009131E0" w:rsidP="005F43F4">
      <w:pPr>
        <w:pStyle w:val="Tijeloteksta"/>
        <w:ind w:firstLine="720"/>
        <w:rPr>
          <w:sz w:val="22"/>
        </w:rPr>
      </w:pPr>
      <w:r w:rsidRPr="009A296D">
        <w:rPr>
          <w:szCs w:val="24"/>
        </w:rPr>
        <w:t>Temeljem članka 13. stavak 8. Zakona o zaštiti od požara („</w:t>
      </w:r>
      <w:r w:rsidR="009F333B" w:rsidRPr="009A296D">
        <w:rPr>
          <w:szCs w:val="24"/>
        </w:rPr>
        <w:t>Narodne novine</w:t>
      </w:r>
      <w:r w:rsidRPr="009A296D">
        <w:rPr>
          <w:szCs w:val="24"/>
        </w:rPr>
        <w:t>“ broj  92/10</w:t>
      </w:r>
      <w:r w:rsidR="009A296D" w:rsidRPr="009A296D">
        <w:rPr>
          <w:szCs w:val="24"/>
        </w:rPr>
        <w:t>, 114/22</w:t>
      </w:r>
      <w:r w:rsidRPr="009A296D">
        <w:rPr>
          <w:szCs w:val="24"/>
        </w:rPr>
        <w:t xml:space="preserve">) i </w:t>
      </w:r>
      <w:r w:rsidR="005F43F4" w:rsidRPr="0099565E">
        <w:rPr>
          <w:sz w:val="22"/>
        </w:rPr>
        <w:t>članka 3</w:t>
      </w:r>
      <w:r w:rsidR="005F43F4">
        <w:rPr>
          <w:sz w:val="22"/>
        </w:rPr>
        <w:t>0</w:t>
      </w:r>
      <w:r w:rsidR="005F43F4" w:rsidRPr="0099565E">
        <w:rPr>
          <w:sz w:val="22"/>
        </w:rPr>
        <w:t xml:space="preserve">. Statuta Općine Kloštar Podravski („Službeni glasnik Koprivničko-križevačke županije“ broj </w:t>
      </w:r>
      <w:r w:rsidR="005F43F4">
        <w:rPr>
          <w:sz w:val="22"/>
        </w:rPr>
        <w:t>4/21</w:t>
      </w:r>
      <w:r w:rsidR="005F43F4" w:rsidRPr="0099565E">
        <w:rPr>
          <w:sz w:val="22"/>
        </w:rPr>
        <w:t xml:space="preserve">), Općinsko vijeće Općine Kloštar Podravski na </w:t>
      </w:r>
      <w:r w:rsidR="005F43F4">
        <w:rPr>
          <w:sz w:val="22"/>
        </w:rPr>
        <w:t>17</w:t>
      </w:r>
      <w:r w:rsidR="005F43F4" w:rsidRPr="0099565E">
        <w:rPr>
          <w:sz w:val="22"/>
        </w:rPr>
        <w:t xml:space="preserve">. sjednici održanoj </w:t>
      </w:r>
      <w:r w:rsidR="00117130">
        <w:rPr>
          <w:sz w:val="22"/>
        </w:rPr>
        <w:t>22</w:t>
      </w:r>
      <w:r w:rsidR="005F43F4" w:rsidRPr="0099565E">
        <w:rPr>
          <w:sz w:val="22"/>
        </w:rPr>
        <w:t>.</w:t>
      </w:r>
      <w:r w:rsidR="005F43F4">
        <w:rPr>
          <w:sz w:val="22"/>
        </w:rPr>
        <w:t xml:space="preserve"> ožujka 2023.</w:t>
      </w:r>
      <w:r w:rsidR="005F43F4" w:rsidRPr="0099565E">
        <w:rPr>
          <w:sz w:val="22"/>
        </w:rPr>
        <w:t xml:space="preserve"> donijelo je</w:t>
      </w:r>
    </w:p>
    <w:p w14:paraId="6AB3BC54" w14:textId="77777777" w:rsidR="005F43F4" w:rsidRPr="0099565E" w:rsidRDefault="005F43F4" w:rsidP="005F43F4">
      <w:pPr>
        <w:ind w:firstLine="708"/>
        <w:contextualSpacing/>
        <w:rPr>
          <w:sz w:val="22"/>
        </w:rPr>
      </w:pPr>
    </w:p>
    <w:p w14:paraId="764F4252" w14:textId="0C4CE45F" w:rsidR="009131E0" w:rsidRPr="009A296D" w:rsidRDefault="009131E0" w:rsidP="00804E63">
      <w:pPr>
        <w:ind w:firstLine="708"/>
        <w:rPr>
          <w:szCs w:val="24"/>
        </w:rPr>
      </w:pPr>
    </w:p>
    <w:p w14:paraId="59B03335" w14:textId="77777777" w:rsidR="009131E0" w:rsidRPr="009A296D" w:rsidRDefault="009131E0" w:rsidP="009131E0">
      <w:pPr>
        <w:spacing w:after="0"/>
        <w:jc w:val="center"/>
        <w:rPr>
          <w:rFonts w:cs="Arial"/>
          <w:b/>
          <w:szCs w:val="24"/>
        </w:rPr>
      </w:pPr>
      <w:r w:rsidRPr="009A296D">
        <w:rPr>
          <w:rFonts w:cs="Arial"/>
          <w:b/>
          <w:szCs w:val="24"/>
        </w:rPr>
        <w:t xml:space="preserve">IZVJEŠĆE O STANJU ZAŠTITE OD POŽARA </w:t>
      </w:r>
    </w:p>
    <w:p w14:paraId="57A955FD" w14:textId="77777777" w:rsidR="009131E0" w:rsidRPr="009A296D" w:rsidRDefault="009131E0" w:rsidP="009131E0">
      <w:pPr>
        <w:spacing w:after="0"/>
        <w:jc w:val="center"/>
        <w:rPr>
          <w:rFonts w:cs="Arial"/>
          <w:b/>
          <w:szCs w:val="24"/>
        </w:rPr>
      </w:pPr>
      <w:r w:rsidRPr="009A296D">
        <w:rPr>
          <w:rFonts w:cs="Arial"/>
          <w:b/>
          <w:szCs w:val="24"/>
        </w:rPr>
        <w:t>I PROVEDBE GODIŠNJEG PROVEDBENOG PLANA UNAPREĐENJA ZAŠTITE OD POŽARA</w:t>
      </w:r>
    </w:p>
    <w:p w14:paraId="49973C08" w14:textId="7E13C28F" w:rsidR="009131E0" w:rsidRPr="009A296D" w:rsidRDefault="009131E0" w:rsidP="0011358C">
      <w:pPr>
        <w:spacing w:after="0"/>
        <w:jc w:val="center"/>
        <w:rPr>
          <w:rFonts w:cs="Arial"/>
          <w:b/>
          <w:szCs w:val="24"/>
        </w:rPr>
      </w:pPr>
      <w:r w:rsidRPr="009A296D">
        <w:rPr>
          <w:rFonts w:cs="Arial"/>
          <w:b/>
          <w:szCs w:val="24"/>
        </w:rPr>
        <w:t xml:space="preserve">NA PODRUČJU OPĆINE </w:t>
      </w:r>
      <w:r w:rsidR="00D47483" w:rsidRPr="009A296D">
        <w:rPr>
          <w:rFonts w:cs="Arial"/>
          <w:b/>
          <w:szCs w:val="24"/>
        </w:rPr>
        <w:t>KLOŠTAR PODRAVSKI</w:t>
      </w:r>
      <w:r w:rsidRPr="009A296D">
        <w:rPr>
          <w:rFonts w:cs="Arial"/>
          <w:b/>
          <w:szCs w:val="24"/>
        </w:rPr>
        <w:t xml:space="preserve"> ZA 2</w:t>
      </w:r>
      <w:r w:rsidR="00F25CE7" w:rsidRPr="009A296D">
        <w:rPr>
          <w:rFonts w:cs="Arial"/>
          <w:b/>
          <w:szCs w:val="24"/>
        </w:rPr>
        <w:t>02</w:t>
      </w:r>
      <w:r w:rsidR="009A296D" w:rsidRPr="009A296D">
        <w:rPr>
          <w:rFonts w:cs="Arial"/>
          <w:b/>
          <w:szCs w:val="24"/>
        </w:rPr>
        <w:t>2</w:t>
      </w:r>
      <w:r w:rsidRPr="009A296D">
        <w:rPr>
          <w:rFonts w:cs="Arial"/>
          <w:b/>
          <w:szCs w:val="24"/>
        </w:rPr>
        <w:t>. GODINU</w:t>
      </w:r>
    </w:p>
    <w:p w14:paraId="49E6E09D" w14:textId="77777777" w:rsidR="00D86490" w:rsidRPr="009A296D" w:rsidRDefault="009131E0" w:rsidP="009131E0">
      <w:pPr>
        <w:pStyle w:val="Naslov1"/>
        <w:rPr>
          <w:rFonts w:eastAsia="Times New Roman"/>
          <w:noProof/>
          <w:lang w:eastAsia="hr-HR"/>
        </w:rPr>
      </w:pPr>
      <w:r w:rsidRPr="009A296D">
        <w:rPr>
          <w:rFonts w:eastAsia="Times New Roman"/>
          <w:noProof/>
          <w:lang w:eastAsia="hr-HR"/>
        </w:rPr>
        <w:t>1. UVOD</w:t>
      </w:r>
    </w:p>
    <w:p w14:paraId="3943BB7B" w14:textId="77777777" w:rsidR="009131E0" w:rsidRPr="009A296D" w:rsidRDefault="009131E0" w:rsidP="009131E0">
      <w:pPr>
        <w:spacing w:after="0"/>
        <w:rPr>
          <w:lang w:eastAsia="hr-HR"/>
        </w:rPr>
      </w:pPr>
    </w:p>
    <w:p w14:paraId="767C2C5B" w14:textId="740A185D" w:rsidR="009131E0" w:rsidRPr="009A296D" w:rsidRDefault="009131E0" w:rsidP="00804E63">
      <w:pPr>
        <w:spacing w:after="120"/>
        <w:ind w:firstLine="708"/>
        <w:rPr>
          <w:szCs w:val="24"/>
        </w:rPr>
      </w:pPr>
      <w:r w:rsidRPr="009A296D">
        <w:rPr>
          <w:szCs w:val="24"/>
        </w:rPr>
        <w:t>Zaštita od požara uređena je Zakonom o zaštiti od požara ("</w:t>
      </w:r>
      <w:r w:rsidR="009F333B" w:rsidRPr="009A296D">
        <w:rPr>
          <w:szCs w:val="24"/>
        </w:rPr>
        <w:t>Narodne novine</w:t>
      </w:r>
      <w:r w:rsidRPr="009A296D">
        <w:rPr>
          <w:szCs w:val="24"/>
        </w:rPr>
        <w:t>", broj 92/10</w:t>
      </w:r>
      <w:r w:rsidR="009A296D" w:rsidRPr="009A296D">
        <w:rPr>
          <w:szCs w:val="24"/>
        </w:rPr>
        <w:t>, 114/22</w:t>
      </w:r>
      <w:r w:rsidRPr="009A296D">
        <w:rPr>
          <w:szCs w:val="24"/>
        </w:rPr>
        <w:t>)</w:t>
      </w:r>
      <w:r w:rsidRPr="009A296D">
        <w:rPr>
          <w:rFonts w:ascii="Calibri" w:hAnsi="Calibri" w:cs="SimSun"/>
        </w:rPr>
        <w:t xml:space="preserve"> (u daljnjem tekstu: </w:t>
      </w:r>
      <w:r w:rsidRPr="009A296D">
        <w:rPr>
          <w:rFonts w:ascii="Calibri" w:hAnsi="Calibri" w:cs="SimSun"/>
          <w:i/>
        </w:rPr>
        <w:t>Zakon</w:t>
      </w:r>
      <w:r w:rsidRPr="009A296D">
        <w:rPr>
          <w:rFonts w:ascii="Calibri" w:hAnsi="Calibri" w:cs="SimSun"/>
        </w:rPr>
        <w:t>)</w:t>
      </w:r>
      <w:r w:rsidRPr="009A296D">
        <w:rPr>
          <w:szCs w:val="24"/>
        </w:rPr>
        <w:t xml:space="preserve">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14BE94A0" w14:textId="77777777" w:rsidR="009131E0" w:rsidRPr="009A296D" w:rsidRDefault="009131E0" w:rsidP="00804E63">
      <w:pPr>
        <w:spacing w:after="120"/>
        <w:ind w:firstLine="708"/>
        <w:rPr>
          <w:szCs w:val="24"/>
        </w:rPr>
      </w:pPr>
      <w:r w:rsidRPr="009A296D">
        <w:rPr>
          <w:szCs w:val="24"/>
        </w:rPr>
        <w:t xml:space="preserve">Jedinice lokalne i područne (regionalne) samouprave, temeljem članka 13. stavka 1. </w:t>
      </w:r>
      <w:r w:rsidRPr="009A296D">
        <w:rPr>
          <w:i/>
          <w:iCs/>
          <w:szCs w:val="24"/>
        </w:rPr>
        <w:t>Zakona</w:t>
      </w:r>
      <w:r w:rsidRPr="009A296D">
        <w:rPr>
          <w:szCs w:val="24"/>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14:paraId="6E587173" w14:textId="77777777" w:rsidR="009131E0" w:rsidRPr="009A296D" w:rsidRDefault="009131E0" w:rsidP="00804E63">
      <w:pPr>
        <w:spacing w:after="120"/>
        <w:ind w:firstLine="708"/>
        <w:rPr>
          <w:szCs w:val="24"/>
        </w:rPr>
      </w:pPr>
      <w:r w:rsidRPr="009A296D">
        <w:rPr>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520532E0" w14:textId="39834F22" w:rsidR="009131E0" w:rsidRPr="009A296D" w:rsidRDefault="009131E0" w:rsidP="00804E63">
      <w:pPr>
        <w:spacing w:after="0"/>
        <w:ind w:firstLine="708"/>
        <w:rPr>
          <w:szCs w:val="24"/>
        </w:rPr>
      </w:pPr>
      <w:r w:rsidRPr="009A296D">
        <w:rPr>
          <w:szCs w:val="24"/>
        </w:rPr>
        <w:t xml:space="preserve">Sukladno članku 13. stavak 8. </w:t>
      </w:r>
      <w:r w:rsidRPr="009A296D">
        <w:rPr>
          <w:i/>
          <w:iCs/>
          <w:szCs w:val="24"/>
        </w:rPr>
        <w:t>Zakona</w:t>
      </w:r>
      <w:r w:rsidRPr="009A296D">
        <w:rPr>
          <w:szCs w:val="24"/>
        </w:rPr>
        <w:t>, predstavničko tijelo jedinice lokalne samouprave jednom godišnje razmatra Izvješće o stanju zaštite od požara na svom području i stanju provedbe Godišnjeg provedbenog plana unaprjeđenja zaštite od požara.</w:t>
      </w:r>
    </w:p>
    <w:p w14:paraId="7D7FA410" w14:textId="77777777" w:rsidR="0011358C" w:rsidRPr="009A296D" w:rsidRDefault="0011358C" w:rsidP="002F1659">
      <w:pPr>
        <w:spacing w:after="0"/>
        <w:rPr>
          <w:szCs w:val="24"/>
          <w:highlight w:val="yellow"/>
        </w:rPr>
      </w:pPr>
    </w:p>
    <w:p w14:paraId="2C7D9D02" w14:textId="520080DC" w:rsidR="009131E0" w:rsidRPr="009A296D" w:rsidRDefault="009131E0" w:rsidP="0011358C">
      <w:pPr>
        <w:pStyle w:val="Naslov1"/>
        <w:spacing w:before="0"/>
        <w:rPr>
          <w:rFonts w:eastAsia="Times New Roman"/>
          <w:noProof/>
          <w:lang w:eastAsia="hr-HR"/>
        </w:rPr>
      </w:pPr>
      <w:r w:rsidRPr="009A296D">
        <w:rPr>
          <w:rFonts w:eastAsia="Times New Roman"/>
          <w:noProof/>
          <w:lang w:eastAsia="hr-HR"/>
        </w:rPr>
        <w:t xml:space="preserve">2. ORGANIZACIJA VATROGASTVA NA PODRUČJU OPĆINE </w:t>
      </w:r>
      <w:r w:rsidR="00D47483" w:rsidRPr="009A296D">
        <w:rPr>
          <w:rFonts w:eastAsia="Times New Roman"/>
          <w:noProof/>
          <w:lang w:eastAsia="hr-HR"/>
        </w:rPr>
        <w:t>KLOŠTAR PODRAVSKI</w:t>
      </w:r>
    </w:p>
    <w:p w14:paraId="69FD2333" w14:textId="476E480D" w:rsidR="009131E0" w:rsidRPr="009A296D" w:rsidRDefault="009131E0" w:rsidP="002F1659">
      <w:pPr>
        <w:spacing w:after="0"/>
        <w:rPr>
          <w:lang w:eastAsia="hr-HR"/>
        </w:rPr>
      </w:pPr>
    </w:p>
    <w:p w14:paraId="0F445EDB" w14:textId="49B92E87" w:rsidR="00255FC1" w:rsidRPr="009A296D" w:rsidRDefault="00255FC1" w:rsidP="00255FC1">
      <w:pPr>
        <w:autoSpaceDE w:val="0"/>
        <w:autoSpaceDN w:val="0"/>
        <w:adjustRightInd w:val="0"/>
        <w:spacing w:after="0"/>
        <w:rPr>
          <w:rFonts w:cstheme="minorHAnsi"/>
          <w:color w:val="000000"/>
          <w:szCs w:val="24"/>
        </w:rPr>
      </w:pPr>
      <w:bookmarkStart w:id="1" w:name="_Hlk25408813"/>
      <w:r w:rsidRPr="009A296D">
        <w:rPr>
          <w:rFonts w:cstheme="minorHAnsi"/>
          <w:color w:val="000000"/>
          <w:szCs w:val="24"/>
        </w:rPr>
        <w:t xml:space="preserve">Na području Općine </w:t>
      </w:r>
      <w:r w:rsidR="00705B89">
        <w:rPr>
          <w:rFonts w:cstheme="minorHAnsi"/>
          <w:color w:val="000000"/>
          <w:szCs w:val="24"/>
        </w:rPr>
        <w:t xml:space="preserve">Kloštar Podravski </w:t>
      </w:r>
      <w:r w:rsidRPr="009A296D">
        <w:rPr>
          <w:rFonts w:cstheme="minorHAnsi"/>
          <w:color w:val="000000"/>
          <w:szCs w:val="24"/>
        </w:rPr>
        <w:t xml:space="preserve">djeluje Dobrovoljno vatrogasno društvo Kloštar Podravski, Dobrovoljno vatrogasno društvo Kozarevac i Dobrovoljno vatrogasno društvo Prugovac. Navedeni DVD-i čine Vatrogasnu zajednicu Općine Kloštar Podravski te operativno </w:t>
      </w:r>
      <w:r w:rsidRPr="009A296D">
        <w:rPr>
          <w:rFonts w:cstheme="minorHAnsi"/>
          <w:color w:val="000000"/>
          <w:szCs w:val="24"/>
        </w:rPr>
        <w:lastRenderedPageBreak/>
        <w:t xml:space="preserve">pokrivaju područje Općine. </w:t>
      </w:r>
      <w:bookmarkEnd w:id="1"/>
      <w:r w:rsidR="00705B89" w:rsidRPr="009A296D">
        <w:rPr>
          <w:rFonts w:cstheme="minorHAnsi"/>
          <w:color w:val="000000"/>
          <w:szCs w:val="24"/>
        </w:rPr>
        <w:t>Općina ima ugovor s JVP Đurđevac o pružanju usluga na području Općine.</w:t>
      </w:r>
    </w:p>
    <w:p w14:paraId="35AE723B" w14:textId="49751587" w:rsidR="00255FC1" w:rsidRPr="004C3684" w:rsidRDefault="00255FC1" w:rsidP="004C3684">
      <w:pPr>
        <w:tabs>
          <w:tab w:val="left" w:pos="0"/>
          <w:tab w:val="left" w:pos="284"/>
          <w:tab w:val="left" w:pos="851"/>
        </w:tabs>
        <w:rPr>
          <w:rFonts w:eastAsia="Lucida Sans Unicode" w:cstheme="minorHAnsi"/>
          <w:bCs/>
          <w:szCs w:val="24"/>
        </w:rPr>
      </w:pPr>
      <w:r w:rsidRPr="009A296D">
        <w:rPr>
          <w:rFonts w:cstheme="minorHAnsi"/>
          <w:szCs w:val="24"/>
          <w:lang w:eastAsia="x-none"/>
        </w:rPr>
        <w:t xml:space="preserve">Zadaće i ciljevi operativnih snaga vatrogastva Općine utvrđeni su Zakonom o vatrogastvu </w:t>
      </w:r>
      <w:r w:rsidRPr="009A296D">
        <w:rPr>
          <w:rFonts w:eastAsia="Lucida Sans Unicode" w:cstheme="minorHAnsi"/>
          <w:bCs/>
          <w:szCs w:val="24"/>
        </w:rPr>
        <w:t>(„Narodne Novine“ broj</w:t>
      </w:r>
      <w:r w:rsidRPr="009A296D">
        <w:rPr>
          <w:rFonts w:cstheme="minorHAnsi"/>
          <w:szCs w:val="24"/>
          <w:lang w:eastAsia="x-none"/>
        </w:rPr>
        <w:t xml:space="preserve"> </w:t>
      </w:r>
      <w:r w:rsidR="009A296D" w:rsidRPr="009A296D">
        <w:rPr>
          <w:rFonts w:cstheme="minorHAnsi"/>
          <w:szCs w:val="24"/>
          <w:lang w:eastAsia="x-none"/>
        </w:rPr>
        <w:t>125/19, 114/22</w:t>
      </w:r>
      <w:r w:rsidRPr="009A296D">
        <w:rPr>
          <w:rFonts w:cstheme="minorHAnsi"/>
          <w:szCs w:val="24"/>
          <w:lang w:eastAsia="x-none"/>
        </w:rPr>
        <w:t xml:space="preserve">),  Zakonom o zaštiti od požara </w:t>
      </w:r>
      <w:r w:rsidRPr="009A296D">
        <w:rPr>
          <w:rFonts w:eastAsia="Lucida Sans Unicode" w:cstheme="minorHAnsi"/>
          <w:bCs/>
          <w:szCs w:val="24"/>
        </w:rPr>
        <w:t>(„Narodne Novine“ broj 92/10</w:t>
      </w:r>
      <w:r w:rsidR="009A296D" w:rsidRPr="009A296D">
        <w:rPr>
          <w:rFonts w:eastAsia="Lucida Sans Unicode" w:cstheme="minorHAnsi"/>
          <w:bCs/>
          <w:szCs w:val="24"/>
        </w:rPr>
        <w:t>, 114/22</w:t>
      </w:r>
      <w:r w:rsidRPr="009A296D">
        <w:rPr>
          <w:rFonts w:eastAsia="Lucida Sans Unicode" w:cstheme="minorHAnsi"/>
          <w:bCs/>
          <w:szCs w:val="24"/>
        </w:rPr>
        <w:t xml:space="preserve">), Statutom i Godišnjim programom rada. </w:t>
      </w:r>
    </w:p>
    <w:p w14:paraId="00610BC4" w14:textId="53AF6171" w:rsidR="00255FC1" w:rsidRPr="005A4D3C" w:rsidRDefault="00255FC1" w:rsidP="00255FC1">
      <w:pPr>
        <w:pStyle w:val="Opisslike"/>
        <w:spacing w:line="240" w:lineRule="auto"/>
        <w:jc w:val="center"/>
      </w:pPr>
      <w:bookmarkStart w:id="2" w:name="_Toc87355943"/>
      <w:r w:rsidRPr="005A4D3C">
        <w:t xml:space="preserve">Tablica </w:t>
      </w:r>
      <w:r w:rsidRPr="005A4D3C">
        <w:rPr>
          <w:noProof/>
        </w:rPr>
        <w:fldChar w:fldCharType="begin"/>
      </w:r>
      <w:r w:rsidRPr="005A4D3C">
        <w:rPr>
          <w:noProof/>
        </w:rPr>
        <w:instrText xml:space="preserve"> SEQ Tablica \* ARABIC </w:instrText>
      </w:r>
      <w:r w:rsidRPr="005A4D3C">
        <w:rPr>
          <w:noProof/>
        </w:rPr>
        <w:fldChar w:fldCharType="separate"/>
      </w:r>
      <w:r w:rsidR="005A4D3C" w:rsidRPr="005A4D3C">
        <w:rPr>
          <w:noProof/>
        </w:rPr>
        <w:t>1</w:t>
      </w:r>
      <w:r w:rsidRPr="005A4D3C">
        <w:rPr>
          <w:noProof/>
        </w:rPr>
        <w:fldChar w:fldCharType="end"/>
      </w:r>
      <w:r w:rsidRPr="005A4D3C">
        <w:t>: Prikaz spremnosti operativnih snaga vatrogastva DVD-a Kloštar Podravski</w:t>
      </w:r>
      <w:bookmarkEnd w:id="2"/>
    </w:p>
    <w:tbl>
      <w:tblPr>
        <w:tblStyle w:val="Reetkatablice"/>
        <w:tblW w:w="0" w:type="auto"/>
        <w:tblLook w:val="04A0" w:firstRow="1" w:lastRow="0" w:firstColumn="1" w:lastColumn="0" w:noHBand="0" w:noVBand="1"/>
      </w:tblPr>
      <w:tblGrid>
        <w:gridCol w:w="2972"/>
        <w:gridCol w:w="6088"/>
      </w:tblGrid>
      <w:tr w:rsidR="00255FC1" w:rsidRPr="005A4D3C" w14:paraId="2BD58E61" w14:textId="77777777" w:rsidTr="00AB592E">
        <w:tc>
          <w:tcPr>
            <w:tcW w:w="2972" w:type="dxa"/>
            <w:vAlign w:val="center"/>
          </w:tcPr>
          <w:p w14:paraId="260D18E0" w14:textId="5D1A04CD" w:rsidR="00255FC1" w:rsidRPr="005A4D3C" w:rsidRDefault="00255FC1" w:rsidP="00AB592E">
            <w:pPr>
              <w:spacing w:after="0" w:line="240" w:lineRule="auto"/>
              <w:jc w:val="left"/>
              <w:rPr>
                <w:b/>
                <w:bCs/>
                <w:sz w:val="20"/>
                <w:szCs w:val="20"/>
              </w:rPr>
            </w:pPr>
            <w:r w:rsidRPr="005A4D3C">
              <w:rPr>
                <w:b/>
                <w:bCs/>
                <w:sz w:val="20"/>
                <w:szCs w:val="20"/>
              </w:rPr>
              <w:t xml:space="preserve">POPIS </w:t>
            </w:r>
            <w:r w:rsidR="00C86E4D" w:rsidRPr="005A4D3C">
              <w:rPr>
                <w:b/>
                <w:bCs/>
                <w:sz w:val="20"/>
                <w:szCs w:val="20"/>
              </w:rPr>
              <w:t>VATROGASNIL VOZILA I OPREME</w:t>
            </w:r>
          </w:p>
        </w:tc>
        <w:tc>
          <w:tcPr>
            <w:tcW w:w="6088" w:type="dxa"/>
            <w:shd w:val="clear" w:color="auto" w:fill="auto"/>
            <w:vAlign w:val="center"/>
          </w:tcPr>
          <w:p w14:paraId="7A3656B5" w14:textId="446C5B37" w:rsidR="00C86E4D" w:rsidRPr="005A4D3C" w:rsidRDefault="00C86E4D" w:rsidP="005A4D3C">
            <w:pPr>
              <w:spacing w:after="0" w:line="240" w:lineRule="auto"/>
              <w:rPr>
                <w:sz w:val="20"/>
                <w:szCs w:val="20"/>
              </w:rPr>
            </w:pPr>
            <w:r w:rsidRPr="005A4D3C">
              <w:rPr>
                <w:sz w:val="20"/>
                <w:szCs w:val="20"/>
              </w:rPr>
              <w:t>Vozila:</w:t>
            </w:r>
          </w:p>
          <w:p w14:paraId="34355E75" w14:textId="651BE53E" w:rsidR="00255FC1" w:rsidRPr="005A4D3C" w:rsidRDefault="00C86E4D" w:rsidP="005A4D3C">
            <w:pPr>
              <w:pStyle w:val="Odlomakpopisa"/>
              <w:numPr>
                <w:ilvl w:val="0"/>
                <w:numId w:val="23"/>
              </w:numPr>
              <w:spacing w:after="0" w:line="240" w:lineRule="auto"/>
              <w:jc w:val="both"/>
              <w:rPr>
                <w:sz w:val="20"/>
                <w:szCs w:val="20"/>
              </w:rPr>
            </w:pPr>
            <w:r w:rsidRPr="005A4D3C">
              <w:rPr>
                <w:sz w:val="20"/>
                <w:szCs w:val="20"/>
              </w:rPr>
              <w:t>FAP 1616 BD vozilo za gašenje požara s 4300 l vode,</w:t>
            </w:r>
          </w:p>
          <w:p w14:paraId="5B538E00" w14:textId="38371ACC" w:rsidR="00C86E4D" w:rsidRPr="005A4D3C" w:rsidRDefault="00C86E4D" w:rsidP="005A4D3C">
            <w:pPr>
              <w:pStyle w:val="Odlomakpopisa"/>
              <w:numPr>
                <w:ilvl w:val="0"/>
                <w:numId w:val="23"/>
              </w:numPr>
              <w:spacing w:after="0" w:line="240" w:lineRule="auto"/>
              <w:jc w:val="both"/>
              <w:rPr>
                <w:sz w:val="20"/>
                <w:szCs w:val="20"/>
              </w:rPr>
            </w:pPr>
            <w:r w:rsidRPr="005A4D3C">
              <w:rPr>
                <w:sz w:val="20"/>
                <w:szCs w:val="20"/>
              </w:rPr>
              <w:t>Mazda B – 2500 pick up vatrogasno vozilo s visokotlačnim modulom s vodom I pjenom - 400 l vode</w:t>
            </w:r>
          </w:p>
          <w:p w14:paraId="7CD4DF81" w14:textId="24FE4B9E" w:rsidR="00C86E4D" w:rsidRPr="005A4D3C" w:rsidRDefault="00C86E4D" w:rsidP="005A4D3C">
            <w:pPr>
              <w:pStyle w:val="Odlomakpopisa"/>
              <w:numPr>
                <w:ilvl w:val="0"/>
                <w:numId w:val="23"/>
              </w:numPr>
              <w:spacing w:after="0" w:line="240" w:lineRule="auto"/>
              <w:jc w:val="both"/>
              <w:rPr>
                <w:sz w:val="20"/>
                <w:szCs w:val="20"/>
              </w:rPr>
            </w:pPr>
            <w:r w:rsidRPr="005A4D3C">
              <w:rPr>
                <w:sz w:val="20"/>
                <w:szCs w:val="20"/>
              </w:rPr>
              <w:t>Renault Master JD kombi vozilo za prijevoz ljudstva za 9 osoba</w:t>
            </w:r>
          </w:p>
          <w:p w14:paraId="4AA7A3FF" w14:textId="507DB672" w:rsidR="00C86E4D" w:rsidRPr="005A4D3C" w:rsidRDefault="00C86E4D" w:rsidP="005A4D3C">
            <w:pPr>
              <w:spacing w:after="0" w:line="240" w:lineRule="auto"/>
              <w:rPr>
                <w:sz w:val="20"/>
                <w:szCs w:val="20"/>
              </w:rPr>
            </w:pPr>
            <w:r w:rsidRPr="005A4D3C">
              <w:rPr>
                <w:sz w:val="20"/>
                <w:szCs w:val="20"/>
              </w:rPr>
              <w:t>Osobna zaštitna oprema:</w:t>
            </w:r>
          </w:p>
          <w:p w14:paraId="6E700105" w14:textId="77777777" w:rsidR="00C86E4D" w:rsidRPr="005A4D3C" w:rsidRDefault="00C86E4D" w:rsidP="005A4D3C">
            <w:pPr>
              <w:pStyle w:val="Odlomakpopisa"/>
              <w:numPr>
                <w:ilvl w:val="0"/>
                <w:numId w:val="23"/>
              </w:numPr>
              <w:spacing w:after="0" w:line="240" w:lineRule="auto"/>
              <w:jc w:val="both"/>
              <w:rPr>
                <w:sz w:val="20"/>
                <w:szCs w:val="20"/>
              </w:rPr>
            </w:pPr>
            <w:r w:rsidRPr="005A4D3C">
              <w:rPr>
                <w:sz w:val="20"/>
                <w:szCs w:val="20"/>
              </w:rPr>
              <w:t>Odjela za prilaz vatri Bristol – 8 kom,</w:t>
            </w:r>
          </w:p>
          <w:p w14:paraId="3659207C" w14:textId="03F1197A" w:rsidR="00C86E4D" w:rsidRPr="005A4D3C" w:rsidRDefault="00C86E4D" w:rsidP="005A4D3C">
            <w:pPr>
              <w:pStyle w:val="Odlomakpopisa"/>
              <w:numPr>
                <w:ilvl w:val="0"/>
                <w:numId w:val="23"/>
              </w:numPr>
              <w:spacing w:after="0" w:line="240" w:lineRule="auto"/>
              <w:jc w:val="both"/>
              <w:rPr>
                <w:sz w:val="20"/>
                <w:szCs w:val="20"/>
              </w:rPr>
            </w:pPr>
            <w:r w:rsidRPr="005A4D3C">
              <w:rPr>
                <w:sz w:val="20"/>
                <w:szCs w:val="20"/>
              </w:rPr>
              <w:t>Kaciga za strukturne požare – 12 kom,</w:t>
            </w:r>
          </w:p>
          <w:p w14:paraId="6269F9A6" w14:textId="29497764" w:rsidR="00C86E4D" w:rsidRPr="005A4D3C" w:rsidRDefault="00C86E4D" w:rsidP="005A4D3C">
            <w:pPr>
              <w:pStyle w:val="Odlomakpopisa"/>
              <w:numPr>
                <w:ilvl w:val="0"/>
                <w:numId w:val="23"/>
              </w:numPr>
              <w:spacing w:after="0" w:line="240" w:lineRule="auto"/>
              <w:jc w:val="both"/>
              <w:rPr>
                <w:sz w:val="20"/>
                <w:szCs w:val="20"/>
              </w:rPr>
            </w:pPr>
            <w:r w:rsidRPr="005A4D3C">
              <w:rPr>
                <w:sz w:val="20"/>
                <w:szCs w:val="20"/>
              </w:rPr>
              <w:t xml:space="preserve">Rukavice za strukturne požare – 6 </w:t>
            </w:r>
            <w:r w:rsidR="00B04226">
              <w:rPr>
                <w:sz w:val="20"/>
                <w:szCs w:val="20"/>
              </w:rPr>
              <w:t>pari</w:t>
            </w:r>
            <w:r w:rsidRPr="005A4D3C">
              <w:rPr>
                <w:sz w:val="20"/>
                <w:szCs w:val="20"/>
              </w:rPr>
              <w:t>,</w:t>
            </w:r>
          </w:p>
          <w:p w14:paraId="4539DFF2" w14:textId="0483870F" w:rsidR="00C86E4D" w:rsidRPr="005A4D3C" w:rsidRDefault="00C86E4D" w:rsidP="005A4D3C">
            <w:pPr>
              <w:pStyle w:val="Odlomakpopisa"/>
              <w:numPr>
                <w:ilvl w:val="0"/>
                <w:numId w:val="23"/>
              </w:numPr>
              <w:spacing w:after="0" w:line="240" w:lineRule="auto"/>
              <w:jc w:val="both"/>
              <w:rPr>
                <w:sz w:val="20"/>
                <w:szCs w:val="20"/>
              </w:rPr>
            </w:pPr>
            <w:r w:rsidRPr="005A4D3C">
              <w:rPr>
                <w:sz w:val="20"/>
                <w:szCs w:val="20"/>
              </w:rPr>
              <w:t>Čizme za strukturne požare – 5 par</w:t>
            </w:r>
            <w:r w:rsidR="00B04226">
              <w:rPr>
                <w:sz w:val="20"/>
                <w:szCs w:val="20"/>
              </w:rPr>
              <w:t>i</w:t>
            </w:r>
            <w:r w:rsidRPr="005A4D3C">
              <w:rPr>
                <w:sz w:val="20"/>
                <w:szCs w:val="20"/>
              </w:rPr>
              <w:t>,</w:t>
            </w:r>
          </w:p>
          <w:p w14:paraId="0590DBEF" w14:textId="77777777" w:rsidR="00C86E4D" w:rsidRPr="005A4D3C" w:rsidRDefault="00C86E4D" w:rsidP="005A4D3C">
            <w:pPr>
              <w:pStyle w:val="Odlomakpopisa"/>
              <w:numPr>
                <w:ilvl w:val="0"/>
                <w:numId w:val="23"/>
              </w:numPr>
              <w:spacing w:after="0" w:line="240" w:lineRule="auto"/>
              <w:jc w:val="both"/>
              <w:rPr>
                <w:sz w:val="20"/>
                <w:szCs w:val="20"/>
              </w:rPr>
            </w:pPr>
            <w:r w:rsidRPr="005A4D3C">
              <w:rPr>
                <w:sz w:val="20"/>
                <w:szCs w:val="20"/>
              </w:rPr>
              <w:t>Kombinezon za šumske požare – 6 kom,</w:t>
            </w:r>
          </w:p>
          <w:p w14:paraId="510CDED0" w14:textId="6DB6EA3E" w:rsidR="00C86E4D" w:rsidRPr="005A4D3C" w:rsidRDefault="00C86E4D" w:rsidP="005A4D3C">
            <w:pPr>
              <w:pStyle w:val="Odlomakpopisa"/>
              <w:numPr>
                <w:ilvl w:val="0"/>
                <w:numId w:val="23"/>
              </w:numPr>
              <w:spacing w:after="0" w:line="240" w:lineRule="auto"/>
              <w:jc w:val="both"/>
              <w:rPr>
                <w:sz w:val="20"/>
                <w:szCs w:val="20"/>
              </w:rPr>
            </w:pPr>
            <w:r w:rsidRPr="005A4D3C">
              <w:rPr>
                <w:sz w:val="20"/>
                <w:szCs w:val="20"/>
              </w:rPr>
              <w:t>Naprtnjače za šumske I požare na otvorenom – 2 kom.</w:t>
            </w:r>
          </w:p>
          <w:p w14:paraId="1D45483C" w14:textId="3CD54B77" w:rsidR="00C86E4D" w:rsidRPr="005A4D3C" w:rsidRDefault="00C86E4D" w:rsidP="005A4D3C">
            <w:pPr>
              <w:spacing w:after="0" w:line="240" w:lineRule="auto"/>
              <w:rPr>
                <w:sz w:val="20"/>
                <w:szCs w:val="20"/>
              </w:rPr>
            </w:pPr>
            <w:r w:rsidRPr="005A4D3C">
              <w:rPr>
                <w:sz w:val="20"/>
                <w:szCs w:val="20"/>
              </w:rPr>
              <w:t>Ostala važnija oprema:</w:t>
            </w:r>
          </w:p>
          <w:p w14:paraId="17A2A146" w14:textId="77777777" w:rsidR="00C86E4D" w:rsidRPr="005A4D3C" w:rsidRDefault="00C86E4D" w:rsidP="005A4D3C">
            <w:pPr>
              <w:pStyle w:val="Odlomakpopisa"/>
              <w:numPr>
                <w:ilvl w:val="0"/>
                <w:numId w:val="23"/>
              </w:numPr>
              <w:spacing w:after="0" w:line="240" w:lineRule="auto"/>
              <w:jc w:val="both"/>
              <w:rPr>
                <w:sz w:val="20"/>
                <w:szCs w:val="20"/>
              </w:rPr>
            </w:pPr>
            <w:r w:rsidRPr="005A4D3C">
              <w:rPr>
                <w:sz w:val="20"/>
                <w:szCs w:val="20"/>
              </w:rPr>
              <w:t>Električna sirenaa – 1 kom,</w:t>
            </w:r>
          </w:p>
          <w:p w14:paraId="2E8B01AB" w14:textId="71D5525F" w:rsidR="00C86E4D" w:rsidRPr="005A4D3C" w:rsidRDefault="00C86E4D" w:rsidP="005A4D3C">
            <w:pPr>
              <w:pStyle w:val="Odlomakpopisa"/>
              <w:numPr>
                <w:ilvl w:val="0"/>
                <w:numId w:val="23"/>
              </w:numPr>
              <w:spacing w:after="0" w:line="240" w:lineRule="auto"/>
              <w:jc w:val="both"/>
              <w:rPr>
                <w:sz w:val="20"/>
                <w:szCs w:val="20"/>
              </w:rPr>
            </w:pPr>
            <w:r w:rsidRPr="005A4D3C">
              <w:rPr>
                <w:sz w:val="20"/>
                <w:szCs w:val="20"/>
              </w:rPr>
              <w:t>Agregatska pumpa benzinska – 1 kom,</w:t>
            </w:r>
          </w:p>
          <w:p w14:paraId="72744704" w14:textId="77777777" w:rsidR="00C86E4D" w:rsidRPr="005A4D3C" w:rsidRDefault="00C86E4D" w:rsidP="005A4D3C">
            <w:pPr>
              <w:pStyle w:val="Odlomakpopisa"/>
              <w:numPr>
                <w:ilvl w:val="0"/>
                <w:numId w:val="23"/>
              </w:numPr>
              <w:spacing w:after="0" w:line="240" w:lineRule="auto"/>
              <w:jc w:val="both"/>
              <w:rPr>
                <w:sz w:val="20"/>
                <w:szCs w:val="20"/>
              </w:rPr>
            </w:pPr>
            <w:r w:rsidRPr="005A4D3C">
              <w:rPr>
                <w:sz w:val="20"/>
                <w:szCs w:val="20"/>
              </w:rPr>
              <w:t>Pumpa za vodu električna – 1 kom,</w:t>
            </w:r>
          </w:p>
          <w:p w14:paraId="0C54B64D" w14:textId="77777777" w:rsidR="00C86E4D" w:rsidRPr="005A4D3C" w:rsidRDefault="00C86E4D" w:rsidP="005A4D3C">
            <w:pPr>
              <w:pStyle w:val="Odlomakpopisa"/>
              <w:numPr>
                <w:ilvl w:val="0"/>
                <w:numId w:val="23"/>
              </w:numPr>
              <w:spacing w:after="0" w:line="240" w:lineRule="auto"/>
              <w:jc w:val="both"/>
              <w:rPr>
                <w:sz w:val="20"/>
                <w:szCs w:val="20"/>
              </w:rPr>
            </w:pPr>
            <w:r w:rsidRPr="005A4D3C">
              <w:rPr>
                <w:sz w:val="20"/>
                <w:szCs w:val="20"/>
              </w:rPr>
              <w:t>S9 aparati 9kg praha – 4 kom,</w:t>
            </w:r>
          </w:p>
          <w:p w14:paraId="7EF01B25" w14:textId="77777777" w:rsidR="00C86E4D" w:rsidRPr="005A4D3C" w:rsidRDefault="00C86E4D" w:rsidP="005A4D3C">
            <w:pPr>
              <w:pStyle w:val="Odlomakpopisa"/>
              <w:numPr>
                <w:ilvl w:val="0"/>
                <w:numId w:val="23"/>
              </w:numPr>
              <w:spacing w:after="0" w:line="240" w:lineRule="auto"/>
              <w:jc w:val="both"/>
              <w:rPr>
                <w:sz w:val="20"/>
                <w:szCs w:val="20"/>
              </w:rPr>
            </w:pPr>
            <w:r w:rsidRPr="005A4D3C">
              <w:rPr>
                <w:sz w:val="20"/>
                <w:szCs w:val="20"/>
              </w:rPr>
              <w:t>B tlačne cijevi – 12 kom,</w:t>
            </w:r>
          </w:p>
          <w:p w14:paraId="33FEDC6B" w14:textId="77777777" w:rsidR="00C86E4D" w:rsidRPr="005A4D3C" w:rsidRDefault="00C86E4D" w:rsidP="005A4D3C">
            <w:pPr>
              <w:pStyle w:val="Odlomakpopisa"/>
              <w:numPr>
                <w:ilvl w:val="0"/>
                <w:numId w:val="23"/>
              </w:numPr>
              <w:spacing w:after="0" w:line="240" w:lineRule="auto"/>
              <w:jc w:val="both"/>
              <w:rPr>
                <w:sz w:val="20"/>
                <w:szCs w:val="20"/>
              </w:rPr>
            </w:pPr>
            <w:r w:rsidRPr="005A4D3C">
              <w:rPr>
                <w:sz w:val="20"/>
                <w:szCs w:val="20"/>
              </w:rPr>
              <w:t>C tlačne cijevi – 8 kom,</w:t>
            </w:r>
          </w:p>
          <w:p w14:paraId="2DACDDAE" w14:textId="43433752" w:rsidR="00C86E4D" w:rsidRPr="005A4D3C" w:rsidRDefault="00C86E4D" w:rsidP="005A4D3C">
            <w:pPr>
              <w:pStyle w:val="Odlomakpopisa"/>
              <w:numPr>
                <w:ilvl w:val="0"/>
                <w:numId w:val="23"/>
              </w:numPr>
              <w:spacing w:after="0" w:line="240" w:lineRule="auto"/>
              <w:jc w:val="both"/>
              <w:rPr>
                <w:sz w:val="20"/>
                <w:szCs w:val="20"/>
              </w:rPr>
            </w:pPr>
            <w:r w:rsidRPr="005A4D3C">
              <w:rPr>
                <w:sz w:val="20"/>
                <w:szCs w:val="20"/>
              </w:rPr>
              <w:t>D tlačne cijevi – 2 kom,</w:t>
            </w:r>
          </w:p>
          <w:p w14:paraId="04AE14BE" w14:textId="4FA86293" w:rsidR="005A4D3C" w:rsidRPr="005A4D3C" w:rsidRDefault="005A4D3C" w:rsidP="005A4D3C">
            <w:pPr>
              <w:pStyle w:val="Odlomakpopisa"/>
              <w:numPr>
                <w:ilvl w:val="0"/>
                <w:numId w:val="23"/>
              </w:numPr>
              <w:spacing w:after="0" w:line="240" w:lineRule="auto"/>
              <w:jc w:val="both"/>
              <w:rPr>
                <w:sz w:val="20"/>
                <w:szCs w:val="20"/>
              </w:rPr>
            </w:pPr>
            <w:r w:rsidRPr="005A4D3C">
              <w:rPr>
                <w:sz w:val="20"/>
                <w:szCs w:val="20"/>
              </w:rPr>
              <w:t>Mlaznice turbo jet kombinirane – 2 kom,</w:t>
            </w:r>
          </w:p>
          <w:p w14:paraId="1E3265A3" w14:textId="77777777" w:rsidR="00C86E4D" w:rsidRPr="005A4D3C" w:rsidRDefault="005A4D3C" w:rsidP="005A4D3C">
            <w:pPr>
              <w:pStyle w:val="Odlomakpopisa"/>
              <w:numPr>
                <w:ilvl w:val="0"/>
                <w:numId w:val="23"/>
              </w:numPr>
              <w:spacing w:after="0" w:line="240" w:lineRule="auto"/>
              <w:jc w:val="both"/>
              <w:rPr>
                <w:sz w:val="20"/>
                <w:szCs w:val="20"/>
              </w:rPr>
            </w:pPr>
            <w:r w:rsidRPr="005A4D3C">
              <w:rPr>
                <w:sz w:val="20"/>
                <w:szCs w:val="20"/>
              </w:rPr>
              <w:t>Mlaznice za ouni I raspršeni mlaz – 4 kom,</w:t>
            </w:r>
          </w:p>
          <w:p w14:paraId="36EA70F0" w14:textId="77777777" w:rsidR="005A4D3C" w:rsidRPr="005A4D3C" w:rsidRDefault="005A4D3C" w:rsidP="005A4D3C">
            <w:pPr>
              <w:pStyle w:val="Odlomakpopisa"/>
              <w:numPr>
                <w:ilvl w:val="0"/>
                <w:numId w:val="23"/>
              </w:numPr>
              <w:spacing w:after="0" w:line="240" w:lineRule="auto"/>
              <w:jc w:val="both"/>
              <w:rPr>
                <w:sz w:val="20"/>
                <w:szCs w:val="20"/>
              </w:rPr>
            </w:pPr>
            <w:r w:rsidRPr="005A4D3C">
              <w:rPr>
                <w:sz w:val="20"/>
                <w:szCs w:val="20"/>
              </w:rPr>
              <w:t>Usisne cijevi promjera 110 mm – A – 6 kom,</w:t>
            </w:r>
          </w:p>
          <w:p w14:paraId="03009E5D" w14:textId="77777777" w:rsidR="005A4D3C" w:rsidRPr="005A4D3C" w:rsidRDefault="005A4D3C" w:rsidP="005A4D3C">
            <w:pPr>
              <w:pStyle w:val="Odlomakpopisa"/>
              <w:numPr>
                <w:ilvl w:val="0"/>
                <w:numId w:val="23"/>
              </w:numPr>
              <w:spacing w:after="0" w:line="240" w:lineRule="auto"/>
              <w:jc w:val="both"/>
              <w:rPr>
                <w:sz w:val="20"/>
                <w:szCs w:val="20"/>
              </w:rPr>
            </w:pPr>
            <w:r w:rsidRPr="005A4D3C">
              <w:rPr>
                <w:sz w:val="20"/>
                <w:szCs w:val="20"/>
              </w:rPr>
              <w:t>Radio stanica – 2 kom,</w:t>
            </w:r>
          </w:p>
          <w:p w14:paraId="54326779" w14:textId="77777777" w:rsidR="005A4D3C" w:rsidRPr="005A4D3C" w:rsidRDefault="005A4D3C" w:rsidP="005A4D3C">
            <w:pPr>
              <w:pStyle w:val="Odlomakpopisa"/>
              <w:numPr>
                <w:ilvl w:val="0"/>
                <w:numId w:val="23"/>
              </w:numPr>
              <w:spacing w:after="0" w:line="240" w:lineRule="auto"/>
              <w:jc w:val="both"/>
              <w:rPr>
                <w:sz w:val="20"/>
                <w:szCs w:val="20"/>
              </w:rPr>
            </w:pPr>
            <w:r w:rsidRPr="005A4D3C">
              <w:rPr>
                <w:sz w:val="20"/>
                <w:szCs w:val="20"/>
              </w:rPr>
              <w:t>Metlanica – 5 kom,</w:t>
            </w:r>
          </w:p>
          <w:p w14:paraId="69A92664" w14:textId="77777777" w:rsidR="005A4D3C" w:rsidRPr="005A4D3C" w:rsidRDefault="005A4D3C" w:rsidP="005A4D3C">
            <w:pPr>
              <w:pStyle w:val="Odlomakpopisa"/>
              <w:numPr>
                <w:ilvl w:val="0"/>
                <w:numId w:val="23"/>
              </w:numPr>
              <w:spacing w:after="0" w:line="240" w:lineRule="auto"/>
              <w:jc w:val="both"/>
              <w:rPr>
                <w:sz w:val="20"/>
                <w:szCs w:val="20"/>
              </w:rPr>
            </w:pPr>
            <w:r w:rsidRPr="005A4D3C">
              <w:rPr>
                <w:sz w:val="20"/>
                <w:szCs w:val="20"/>
              </w:rPr>
              <w:t>Ključ za hydrant – 2 kom,</w:t>
            </w:r>
          </w:p>
          <w:p w14:paraId="32D8377D" w14:textId="19C54CF5" w:rsidR="005A4D3C" w:rsidRPr="005A4D3C" w:rsidRDefault="005A4D3C" w:rsidP="005A4D3C">
            <w:pPr>
              <w:pStyle w:val="Odlomakpopisa"/>
              <w:numPr>
                <w:ilvl w:val="0"/>
                <w:numId w:val="23"/>
              </w:numPr>
              <w:spacing w:after="0" w:line="240" w:lineRule="auto"/>
              <w:jc w:val="both"/>
              <w:rPr>
                <w:sz w:val="20"/>
                <w:szCs w:val="20"/>
              </w:rPr>
            </w:pPr>
            <w:r w:rsidRPr="005A4D3C">
              <w:rPr>
                <w:sz w:val="20"/>
                <w:szCs w:val="20"/>
              </w:rPr>
              <w:t>Aparat za gašenje požara CO</w:t>
            </w:r>
            <w:r w:rsidRPr="005A4D3C">
              <w:rPr>
                <w:sz w:val="20"/>
                <w:szCs w:val="20"/>
                <w:vertAlign w:val="subscript"/>
              </w:rPr>
              <w:t>2</w:t>
            </w:r>
            <w:r w:rsidRPr="005A4D3C">
              <w:rPr>
                <w:sz w:val="20"/>
                <w:szCs w:val="20"/>
              </w:rPr>
              <w:t xml:space="preserve"> – 3 kom.</w:t>
            </w:r>
          </w:p>
        </w:tc>
      </w:tr>
      <w:tr w:rsidR="00255FC1" w:rsidRPr="005A4D3C" w14:paraId="523FF1A7" w14:textId="77777777" w:rsidTr="00AB592E">
        <w:tc>
          <w:tcPr>
            <w:tcW w:w="2972" w:type="dxa"/>
            <w:vAlign w:val="center"/>
          </w:tcPr>
          <w:p w14:paraId="3AC3EA8B" w14:textId="77777777" w:rsidR="00255FC1" w:rsidRPr="005A4D3C" w:rsidRDefault="00255FC1" w:rsidP="00AB592E">
            <w:pPr>
              <w:spacing w:after="0" w:line="240" w:lineRule="auto"/>
              <w:jc w:val="left"/>
              <w:rPr>
                <w:b/>
                <w:bCs/>
                <w:sz w:val="20"/>
                <w:szCs w:val="20"/>
              </w:rPr>
            </w:pPr>
            <w:r w:rsidRPr="005A4D3C">
              <w:rPr>
                <w:b/>
                <w:bCs/>
                <w:sz w:val="20"/>
                <w:szCs w:val="20"/>
              </w:rPr>
              <w:t xml:space="preserve">BROJ ČLANOVA </w:t>
            </w:r>
          </w:p>
          <w:p w14:paraId="09099F08" w14:textId="77777777" w:rsidR="00255FC1" w:rsidRPr="005A4D3C" w:rsidRDefault="00255FC1" w:rsidP="00AB592E">
            <w:pPr>
              <w:spacing w:after="0" w:line="240" w:lineRule="auto"/>
              <w:jc w:val="left"/>
              <w:rPr>
                <w:b/>
                <w:bCs/>
                <w:sz w:val="20"/>
                <w:szCs w:val="20"/>
              </w:rPr>
            </w:pPr>
            <w:r w:rsidRPr="005A4D3C">
              <w:rPr>
                <w:sz w:val="20"/>
                <w:szCs w:val="20"/>
              </w:rPr>
              <w:t>(zaposleni, operativni, volonteri)</w:t>
            </w:r>
          </w:p>
        </w:tc>
        <w:tc>
          <w:tcPr>
            <w:tcW w:w="6088" w:type="dxa"/>
            <w:vAlign w:val="center"/>
          </w:tcPr>
          <w:p w14:paraId="5126A2CA" w14:textId="776C7CCC" w:rsidR="00255FC1" w:rsidRPr="005A4D3C" w:rsidRDefault="009A296D" w:rsidP="005A4D3C">
            <w:pPr>
              <w:pStyle w:val="Odlomakpopisa"/>
              <w:numPr>
                <w:ilvl w:val="0"/>
                <w:numId w:val="25"/>
              </w:numPr>
              <w:spacing w:after="0" w:line="240" w:lineRule="auto"/>
              <w:jc w:val="both"/>
              <w:rPr>
                <w:sz w:val="20"/>
                <w:szCs w:val="20"/>
              </w:rPr>
            </w:pPr>
            <w:r w:rsidRPr="005A4D3C">
              <w:rPr>
                <w:sz w:val="20"/>
                <w:szCs w:val="20"/>
              </w:rPr>
              <w:t>14 operativnih vatrogasaca</w:t>
            </w:r>
          </w:p>
        </w:tc>
      </w:tr>
      <w:tr w:rsidR="009A296D" w:rsidRPr="005A4D3C" w14:paraId="54A27621" w14:textId="77777777" w:rsidTr="00AB592E">
        <w:tc>
          <w:tcPr>
            <w:tcW w:w="2972" w:type="dxa"/>
            <w:vAlign w:val="center"/>
          </w:tcPr>
          <w:p w14:paraId="4474A9B3" w14:textId="321E0B54" w:rsidR="009A296D" w:rsidRPr="005A4D3C" w:rsidRDefault="009A296D" w:rsidP="00AB592E">
            <w:pPr>
              <w:spacing w:after="0" w:line="240" w:lineRule="auto"/>
              <w:jc w:val="left"/>
              <w:rPr>
                <w:b/>
                <w:bCs/>
                <w:sz w:val="20"/>
                <w:szCs w:val="20"/>
              </w:rPr>
            </w:pPr>
            <w:r w:rsidRPr="005A4D3C">
              <w:rPr>
                <w:b/>
                <w:bCs/>
                <w:sz w:val="20"/>
                <w:szCs w:val="20"/>
              </w:rPr>
              <w:t xml:space="preserve">PREGLED AKTIVNOSTI U 2022.GOD. </w:t>
            </w:r>
            <w:r w:rsidRPr="005A4D3C">
              <w:rPr>
                <w:sz w:val="20"/>
                <w:szCs w:val="20"/>
              </w:rPr>
              <w:t>(intervencije, edukacije, akcije i sl.)</w:t>
            </w:r>
          </w:p>
        </w:tc>
        <w:tc>
          <w:tcPr>
            <w:tcW w:w="6088" w:type="dxa"/>
            <w:vAlign w:val="center"/>
          </w:tcPr>
          <w:p w14:paraId="26499210" w14:textId="55F70211" w:rsidR="00C86E4D" w:rsidRPr="005A4D3C" w:rsidRDefault="005A4D3C" w:rsidP="005A4D3C">
            <w:pPr>
              <w:spacing w:after="0" w:line="240" w:lineRule="auto"/>
              <w:rPr>
                <w:sz w:val="20"/>
                <w:szCs w:val="20"/>
              </w:rPr>
            </w:pPr>
            <w:r>
              <w:rPr>
                <w:sz w:val="20"/>
                <w:szCs w:val="20"/>
              </w:rPr>
              <w:t>Nabavljena o</w:t>
            </w:r>
            <w:r w:rsidR="00C86E4D" w:rsidRPr="005A4D3C">
              <w:rPr>
                <w:sz w:val="20"/>
                <w:szCs w:val="20"/>
              </w:rPr>
              <w:t>prema:</w:t>
            </w:r>
          </w:p>
          <w:p w14:paraId="2ABC81E6" w14:textId="7674F176" w:rsidR="009A296D" w:rsidRPr="005A4D3C" w:rsidRDefault="009A296D" w:rsidP="005A4D3C">
            <w:pPr>
              <w:pStyle w:val="Odlomakpopisa"/>
              <w:numPr>
                <w:ilvl w:val="0"/>
                <w:numId w:val="25"/>
              </w:numPr>
              <w:spacing w:after="0" w:line="240" w:lineRule="auto"/>
              <w:jc w:val="both"/>
              <w:rPr>
                <w:sz w:val="20"/>
                <w:szCs w:val="20"/>
              </w:rPr>
            </w:pPr>
            <w:r w:rsidRPr="005A4D3C">
              <w:rPr>
                <w:sz w:val="20"/>
                <w:szCs w:val="20"/>
              </w:rPr>
              <w:t>U 2022.godini nabavljena je oprema: 5 komplet bristola za prilaz vatri, 5 pari rukavica, 5 C cjevi, potopna pumpa jednofazna, 2 redukcija za prijelaza sa B cijevi na C cijev, 2 naprtnjače.</w:t>
            </w:r>
          </w:p>
          <w:p w14:paraId="7F60382B" w14:textId="1D2220AE" w:rsidR="00C86E4D" w:rsidRPr="005A4D3C" w:rsidRDefault="00C86E4D" w:rsidP="005A4D3C">
            <w:pPr>
              <w:spacing w:after="0" w:line="240" w:lineRule="auto"/>
              <w:rPr>
                <w:sz w:val="20"/>
                <w:szCs w:val="20"/>
              </w:rPr>
            </w:pPr>
            <w:r w:rsidRPr="005A4D3C">
              <w:rPr>
                <w:sz w:val="20"/>
                <w:szCs w:val="20"/>
              </w:rPr>
              <w:t>Intervencije</w:t>
            </w:r>
          </w:p>
          <w:p w14:paraId="529311B0" w14:textId="77777777" w:rsidR="00C86E4D" w:rsidRPr="005A4D3C" w:rsidRDefault="009A296D" w:rsidP="005A4D3C">
            <w:pPr>
              <w:pStyle w:val="Odlomakpopisa"/>
              <w:numPr>
                <w:ilvl w:val="0"/>
                <w:numId w:val="25"/>
              </w:numPr>
              <w:spacing w:after="0" w:line="240" w:lineRule="auto"/>
              <w:jc w:val="both"/>
              <w:rPr>
                <w:sz w:val="20"/>
                <w:szCs w:val="20"/>
              </w:rPr>
            </w:pPr>
            <w:r w:rsidRPr="005A4D3C">
              <w:rPr>
                <w:sz w:val="20"/>
                <w:szCs w:val="20"/>
              </w:rPr>
              <w:t xml:space="preserve">2 intervencije požara otvorenog prostora, </w:t>
            </w:r>
          </w:p>
          <w:p w14:paraId="468AD2A9" w14:textId="77777777" w:rsidR="00C86E4D" w:rsidRPr="005A4D3C" w:rsidRDefault="009A296D" w:rsidP="005A4D3C">
            <w:pPr>
              <w:pStyle w:val="Odlomakpopisa"/>
              <w:numPr>
                <w:ilvl w:val="0"/>
                <w:numId w:val="25"/>
              </w:numPr>
              <w:spacing w:after="0" w:line="240" w:lineRule="auto"/>
              <w:jc w:val="both"/>
              <w:rPr>
                <w:sz w:val="20"/>
                <w:szCs w:val="20"/>
              </w:rPr>
            </w:pPr>
            <w:r w:rsidRPr="005A4D3C">
              <w:rPr>
                <w:sz w:val="20"/>
                <w:szCs w:val="20"/>
              </w:rPr>
              <w:t xml:space="preserve">1 tehnička intervencija -  makivanje stabla s ceste, </w:t>
            </w:r>
          </w:p>
          <w:p w14:paraId="4A9F1982" w14:textId="354C2DEE" w:rsidR="009A296D" w:rsidRPr="005A4D3C" w:rsidRDefault="009A296D" w:rsidP="005A4D3C">
            <w:pPr>
              <w:pStyle w:val="Odlomakpopisa"/>
              <w:numPr>
                <w:ilvl w:val="0"/>
                <w:numId w:val="25"/>
              </w:numPr>
              <w:spacing w:after="0" w:line="240" w:lineRule="auto"/>
              <w:jc w:val="both"/>
              <w:rPr>
                <w:sz w:val="20"/>
                <w:szCs w:val="20"/>
              </w:rPr>
            </w:pPr>
            <w:r w:rsidRPr="005A4D3C">
              <w:rPr>
                <w:sz w:val="20"/>
                <w:szCs w:val="20"/>
              </w:rPr>
              <w:t xml:space="preserve">5 intervencija zalijevanja stabala (drvoreda). </w:t>
            </w:r>
          </w:p>
        </w:tc>
      </w:tr>
    </w:tbl>
    <w:p w14:paraId="7A267E70" w14:textId="77777777" w:rsidR="00255FC1" w:rsidRPr="009A296D" w:rsidRDefault="00255FC1" w:rsidP="00255FC1">
      <w:pPr>
        <w:spacing w:after="0"/>
        <w:rPr>
          <w:rFonts w:eastAsia="Times New Roman" w:cstheme="minorHAnsi"/>
          <w:color w:val="000000"/>
          <w:szCs w:val="24"/>
          <w:highlight w:val="yellow"/>
          <w:lang w:eastAsia="hr-HR"/>
        </w:rPr>
      </w:pPr>
    </w:p>
    <w:p w14:paraId="31CD88AC" w14:textId="51B32802" w:rsidR="00255FC1" w:rsidRPr="00B04226" w:rsidRDefault="00255FC1" w:rsidP="00255FC1">
      <w:pPr>
        <w:pStyle w:val="Opisslike"/>
        <w:spacing w:line="240" w:lineRule="auto"/>
        <w:jc w:val="center"/>
      </w:pPr>
      <w:bookmarkStart w:id="3" w:name="_Toc87355944"/>
      <w:r w:rsidRPr="00B04226">
        <w:t xml:space="preserve">Tablica </w:t>
      </w:r>
      <w:r w:rsidRPr="00B04226">
        <w:rPr>
          <w:noProof/>
        </w:rPr>
        <w:fldChar w:fldCharType="begin"/>
      </w:r>
      <w:r w:rsidRPr="00B04226">
        <w:rPr>
          <w:noProof/>
        </w:rPr>
        <w:instrText xml:space="preserve"> SEQ Tablica \* ARABIC </w:instrText>
      </w:r>
      <w:r w:rsidRPr="00B04226">
        <w:rPr>
          <w:noProof/>
        </w:rPr>
        <w:fldChar w:fldCharType="separate"/>
      </w:r>
      <w:r w:rsidRPr="00B04226">
        <w:rPr>
          <w:noProof/>
        </w:rPr>
        <w:t>2</w:t>
      </w:r>
      <w:r w:rsidRPr="00B04226">
        <w:rPr>
          <w:noProof/>
        </w:rPr>
        <w:fldChar w:fldCharType="end"/>
      </w:r>
      <w:r w:rsidRPr="00B04226">
        <w:t xml:space="preserve">: Prikaz spremnosti operativnih snaga vatrogastva DVD-a </w:t>
      </w:r>
      <w:bookmarkEnd w:id="3"/>
      <w:r w:rsidRPr="00B04226">
        <w:t>Kozarevac</w:t>
      </w:r>
    </w:p>
    <w:tbl>
      <w:tblPr>
        <w:tblStyle w:val="Reetkatablice"/>
        <w:tblW w:w="0" w:type="auto"/>
        <w:tblLook w:val="04A0" w:firstRow="1" w:lastRow="0" w:firstColumn="1" w:lastColumn="0" w:noHBand="0" w:noVBand="1"/>
      </w:tblPr>
      <w:tblGrid>
        <w:gridCol w:w="2972"/>
        <w:gridCol w:w="6088"/>
      </w:tblGrid>
      <w:tr w:rsidR="00255FC1" w:rsidRPr="00B04226" w14:paraId="63BB4350" w14:textId="77777777" w:rsidTr="00AB592E">
        <w:tc>
          <w:tcPr>
            <w:tcW w:w="2972" w:type="dxa"/>
            <w:vAlign w:val="center"/>
          </w:tcPr>
          <w:p w14:paraId="3500FD3C" w14:textId="4B03978D" w:rsidR="00255FC1" w:rsidRPr="00B04226" w:rsidRDefault="00255FC1" w:rsidP="00AB592E">
            <w:pPr>
              <w:spacing w:after="0" w:line="240" w:lineRule="auto"/>
              <w:jc w:val="left"/>
              <w:rPr>
                <w:b/>
                <w:bCs/>
                <w:sz w:val="20"/>
                <w:szCs w:val="20"/>
              </w:rPr>
            </w:pPr>
            <w:r w:rsidRPr="00B04226">
              <w:rPr>
                <w:b/>
                <w:bCs/>
                <w:sz w:val="20"/>
                <w:szCs w:val="20"/>
              </w:rPr>
              <w:t xml:space="preserve">POPIS </w:t>
            </w:r>
            <w:r w:rsidR="00C86E4D" w:rsidRPr="00B04226">
              <w:rPr>
                <w:b/>
                <w:bCs/>
                <w:sz w:val="20"/>
                <w:szCs w:val="20"/>
              </w:rPr>
              <w:t>VATROGASNIH VOZILA I OPREME</w:t>
            </w:r>
          </w:p>
        </w:tc>
        <w:tc>
          <w:tcPr>
            <w:tcW w:w="6088" w:type="dxa"/>
            <w:shd w:val="clear" w:color="auto" w:fill="auto"/>
            <w:vAlign w:val="center"/>
          </w:tcPr>
          <w:p w14:paraId="59D245D8" w14:textId="2D2A16B7" w:rsidR="005A4D3C" w:rsidRPr="00B04226" w:rsidRDefault="005A4D3C" w:rsidP="00B04226">
            <w:pPr>
              <w:spacing w:after="0" w:line="240" w:lineRule="auto"/>
              <w:rPr>
                <w:sz w:val="20"/>
                <w:szCs w:val="20"/>
              </w:rPr>
            </w:pPr>
            <w:r w:rsidRPr="00B04226">
              <w:rPr>
                <w:sz w:val="20"/>
                <w:szCs w:val="20"/>
              </w:rPr>
              <w:t>Vozila:</w:t>
            </w:r>
          </w:p>
          <w:p w14:paraId="66748811" w14:textId="7B90FB7F" w:rsidR="00255FC1" w:rsidRPr="00B04226" w:rsidRDefault="005A4D3C" w:rsidP="00B04226">
            <w:pPr>
              <w:pStyle w:val="Odlomakpopisa"/>
              <w:numPr>
                <w:ilvl w:val="0"/>
                <w:numId w:val="24"/>
              </w:numPr>
              <w:spacing w:after="0" w:line="240" w:lineRule="auto"/>
              <w:jc w:val="both"/>
              <w:rPr>
                <w:sz w:val="20"/>
                <w:szCs w:val="20"/>
              </w:rPr>
            </w:pPr>
            <w:r w:rsidRPr="00B04226">
              <w:rPr>
                <w:sz w:val="20"/>
                <w:szCs w:val="20"/>
              </w:rPr>
              <w:t>Creina traktorska cisterna s 3000 l vode.</w:t>
            </w:r>
          </w:p>
          <w:p w14:paraId="040D2DAD" w14:textId="4F2239B3" w:rsidR="005A4D3C" w:rsidRPr="00B04226" w:rsidRDefault="005A4D3C" w:rsidP="00B04226">
            <w:pPr>
              <w:spacing w:after="0" w:line="240" w:lineRule="auto"/>
              <w:rPr>
                <w:sz w:val="20"/>
                <w:szCs w:val="20"/>
              </w:rPr>
            </w:pPr>
            <w:r w:rsidRPr="00B04226">
              <w:rPr>
                <w:sz w:val="20"/>
                <w:szCs w:val="20"/>
              </w:rPr>
              <w:t>Osobna zaštitna oprema:</w:t>
            </w:r>
          </w:p>
          <w:p w14:paraId="616077BC"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Odjela za prilaz vatri Bristol – 10 kom,</w:t>
            </w:r>
          </w:p>
          <w:p w14:paraId="55CBC7FE"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Kaciga za strukturne požare – 10 kom,</w:t>
            </w:r>
          </w:p>
          <w:p w14:paraId="0DA3DEBA" w14:textId="301AC83B"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 xml:space="preserve">Rukavice za strukturne požare – 10 </w:t>
            </w:r>
            <w:r w:rsidR="00B04226">
              <w:rPr>
                <w:sz w:val="20"/>
                <w:szCs w:val="20"/>
              </w:rPr>
              <w:t>pari</w:t>
            </w:r>
            <w:r w:rsidRPr="00B04226">
              <w:rPr>
                <w:sz w:val="20"/>
                <w:szCs w:val="20"/>
              </w:rPr>
              <w:t>,</w:t>
            </w:r>
          </w:p>
          <w:p w14:paraId="70C74DB3"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Čizme za strukturne požare – 10 pari,</w:t>
            </w:r>
          </w:p>
          <w:p w14:paraId="74A91AD0"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Kombinezon za šumske požare – 10 kom,</w:t>
            </w:r>
          </w:p>
          <w:p w14:paraId="2A0900DE"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Radno odijelo za šumske požare – 6 kom,</w:t>
            </w:r>
          </w:p>
          <w:p w14:paraId="674FB9C4"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lastRenderedPageBreak/>
              <w:t>Kaciga za šumske požare – 6 kom,</w:t>
            </w:r>
          </w:p>
          <w:p w14:paraId="0ED74A4B" w14:textId="109ED243"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 xml:space="preserve">Naprtnjače za šumske I požare otvorenog prostora – 5 kom. </w:t>
            </w:r>
          </w:p>
          <w:p w14:paraId="37F51860" w14:textId="0D5C7127" w:rsidR="005A4D3C" w:rsidRPr="00B04226" w:rsidRDefault="005A4D3C" w:rsidP="00B04226">
            <w:pPr>
              <w:spacing w:after="0" w:line="240" w:lineRule="auto"/>
              <w:rPr>
                <w:sz w:val="20"/>
                <w:szCs w:val="20"/>
              </w:rPr>
            </w:pPr>
            <w:r w:rsidRPr="00B04226">
              <w:rPr>
                <w:sz w:val="20"/>
                <w:szCs w:val="20"/>
              </w:rPr>
              <w:t>Ostala važnija oprema:</w:t>
            </w:r>
          </w:p>
          <w:p w14:paraId="280FEBC2"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Električna sirena – 1 kom,</w:t>
            </w:r>
          </w:p>
          <w:p w14:paraId="4C4C91D5"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Agregatska pumpa benzinska – 1 kom,</w:t>
            </w:r>
          </w:p>
          <w:p w14:paraId="40791934"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Izolacijski apparat za zaštitu dišnih organa – 1 kom,</w:t>
            </w:r>
          </w:p>
          <w:p w14:paraId="5C269402"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Razdjelnice razne – 3 kom,</w:t>
            </w:r>
          </w:p>
          <w:p w14:paraId="3FCBEDFE"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Prelaznice sa B na C tlačne cijevi – 2 kom,</w:t>
            </w:r>
          </w:p>
          <w:p w14:paraId="23124CAA"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S9 aparati 9kg praha – 6 kom,</w:t>
            </w:r>
          </w:p>
          <w:p w14:paraId="07535AAC"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B tlačne cijevi – 10 kom,</w:t>
            </w:r>
          </w:p>
          <w:p w14:paraId="0E71A1BC"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C tlačne cijevi – 20 kom,</w:t>
            </w:r>
          </w:p>
          <w:p w14:paraId="27144C85"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D tlačne cijevi – 10 kom,</w:t>
            </w:r>
          </w:p>
          <w:p w14:paraId="729BE3BB"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Mlaznice turbo jet kombinirane – 2 kom,</w:t>
            </w:r>
          </w:p>
          <w:p w14:paraId="6C243195"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Mlaznice za puni I raspršeni mlaz – 5 kiom,</w:t>
            </w:r>
          </w:p>
          <w:p w14:paraId="7A5F012B" w14:textId="77777777" w:rsidR="005A4D3C" w:rsidRPr="00B04226" w:rsidRDefault="005A4D3C" w:rsidP="00B04226">
            <w:pPr>
              <w:pStyle w:val="Odlomakpopisa"/>
              <w:numPr>
                <w:ilvl w:val="0"/>
                <w:numId w:val="24"/>
              </w:numPr>
              <w:spacing w:after="0" w:line="240" w:lineRule="auto"/>
              <w:jc w:val="both"/>
              <w:rPr>
                <w:sz w:val="20"/>
                <w:szCs w:val="20"/>
              </w:rPr>
            </w:pPr>
            <w:r w:rsidRPr="00B04226">
              <w:rPr>
                <w:sz w:val="20"/>
                <w:szCs w:val="20"/>
              </w:rPr>
              <w:t>Usisne cijevi promjera 110 mm – A – 8 kom,</w:t>
            </w:r>
          </w:p>
          <w:p w14:paraId="07358519" w14:textId="77777777" w:rsidR="00B04226" w:rsidRPr="00B04226" w:rsidRDefault="00B04226" w:rsidP="00B04226">
            <w:pPr>
              <w:pStyle w:val="Odlomakpopisa"/>
              <w:numPr>
                <w:ilvl w:val="0"/>
                <w:numId w:val="24"/>
              </w:numPr>
              <w:spacing w:after="0" w:line="240" w:lineRule="auto"/>
              <w:jc w:val="both"/>
              <w:rPr>
                <w:sz w:val="20"/>
                <w:szCs w:val="20"/>
              </w:rPr>
            </w:pPr>
            <w:r w:rsidRPr="00B04226">
              <w:rPr>
                <w:sz w:val="20"/>
                <w:szCs w:val="20"/>
              </w:rPr>
              <w:t>Usisne cijevi promjera 75 mm – B – 4 kom,</w:t>
            </w:r>
          </w:p>
          <w:p w14:paraId="4F6DE843" w14:textId="77777777" w:rsidR="00B04226" w:rsidRPr="00B04226" w:rsidRDefault="00B04226" w:rsidP="00B04226">
            <w:pPr>
              <w:pStyle w:val="Odlomakpopisa"/>
              <w:numPr>
                <w:ilvl w:val="0"/>
                <w:numId w:val="24"/>
              </w:numPr>
              <w:spacing w:after="0" w:line="240" w:lineRule="auto"/>
              <w:jc w:val="both"/>
              <w:rPr>
                <w:sz w:val="20"/>
                <w:szCs w:val="20"/>
              </w:rPr>
            </w:pPr>
            <w:r w:rsidRPr="00B04226">
              <w:rPr>
                <w:sz w:val="20"/>
                <w:szCs w:val="20"/>
              </w:rPr>
              <w:t>Radio stanica – 1 kom,</w:t>
            </w:r>
          </w:p>
          <w:p w14:paraId="47121C24" w14:textId="77777777" w:rsidR="00B04226" w:rsidRPr="00B04226" w:rsidRDefault="00B04226" w:rsidP="00B04226">
            <w:pPr>
              <w:pStyle w:val="Odlomakpopisa"/>
              <w:numPr>
                <w:ilvl w:val="0"/>
                <w:numId w:val="24"/>
              </w:numPr>
              <w:spacing w:after="0" w:line="240" w:lineRule="auto"/>
              <w:jc w:val="both"/>
              <w:rPr>
                <w:sz w:val="20"/>
                <w:szCs w:val="20"/>
              </w:rPr>
            </w:pPr>
            <w:r w:rsidRPr="00B04226">
              <w:rPr>
                <w:sz w:val="20"/>
                <w:szCs w:val="20"/>
              </w:rPr>
              <w:t>Metlanica – 5 kom,</w:t>
            </w:r>
          </w:p>
          <w:p w14:paraId="5C81342B" w14:textId="579795AD" w:rsidR="005A4D3C" w:rsidRPr="00B04226" w:rsidRDefault="00B04226" w:rsidP="00B04226">
            <w:pPr>
              <w:pStyle w:val="Odlomakpopisa"/>
              <w:numPr>
                <w:ilvl w:val="0"/>
                <w:numId w:val="24"/>
              </w:numPr>
              <w:spacing w:after="0" w:line="240" w:lineRule="auto"/>
              <w:jc w:val="both"/>
              <w:rPr>
                <w:sz w:val="20"/>
                <w:szCs w:val="20"/>
              </w:rPr>
            </w:pPr>
            <w:r w:rsidRPr="00B04226">
              <w:rPr>
                <w:sz w:val="20"/>
                <w:szCs w:val="20"/>
              </w:rPr>
              <w:t>Ključ za hydrant – 2 kom.</w:t>
            </w:r>
            <w:r w:rsidR="005A4D3C" w:rsidRPr="00B04226">
              <w:rPr>
                <w:sz w:val="20"/>
                <w:szCs w:val="20"/>
              </w:rPr>
              <w:t xml:space="preserve"> </w:t>
            </w:r>
          </w:p>
        </w:tc>
      </w:tr>
      <w:tr w:rsidR="00255FC1" w:rsidRPr="00B04226" w14:paraId="727D78D1" w14:textId="77777777" w:rsidTr="00AB592E">
        <w:tc>
          <w:tcPr>
            <w:tcW w:w="2972" w:type="dxa"/>
            <w:vAlign w:val="center"/>
          </w:tcPr>
          <w:p w14:paraId="22125145" w14:textId="77777777" w:rsidR="00255FC1" w:rsidRPr="00B04226" w:rsidRDefault="00255FC1" w:rsidP="00AB592E">
            <w:pPr>
              <w:spacing w:after="0" w:line="240" w:lineRule="auto"/>
              <w:jc w:val="left"/>
              <w:rPr>
                <w:b/>
                <w:bCs/>
                <w:sz w:val="20"/>
                <w:szCs w:val="20"/>
              </w:rPr>
            </w:pPr>
            <w:r w:rsidRPr="00B04226">
              <w:rPr>
                <w:b/>
                <w:bCs/>
                <w:sz w:val="20"/>
                <w:szCs w:val="20"/>
              </w:rPr>
              <w:lastRenderedPageBreak/>
              <w:t xml:space="preserve">BROJ ČLANOVA </w:t>
            </w:r>
          </w:p>
          <w:p w14:paraId="33C48B8D" w14:textId="77777777" w:rsidR="00255FC1" w:rsidRPr="00B04226" w:rsidRDefault="00255FC1" w:rsidP="00AB592E">
            <w:pPr>
              <w:spacing w:after="0" w:line="240" w:lineRule="auto"/>
              <w:jc w:val="left"/>
              <w:rPr>
                <w:b/>
                <w:bCs/>
                <w:sz w:val="20"/>
                <w:szCs w:val="20"/>
              </w:rPr>
            </w:pPr>
            <w:r w:rsidRPr="00B04226">
              <w:rPr>
                <w:sz w:val="20"/>
                <w:szCs w:val="20"/>
              </w:rPr>
              <w:t>(zaposleni, operativni, volonteri)</w:t>
            </w:r>
          </w:p>
        </w:tc>
        <w:tc>
          <w:tcPr>
            <w:tcW w:w="6088" w:type="dxa"/>
            <w:vAlign w:val="center"/>
          </w:tcPr>
          <w:p w14:paraId="162A5EA4" w14:textId="440692EA" w:rsidR="00255FC1" w:rsidRPr="00B04226" w:rsidRDefault="009A296D" w:rsidP="00B04226">
            <w:pPr>
              <w:pStyle w:val="Odlomakpopisa"/>
              <w:numPr>
                <w:ilvl w:val="0"/>
                <w:numId w:val="26"/>
              </w:numPr>
              <w:spacing w:after="0" w:line="240" w:lineRule="auto"/>
              <w:jc w:val="both"/>
              <w:rPr>
                <w:sz w:val="20"/>
                <w:szCs w:val="20"/>
              </w:rPr>
            </w:pPr>
            <w:r w:rsidRPr="00B04226">
              <w:rPr>
                <w:sz w:val="20"/>
                <w:szCs w:val="20"/>
              </w:rPr>
              <w:t>10 operativnih vatrogasaca</w:t>
            </w:r>
          </w:p>
        </w:tc>
      </w:tr>
      <w:tr w:rsidR="009A296D" w:rsidRPr="00B04226" w14:paraId="4B078A76" w14:textId="77777777" w:rsidTr="00AB592E">
        <w:tc>
          <w:tcPr>
            <w:tcW w:w="2972" w:type="dxa"/>
            <w:vAlign w:val="center"/>
          </w:tcPr>
          <w:p w14:paraId="2B3806BB" w14:textId="6F125FF7" w:rsidR="009A296D" w:rsidRPr="00B04226" w:rsidRDefault="009A296D" w:rsidP="00AB592E">
            <w:pPr>
              <w:spacing w:after="0" w:line="240" w:lineRule="auto"/>
              <w:jc w:val="left"/>
              <w:rPr>
                <w:b/>
                <w:bCs/>
                <w:sz w:val="20"/>
                <w:szCs w:val="20"/>
              </w:rPr>
            </w:pPr>
            <w:r w:rsidRPr="00B04226">
              <w:rPr>
                <w:b/>
                <w:bCs/>
                <w:sz w:val="20"/>
                <w:szCs w:val="20"/>
              </w:rPr>
              <w:t xml:space="preserve">PREGLED AKTIVNOSTI U 2022.GOD. </w:t>
            </w:r>
            <w:r w:rsidRPr="00B04226">
              <w:rPr>
                <w:sz w:val="20"/>
                <w:szCs w:val="20"/>
              </w:rPr>
              <w:t>(intervencije, edukacije, akcije i sl.)</w:t>
            </w:r>
          </w:p>
        </w:tc>
        <w:tc>
          <w:tcPr>
            <w:tcW w:w="6088" w:type="dxa"/>
            <w:vAlign w:val="center"/>
          </w:tcPr>
          <w:p w14:paraId="68C3687C" w14:textId="2F261685" w:rsidR="00C86E4D" w:rsidRPr="00B04226" w:rsidRDefault="005A4D3C" w:rsidP="00B04226">
            <w:pPr>
              <w:spacing w:after="0" w:line="240" w:lineRule="auto"/>
              <w:rPr>
                <w:sz w:val="20"/>
                <w:szCs w:val="20"/>
              </w:rPr>
            </w:pPr>
            <w:r w:rsidRPr="00B04226">
              <w:rPr>
                <w:sz w:val="20"/>
                <w:szCs w:val="20"/>
              </w:rPr>
              <w:t>Nabavljena o</w:t>
            </w:r>
            <w:r w:rsidR="00C86E4D" w:rsidRPr="00B04226">
              <w:rPr>
                <w:sz w:val="20"/>
                <w:szCs w:val="20"/>
              </w:rPr>
              <w:t>prema:</w:t>
            </w:r>
          </w:p>
          <w:p w14:paraId="60CD8008" w14:textId="4428EE00" w:rsidR="009A296D" w:rsidRPr="00B04226" w:rsidRDefault="009A296D" w:rsidP="00B04226">
            <w:pPr>
              <w:pStyle w:val="Odlomakpopisa"/>
              <w:numPr>
                <w:ilvl w:val="0"/>
                <w:numId w:val="26"/>
              </w:numPr>
              <w:spacing w:after="0" w:line="240" w:lineRule="auto"/>
              <w:jc w:val="both"/>
              <w:rPr>
                <w:sz w:val="20"/>
                <w:szCs w:val="20"/>
              </w:rPr>
            </w:pPr>
            <w:r w:rsidRPr="00B04226">
              <w:rPr>
                <w:sz w:val="20"/>
                <w:szCs w:val="20"/>
              </w:rPr>
              <w:t>Nabavljeno 15 radnih uniformi i 3 svečane uniforme u vrjednosti od 18-000kn</w:t>
            </w:r>
            <w:r w:rsidR="00C86E4D" w:rsidRPr="00B04226">
              <w:rPr>
                <w:sz w:val="20"/>
                <w:szCs w:val="20"/>
              </w:rPr>
              <w:t>.</w:t>
            </w:r>
          </w:p>
          <w:p w14:paraId="713F5408" w14:textId="44DB55AE" w:rsidR="00C86E4D" w:rsidRPr="00B04226" w:rsidRDefault="00C86E4D" w:rsidP="00B04226">
            <w:pPr>
              <w:spacing w:after="0" w:line="240" w:lineRule="auto"/>
              <w:rPr>
                <w:sz w:val="20"/>
                <w:szCs w:val="20"/>
              </w:rPr>
            </w:pPr>
            <w:r w:rsidRPr="00B04226">
              <w:rPr>
                <w:sz w:val="20"/>
                <w:szCs w:val="20"/>
              </w:rPr>
              <w:t>Intervencije:</w:t>
            </w:r>
          </w:p>
          <w:p w14:paraId="46B5ACF7" w14:textId="106D4D7C" w:rsidR="009A296D" w:rsidRPr="00B04226" w:rsidRDefault="009A296D" w:rsidP="00B04226">
            <w:pPr>
              <w:pStyle w:val="Odlomakpopisa"/>
              <w:numPr>
                <w:ilvl w:val="0"/>
                <w:numId w:val="26"/>
              </w:numPr>
              <w:spacing w:after="0" w:line="240" w:lineRule="auto"/>
              <w:jc w:val="both"/>
              <w:rPr>
                <w:sz w:val="20"/>
                <w:szCs w:val="20"/>
              </w:rPr>
            </w:pPr>
            <w:r w:rsidRPr="00B04226">
              <w:rPr>
                <w:sz w:val="20"/>
                <w:szCs w:val="20"/>
              </w:rPr>
              <w:t>1 intervencija požara kljeti (sudjelovalo 7 operativnih vatrogasaca),</w:t>
            </w:r>
          </w:p>
          <w:p w14:paraId="42B95573" w14:textId="27A72306" w:rsidR="009A296D" w:rsidRPr="00B04226" w:rsidRDefault="009A296D" w:rsidP="00B04226">
            <w:pPr>
              <w:pStyle w:val="Odlomakpopisa"/>
              <w:numPr>
                <w:ilvl w:val="0"/>
                <w:numId w:val="26"/>
              </w:numPr>
              <w:spacing w:after="0" w:line="240" w:lineRule="auto"/>
              <w:jc w:val="both"/>
              <w:rPr>
                <w:sz w:val="20"/>
                <w:szCs w:val="20"/>
              </w:rPr>
            </w:pPr>
            <w:r w:rsidRPr="00B04226">
              <w:rPr>
                <w:sz w:val="20"/>
                <w:szCs w:val="20"/>
              </w:rPr>
              <w:t>1 intervecija pozara otvorenog prostora (sudjelovalo 2 operativna vatrogasca),</w:t>
            </w:r>
          </w:p>
          <w:p w14:paraId="1F66EFBB" w14:textId="4585BD76" w:rsidR="009A296D" w:rsidRPr="00B04226" w:rsidRDefault="009A296D" w:rsidP="00B04226">
            <w:pPr>
              <w:pStyle w:val="Odlomakpopisa"/>
              <w:numPr>
                <w:ilvl w:val="0"/>
                <w:numId w:val="26"/>
              </w:numPr>
              <w:spacing w:after="0" w:line="240" w:lineRule="auto"/>
              <w:jc w:val="both"/>
              <w:rPr>
                <w:sz w:val="20"/>
                <w:szCs w:val="20"/>
              </w:rPr>
            </w:pPr>
            <w:r w:rsidRPr="00B04226">
              <w:rPr>
                <w:sz w:val="20"/>
                <w:szCs w:val="20"/>
              </w:rPr>
              <w:t>1 intervencija osiguranja motokros utrke (2 operativna vatrogasca).</w:t>
            </w:r>
          </w:p>
        </w:tc>
      </w:tr>
    </w:tbl>
    <w:p w14:paraId="5290CF74" w14:textId="4BE35AF7" w:rsidR="00255FC1" w:rsidRDefault="00255FC1" w:rsidP="00255FC1">
      <w:pPr>
        <w:spacing w:after="0"/>
        <w:jc w:val="center"/>
        <w:rPr>
          <w:rFonts w:eastAsia="Times New Roman" w:cstheme="minorHAnsi"/>
          <w:color w:val="000000"/>
          <w:szCs w:val="24"/>
          <w:highlight w:val="yellow"/>
          <w:lang w:eastAsia="hr-HR"/>
        </w:rPr>
      </w:pPr>
    </w:p>
    <w:p w14:paraId="6C2598A2" w14:textId="50A4FF0F" w:rsidR="00B04226" w:rsidRDefault="00B04226" w:rsidP="00255FC1">
      <w:pPr>
        <w:spacing w:after="0"/>
        <w:jc w:val="center"/>
        <w:rPr>
          <w:rFonts w:eastAsia="Times New Roman" w:cstheme="minorHAnsi"/>
          <w:color w:val="000000"/>
          <w:szCs w:val="24"/>
          <w:highlight w:val="yellow"/>
          <w:lang w:eastAsia="hr-HR"/>
        </w:rPr>
      </w:pPr>
    </w:p>
    <w:p w14:paraId="64D9D22A" w14:textId="77777777" w:rsidR="00705B89" w:rsidRPr="009A296D" w:rsidRDefault="00705B89" w:rsidP="00255FC1">
      <w:pPr>
        <w:spacing w:after="0"/>
        <w:jc w:val="center"/>
        <w:rPr>
          <w:rFonts w:eastAsia="Times New Roman" w:cstheme="minorHAnsi"/>
          <w:color w:val="000000"/>
          <w:szCs w:val="24"/>
          <w:highlight w:val="yellow"/>
          <w:lang w:eastAsia="hr-HR"/>
        </w:rPr>
      </w:pPr>
    </w:p>
    <w:p w14:paraId="187373C7" w14:textId="4B69795F" w:rsidR="00255FC1" w:rsidRPr="00115E40" w:rsidRDefault="00255FC1" w:rsidP="00255FC1">
      <w:pPr>
        <w:pStyle w:val="Opisslike"/>
        <w:spacing w:line="240" w:lineRule="auto"/>
        <w:jc w:val="center"/>
      </w:pPr>
      <w:r w:rsidRPr="00115E40">
        <w:t xml:space="preserve">Tablica </w:t>
      </w:r>
      <w:r w:rsidRPr="00115E40">
        <w:rPr>
          <w:noProof/>
        </w:rPr>
        <w:fldChar w:fldCharType="begin"/>
      </w:r>
      <w:r w:rsidRPr="00115E40">
        <w:rPr>
          <w:noProof/>
        </w:rPr>
        <w:instrText xml:space="preserve"> SEQ Tablica \* ARABIC </w:instrText>
      </w:r>
      <w:r w:rsidRPr="00115E40">
        <w:rPr>
          <w:noProof/>
        </w:rPr>
        <w:fldChar w:fldCharType="separate"/>
      </w:r>
      <w:r w:rsidRPr="00115E40">
        <w:rPr>
          <w:noProof/>
        </w:rPr>
        <w:t>3</w:t>
      </w:r>
      <w:r w:rsidRPr="00115E40">
        <w:rPr>
          <w:noProof/>
        </w:rPr>
        <w:fldChar w:fldCharType="end"/>
      </w:r>
      <w:r w:rsidRPr="00115E40">
        <w:t>: Prikaz spremnosti operativnih snaga vatrogastva DVD-a Prugovac</w:t>
      </w:r>
    </w:p>
    <w:tbl>
      <w:tblPr>
        <w:tblStyle w:val="Reetkatablice"/>
        <w:tblW w:w="0" w:type="auto"/>
        <w:tblLook w:val="04A0" w:firstRow="1" w:lastRow="0" w:firstColumn="1" w:lastColumn="0" w:noHBand="0" w:noVBand="1"/>
      </w:tblPr>
      <w:tblGrid>
        <w:gridCol w:w="2972"/>
        <w:gridCol w:w="6088"/>
      </w:tblGrid>
      <w:tr w:rsidR="00255FC1" w:rsidRPr="00115E40" w14:paraId="32C17823" w14:textId="77777777" w:rsidTr="00AB592E">
        <w:tc>
          <w:tcPr>
            <w:tcW w:w="2972" w:type="dxa"/>
            <w:vAlign w:val="center"/>
          </w:tcPr>
          <w:p w14:paraId="202D5C95" w14:textId="39935B21" w:rsidR="00255FC1" w:rsidRPr="00115E40" w:rsidRDefault="00255FC1" w:rsidP="00AB592E">
            <w:pPr>
              <w:spacing w:after="0" w:line="240" w:lineRule="auto"/>
              <w:jc w:val="left"/>
              <w:rPr>
                <w:b/>
                <w:bCs/>
                <w:sz w:val="20"/>
                <w:szCs w:val="20"/>
              </w:rPr>
            </w:pPr>
            <w:r w:rsidRPr="00115E40">
              <w:rPr>
                <w:b/>
                <w:bCs/>
                <w:sz w:val="20"/>
                <w:szCs w:val="20"/>
              </w:rPr>
              <w:t xml:space="preserve">POPIS </w:t>
            </w:r>
            <w:r w:rsidR="00C86E4D" w:rsidRPr="00115E40">
              <w:rPr>
                <w:b/>
                <w:bCs/>
                <w:sz w:val="20"/>
                <w:szCs w:val="20"/>
              </w:rPr>
              <w:t>VATROGASNIH VOZILA I OPREME</w:t>
            </w:r>
          </w:p>
        </w:tc>
        <w:tc>
          <w:tcPr>
            <w:tcW w:w="6088" w:type="dxa"/>
            <w:shd w:val="clear" w:color="auto" w:fill="auto"/>
            <w:vAlign w:val="center"/>
          </w:tcPr>
          <w:p w14:paraId="74A5C47F" w14:textId="44AA7830" w:rsidR="00B04226" w:rsidRPr="00115E40" w:rsidRDefault="00B04226" w:rsidP="00115E40">
            <w:pPr>
              <w:spacing w:after="0" w:line="240" w:lineRule="auto"/>
              <w:rPr>
                <w:sz w:val="20"/>
                <w:szCs w:val="20"/>
              </w:rPr>
            </w:pPr>
            <w:r w:rsidRPr="00115E40">
              <w:rPr>
                <w:sz w:val="20"/>
                <w:szCs w:val="20"/>
              </w:rPr>
              <w:t>Vozila:</w:t>
            </w:r>
          </w:p>
          <w:p w14:paraId="53FFCFD7" w14:textId="77777777" w:rsidR="00255FC1" w:rsidRPr="00115E40" w:rsidRDefault="00B04226" w:rsidP="00115E40">
            <w:pPr>
              <w:pStyle w:val="Odlomakpopisa"/>
              <w:numPr>
                <w:ilvl w:val="0"/>
                <w:numId w:val="24"/>
              </w:numPr>
              <w:spacing w:after="0" w:line="240" w:lineRule="auto"/>
              <w:jc w:val="both"/>
              <w:rPr>
                <w:sz w:val="20"/>
                <w:szCs w:val="20"/>
              </w:rPr>
            </w:pPr>
            <w:r w:rsidRPr="00115E40">
              <w:rPr>
                <w:sz w:val="20"/>
                <w:szCs w:val="20"/>
              </w:rPr>
              <w:t>Zastava navalno vozilo s 2200 l vode,</w:t>
            </w:r>
          </w:p>
          <w:p w14:paraId="61665A87"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FAP 13 auto – cisterna s 8000 l vode – 1 kom,</w:t>
            </w:r>
          </w:p>
          <w:p w14:paraId="03FD5FE1" w14:textId="7C2F514F"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Belje traktorska cisterna s 3000 l vode – 1 kom.</w:t>
            </w:r>
          </w:p>
          <w:p w14:paraId="3E4F2E66" w14:textId="705CD693" w:rsidR="00B04226" w:rsidRPr="00115E40" w:rsidRDefault="00B04226" w:rsidP="00115E40">
            <w:pPr>
              <w:spacing w:after="0" w:line="240" w:lineRule="auto"/>
              <w:rPr>
                <w:sz w:val="20"/>
                <w:szCs w:val="20"/>
              </w:rPr>
            </w:pPr>
            <w:r w:rsidRPr="00115E40">
              <w:rPr>
                <w:sz w:val="20"/>
                <w:szCs w:val="20"/>
              </w:rPr>
              <w:t>Osobna zaštitna oprema:</w:t>
            </w:r>
          </w:p>
          <w:p w14:paraId="12AAAC72"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Odjela za prilaz vatro Bristol – 12 kom,</w:t>
            </w:r>
          </w:p>
          <w:p w14:paraId="7C6CF637"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Kaciga za strukturne požare – 12 kom,</w:t>
            </w:r>
          </w:p>
          <w:p w14:paraId="52B51C88"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Rukavice za strukturne požare – 5 pari,</w:t>
            </w:r>
          </w:p>
          <w:p w14:paraId="2D48152A"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Čizme za strukturne požare – 8 pari,</w:t>
            </w:r>
          </w:p>
          <w:p w14:paraId="7076A29D"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Kombinezon za šumske požare – 7 kom,</w:t>
            </w:r>
          </w:p>
          <w:p w14:paraId="54F50C92"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Rukavice za tehničke intervencije – 7 pari,</w:t>
            </w:r>
          </w:p>
          <w:p w14:paraId="4C23409A"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Kaciga za šumske požare – 7 kom,</w:t>
            </w:r>
          </w:p>
          <w:p w14:paraId="529F620E" w14:textId="0E7156BF"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Naprtnjače za šumske I požare na otvorenom – 2 kom.</w:t>
            </w:r>
          </w:p>
          <w:p w14:paraId="2D199D9A" w14:textId="12FFD6A3" w:rsidR="00B04226" w:rsidRPr="00115E40" w:rsidRDefault="00B04226" w:rsidP="00115E40">
            <w:pPr>
              <w:spacing w:after="0" w:line="240" w:lineRule="auto"/>
              <w:rPr>
                <w:sz w:val="20"/>
                <w:szCs w:val="20"/>
              </w:rPr>
            </w:pPr>
            <w:r w:rsidRPr="00115E40">
              <w:rPr>
                <w:sz w:val="20"/>
                <w:szCs w:val="20"/>
              </w:rPr>
              <w:t>Ostala važnija oprema:</w:t>
            </w:r>
          </w:p>
          <w:p w14:paraId="6F46E939"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Električna sirena – 1 kom,</w:t>
            </w:r>
          </w:p>
          <w:p w14:paraId="74B09365"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Ruična sirena – 1 kom,</w:t>
            </w:r>
          </w:p>
          <w:p w14:paraId="26E39DC0"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Agregatska pumpa benzinska – 1 kom,</w:t>
            </w:r>
          </w:p>
          <w:p w14:paraId="1BA02723"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Rezervna pumpa 16/8 – 1 kom,</w:t>
            </w:r>
          </w:p>
          <w:p w14:paraId="101B7BAF"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Izolacijski apparat za zaštitu dišnih organa – 2 kom,</w:t>
            </w:r>
          </w:p>
          <w:p w14:paraId="082CDDF5"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Razdjelnice razne – 2 kom,</w:t>
            </w:r>
          </w:p>
          <w:p w14:paraId="582C742D"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lastRenderedPageBreak/>
              <w:t>Prelanice s B na C tlačne cijevi – 6 kom,</w:t>
            </w:r>
          </w:p>
          <w:p w14:paraId="0091709E"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S6 aparati 6kg praha – 9 kom,</w:t>
            </w:r>
          </w:p>
          <w:p w14:paraId="07265A15"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S9 aparati 9kg praha – 4 kom,</w:t>
            </w:r>
          </w:p>
          <w:p w14:paraId="3240BE71"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B tlačne cijevi – 6 kom,</w:t>
            </w:r>
          </w:p>
          <w:p w14:paraId="15148EEB"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C tlačne cijevi – 10 kom,</w:t>
            </w:r>
          </w:p>
          <w:p w14:paraId="5801A53C"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Mlaznice turbo jet kombinirane – 2 kom,</w:t>
            </w:r>
          </w:p>
          <w:p w14:paraId="139956EE"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Mlaznice kombinirane – 6 kom,</w:t>
            </w:r>
          </w:p>
          <w:p w14:paraId="78D5D4D6"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Mlaznice za puni I raspršeni mlaz – 2 kom,</w:t>
            </w:r>
          </w:p>
          <w:p w14:paraId="7DEC1C57"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Led naglave baterijske svjetiljke vodootporne – 5 kom,</w:t>
            </w:r>
          </w:p>
          <w:p w14:paraId="39C38EF6"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Usisne cijevi promjera 110 mm – A – 8 kom,</w:t>
            </w:r>
          </w:p>
          <w:p w14:paraId="09B8573E"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Usisne cijevi promjera 75 mm – B – 4 kom,</w:t>
            </w:r>
          </w:p>
          <w:p w14:paraId="2AB6F14B" w14:textId="77777777"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Radio stanica – 1 kom,</w:t>
            </w:r>
          </w:p>
          <w:p w14:paraId="5602569C" w14:textId="09E99AA1" w:rsidR="00B04226" w:rsidRPr="00115E40" w:rsidRDefault="00B04226" w:rsidP="00115E40">
            <w:pPr>
              <w:pStyle w:val="Odlomakpopisa"/>
              <w:numPr>
                <w:ilvl w:val="0"/>
                <w:numId w:val="24"/>
              </w:numPr>
              <w:spacing w:after="0" w:line="240" w:lineRule="auto"/>
              <w:jc w:val="both"/>
              <w:rPr>
                <w:sz w:val="20"/>
                <w:szCs w:val="20"/>
              </w:rPr>
            </w:pPr>
            <w:r w:rsidRPr="00115E40">
              <w:rPr>
                <w:sz w:val="20"/>
                <w:szCs w:val="20"/>
              </w:rPr>
              <w:t xml:space="preserve">Ključ za hydrant – 2 kom. </w:t>
            </w:r>
          </w:p>
        </w:tc>
      </w:tr>
      <w:tr w:rsidR="00255FC1" w:rsidRPr="00115E40" w14:paraId="608031CD" w14:textId="77777777" w:rsidTr="00AB592E">
        <w:tc>
          <w:tcPr>
            <w:tcW w:w="2972" w:type="dxa"/>
            <w:vAlign w:val="center"/>
          </w:tcPr>
          <w:p w14:paraId="432AABE9" w14:textId="77777777" w:rsidR="00255FC1" w:rsidRPr="00115E40" w:rsidRDefault="00255FC1" w:rsidP="00AB592E">
            <w:pPr>
              <w:spacing w:after="0" w:line="240" w:lineRule="auto"/>
              <w:jc w:val="left"/>
              <w:rPr>
                <w:b/>
                <w:bCs/>
                <w:sz w:val="20"/>
                <w:szCs w:val="20"/>
              </w:rPr>
            </w:pPr>
            <w:r w:rsidRPr="00115E40">
              <w:rPr>
                <w:b/>
                <w:bCs/>
                <w:sz w:val="20"/>
                <w:szCs w:val="20"/>
              </w:rPr>
              <w:lastRenderedPageBreak/>
              <w:t xml:space="preserve">BROJ ČLANOVA </w:t>
            </w:r>
          </w:p>
          <w:p w14:paraId="5711D146" w14:textId="77777777" w:rsidR="00255FC1" w:rsidRPr="00115E40" w:rsidRDefault="00255FC1" w:rsidP="00AB592E">
            <w:pPr>
              <w:spacing w:after="0" w:line="240" w:lineRule="auto"/>
              <w:jc w:val="left"/>
              <w:rPr>
                <w:b/>
                <w:bCs/>
                <w:sz w:val="20"/>
                <w:szCs w:val="20"/>
              </w:rPr>
            </w:pPr>
            <w:r w:rsidRPr="00115E40">
              <w:rPr>
                <w:sz w:val="20"/>
                <w:szCs w:val="20"/>
              </w:rPr>
              <w:t>(zaposleni, operativni, volonteri)</w:t>
            </w:r>
          </w:p>
        </w:tc>
        <w:tc>
          <w:tcPr>
            <w:tcW w:w="6088" w:type="dxa"/>
            <w:vAlign w:val="center"/>
          </w:tcPr>
          <w:p w14:paraId="61965D25" w14:textId="64377F78" w:rsidR="00255FC1" w:rsidRPr="00115E40" w:rsidRDefault="009A296D" w:rsidP="00115E40">
            <w:pPr>
              <w:pStyle w:val="Odlomakpopisa"/>
              <w:numPr>
                <w:ilvl w:val="0"/>
                <w:numId w:val="26"/>
              </w:numPr>
              <w:spacing w:after="0" w:line="240" w:lineRule="auto"/>
              <w:jc w:val="both"/>
              <w:rPr>
                <w:sz w:val="20"/>
                <w:szCs w:val="20"/>
              </w:rPr>
            </w:pPr>
            <w:r w:rsidRPr="00115E40">
              <w:rPr>
                <w:sz w:val="20"/>
                <w:szCs w:val="20"/>
              </w:rPr>
              <w:t>11 operativnih vatrogasaca</w:t>
            </w:r>
          </w:p>
        </w:tc>
      </w:tr>
      <w:tr w:rsidR="009A296D" w:rsidRPr="00115E40" w14:paraId="0ABA8C69" w14:textId="77777777" w:rsidTr="00AB592E">
        <w:tc>
          <w:tcPr>
            <w:tcW w:w="2972" w:type="dxa"/>
            <w:vAlign w:val="center"/>
          </w:tcPr>
          <w:p w14:paraId="03CFDC75" w14:textId="1F8BC02B" w:rsidR="009A296D" w:rsidRPr="00115E40" w:rsidRDefault="009A296D" w:rsidP="00AB592E">
            <w:pPr>
              <w:spacing w:after="0" w:line="240" w:lineRule="auto"/>
              <w:jc w:val="left"/>
              <w:rPr>
                <w:b/>
                <w:bCs/>
                <w:sz w:val="20"/>
                <w:szCs w:val="20"/>
              </w:rPr>
            </w:pPr>
            <w:r w:rsidRPr="00115E40">
              <w:rPr>
                <w:b/>
                <w:bCs/>
                <w:sz w:val="20"/>
                <w:szCs w:val="20"/>
              </w:rPr>
              <w:t xml:space="preserve">PREGLED AKTIVNOSTI U 2022.GOD. </w:t>
            </w:r>
            <w:r w:rsidRPr="00115E40">
              <w:rPr>
                <w:sz w:val="20"/>
                <w:szCs w:val="20"/>
              </w:rPr>
              <w:t>(intervencije, edukacije, akcije i sl.)</w:t>
            </w:r>
          </w:p>
        </w:tc>
        <w:tc>
          <w:tcPr>
            <w:tcW w:w="6088" w:type="dxa"/>
            <w:vAlign w:val="center"/>
          </w:tcPr>
          <w:p w14:paraId="35A20E45" w14:textId="4AD91B8F" w:rsidR="009A296D" w:rsidRPr="00115E40" w:rsidRDefault="009A296D" w:rsidP="00115E40">
            <w:pPr>
              <w:spacing w:after="0" w:line="240" w:lineRule="auto"/>
              <w:rPr>
                <w:sz w:val="20"/>
                <w:szCs w:val="20"/>
              </w:rPr>
            </w:pPr>
            <w:r w:rsidRPr="00115E40">
              <w:rPr>
                <w:sz w:val="20"/>
                <w:szCs w:val="20"/>
              </w:rPr>
              <w:t>Intervencije:</w:t>
            </w:r>
          </w:p>
          <w:p w14:paraId="7CF3BA73" w14:textId="3E5DF58E" w:rsidR="009A296D" w:rsidRPr="00115E40" w:rsidRDefault="009A296D" w:rsidP="00115E40">
            <w:pPr>
              <w:pStyle w:val="Odlomakpopisa"/>
              <w:numPr>
                <w:ilvl w:val="0"/>
                <w:numId w:val="26"/>
              </w:numPr>
              <w:spacing w:after="0" w:line="240" w:lineRule="auto"/>
              <w:jc w:val="both"/>
              <w:rPr>
                <w:sz w:val="20"/>
                <w:szCs w:val="20"/>
              </w:rPr>
            </w:pPr>
            <w:r w:rsidRPr="00115E40">
              <w:rPr>
                <w:sz w:val="20"/>
                <w:szCs w:val="20"/>
              </w:rPr>
              <w:t>2 tehničke uklanjanje stabla sa prometnica,</w:t>
            </w:r>
          </w:p>
          <w:p w14:paraId="2D44CC68" w14:textId="41292712" w:rsidR="009A296D" w:rsidRPr="00115E40" w:rsidRDefault="009A296D" w:rsidP="00115E40">
            <w:pPr>
              <w:pStyle w:val="Odlomakpopisa"/>
              <w:numPr>
                <w:ilvl w:val="0"/>
                <w:numId w:val="26"/>
              </w:numPr>
              <w:spacing w:after="0" w:line="240" w:lineRule="auto"/>
              <w:jc w:val="both"/>
              <w:rPr>
                <w:sz w:val="20"/>
                <w:szCs w:val="20"/>
              </w:rPr>
            </w:pPr>
            <w:r w:rsidRPr="00115E40">
              <w:rPr>
                <w:sz w:val="20"/>
                <w:szCs w:val="20"/>
              </w:rPr>
              <w:t>1 požar otvorenog prostora,</w:t>
            </w:r>
          </w:p>
          <w:p w14:paraId="43628AB9" w14:textId="605C5E8C" w:rsidR="009A296D" w:rsidRPr="00115E40" w:rsidRDefault="009A296D" w:rsidP="00115E40">
            <w:pPr>
              <w:pStyle w:val="Odlomakpopisa"/>
              <w:numPr>
                <w:ilvl w:val="0"/>
                <w:numId w:val="26"/>
              </w:numPr>
              <w:spacing w:after="0" w:line="240" w:lineRule="auto"/>
              <w:jc w:val="both"/>
              <w:rPr>
                <w:sz w:val="20"/>
                <w:szCs w:val="20"/>
              </w:rPr>
            </w:pPr>
            <w:r w:rsidRPr="00115E40">
              <w:rPr>
                <w:sz w:val="20"/>
                <w:szCs w:val="20"/>
              </w:rPr>
              <w:t xml:space="preserve">1 požar gospodarskog objekta, </w:t>
            </w:r>
          </w:p>
          <w:p w14:paraId="3670A5FD" w14:textId="138F6AEB" w:rsidR="009A296D" w:rsidRPr="00115E40" w:rsidRDefault="009A296D" w:rsidP="00115E40">
            <w:pPr>
              <w:pStyle w:val="Odlomakpopisa"/>
              <w:numPr>
                <w:ilvl w:val="0"/>
                <w:numId w:val="26"/>
              </w:numPr>
              <w:spacing w:after="0" w:line="240" w:lineRule="auto"/>
              <w:jc w:val="both"/>
              <w:rPr>
                <w:sz w:val="20"/>
                <w:szCs w:val="20"/>
              </w:rPr>
            </w:pPr>
            <w:r w:rsidRPr="00115E40">
              <w:rPr>
                <w:sz w:val="20"/>
                <w:szCs w:val="20"/>
              </w:rPr>
              <w:t>2 Dislokacije Vodice - Šibenik 3 dana gašenje požara otvorenog prostora i Hrvatska Kostajnica obrana od poplava 1 dan,</w:t>
            </w:r>
          </w:p>
          <w:p w14:paraId="1A9C9907" w14:textId="24F425A2" w:rsidR="009A296D" w:rsidRPr="00115E40" w:rsidRDefault="009A296D" w:rsidP="00115E40">
            <w:pPr>
              <w:pStyle w:val="Odlomakpopisa"/>
              <w:numPr>
                <w:ilvl w:val="0"/>
                <w:numId w:val="26"/>
              </w:numPr>
              <w:spacing w:after="0" w:line="240" w:lineRule="auto"/>
              <w:jc w:val="both"/>
              <w:rPr>
                <w:sz w:val="20"/>
                <w:szCs w:val="20"/>
              </w:rPr>
            </w:pPr>
            <w:r w:rsidRPr="00115E40">
              <w:rPr>
                <w:sz w:val="20"/>
                <w:szCs w:val="20"/>
              </w:rPr>
              <w:t>Organizacija 1 vježbe i sudjelovanje na 2 vježbe,</w:t>
            </w:r>
          </w:p>
          <w:p w14:paraId="04A76B47" w14:textId="77777777" w:rsidR="009A296D" w:rsidRPr="00115E40" w:rsidRDefault="009A296D" w:rsidP="00115E40">
            <w:pPr>
              <w:spacing w:after="0" w:line="240" w:lineRule="auto"/>
              <w:rPr>
                <w:sz w:val="20"/>
                <w:szCs w:val="20"/>
              </w:rPr>
            </w:pPr>
            <w:r w:rsidRPr="00115E40">
              <w:rPr>
                <w:sz w:val="20"/>
                <w:szCs w:val="20"/>
              </w:rPr>
              <w:t>Osposobljavanje:</w:t>
            </w:r>
          </w:p>
          <w:p w14:paraId="25CB2C15" w14:textId="3F013B64" w:rsidR="009A296D" w:rsidRPr="00115E40" w:rsidRDefault="009A296D" w:rsidP="00115E40">
            <w:pPr>
              <w:pStyle w:val="Odlomakpopisa"/>
              <w:numPr>
                <w:ilvl w:val="0"/>
                <w:numId w:val="26"/>
              </w:numPr>
              <w:spacing w:after="0" w:line="240" w:lineRule="auto"/>
              <w:jc w:val="both"/>
              <w:rPr>
                <w:sz w:val="20"/>
                <w:szCs w:val="20"/>
              </w:rPr>
            </w:pPr>
            <w:r w:rsidRPr="00115E40">
              <w:rPr>
                <w:sz w:val="20"/>
                <w:szCs w:val="20"/>
              </w:rPr>
              <w:t>2 člana na polaganje ispita c kategorije,</w:t>
            </w:r>
          </w:p>
          <w:p w14:paraId="7E66D853" w14:textId="7CED239B" w:rsidR="009A296D" w:rsidRPr="00115E40" w:rsidRDefault="009A296D" w:rsidP="00115E40">
            <w:pPr>
              <w:pStyle w:val="Odlomakpopisa"/>
              <w:numPr>
                <w:ilvl w:val="0"/>
                <w:numId w:val="26"/>
              </w:numPr>
              <w:spacing w:after="0" w:line="240" w:lineRule="auto"/>
              <w:jc w:val="both"/>
              <w:rPr>
                <w:sz w:val="20"/>
                <w:szCs w:val="20"/>
              </w:rPr>
            </w:pPr>
            <w:r w:rsidRPr="00115E40">
              <w:rPr>
                <w:sz w:val="20"/>
                <w:szCs w:val="20"/>
              </w:rPr>
              <w:t>Obuka za operatera uvi i vatronet aplikacija,</w:t>
            </w:r>
          </w:p>
          <w:p w14:paraId="30A26ADC" w14:textId="164EF61E" w:rsidR="009A296D" w:rsidRPr="00115E40" w:rsidRDefault="009A296D" w:rsidP="00115E40">
            <w:pPr>
              <w:pStyle w:val="Odlomakpopisa"/>
              <w:numPr>
                <w:ilvl w:val="0"/>
                <w:numId w:val="26"/>
              </w:numPr>
              <w:spacing w:after="0" w:line="240" w:lineRule="auto"/>
              <w:jc w:val="both"/>
              <w:rPr>
                <w:sz w:val="20"/>
                <w:szCs w:val="20"/>
              </w:rPr>
            </w:pPr>
            <w:r w:rsidRPr="00115E40">
              <w:rPr>
                <w:sz w:val="20"/>
                <w:szCs w:val="20"/>
              </w:rPr>
              <w:t>Obuka za spašavanje u prometu i gašenje požara vozila pogonjena na alternativna goriva (baterije, plin i vodik) kao i gašenje požara solarnih panela.</w:t>
            </w:r>
          </w:p>
          <w:p w14:paraId="6E44A38E" w14:textId="60AB05C1" w:rsidR="00C86E4D" w:rsidRPr="00115E40" w:rsidRDefault="00C86E4D" w:rsidP="00115E40">
            <w:pPr>
              <w:spacing w:after="0" w:line="240" w:lineRule="auto"/>
              <w:rPr>
                <w:sz w:val="20"/>
                <w:szCs w:val="20"/>
              </w:rPr>
            </w:pPr>
            <w:r w:rsidRPr="00115E40">
              <w:rPr>
                <w:sz w:val="20"/>
                <w:szCs w:val="20"/>
              </w:rPr>
              <w:t>Oprema:</w:t>
            </w:r>
          </w:p>
          <w:p w14:paraId="58492FC5" w14:textId="061B35D1" w:rsidR="00C86E4D" w:rsidRPr="00115E40" w:rsidRDefault="00C86E4D" w:rsidP="00115E40">
            <w:pPr>
              <w:pStyle w:val="Odlomakpopisa"/>
              <w:numPr>
                <w:ilvl w:val="0"/>
                <w:numId w:val="26"/>
              </w:numPr>
              <w:spacing w:after="0" w:line="240" w:lineRule="auto"/>
              <w:jc w:val="both"/>
              <w:rPr>
                <w:sz w:val="20"/>
                <w:szCs w:val="20"/>
              </w:rPr>
            </w:pPr>
            <w:r w:rsidRPr="00115E40">
              <w:rPr>
                <w:sz w:val="20"/>
                <w:szCs w:val="20"/>
              </w:rPr>
              <w:t xml:space="preserve">Laptop I printer, 2 akumulatora za vozilo, razni materijali za renoviranje vozila. </w:t>
            </w:r>
          </w:p>
        </w:tc>
      </w:tr>
    </w:tbl>
    <w:p w14:paraId="232847D5" w14:textId="77777777" w:rsidR="00115E40" w:rsidRPr="009A296D" w:rsidRDefault="00115E40" w:rsidP="002F1659">
      <w:pPr>
        <w:spacing w:after="0"/>
        <w:rPr>
          <w:highlight w:val="yellow"/>
          <w:lang w:eastAsia="hr-HR"/>
        </w:rPr>
      </w:pPr>
    </w:p>
    <w:p w14:paraId="6D421E21" w14:textId="7EE51D9B" w:rsidR="00A33690" w:rsidRPr="00115E40" w:rsidRDefault="0011358C" w:rsidP="0011358C">
      <w:pPr>
        <w:pStyle w:val="Naslov1"/>
        <w:spacing w:before="0"/>
      </w:pPr>
      <w:r w:rsidRPr="00115E40">
        <w:t>3</w:t>
      </w:r>
      <w:r w:rsidR="00E21B1F" w:rsidRPr="00115E40">
        <w:t xml:space="preserve">. </w:t>
      </w:r>
      <w:r w:rsidR="00A33690" w:rsidRPr="00115E40">
        <w:t>PREVENTIVNA DJELATNOST</w:t>
      </w:r>
    </w:p>
    <w:p w14:paraId="6B768D59" w14:textId="77777777" w:rsidR="00A33690" w:rsidRPr="00115E40" w:rsidRDefault="00A33690" w:rsidP="00A33690">
      <w:pPr>
        <w:spacing w:after="0"/>
        <w:ind w:firstLine="709"/>
        <w:rPr>
          <w:rFonts w:cstheme="minorHAnsi"/>
          <w:szCs w:val="24"/>
          <w:lang w:eastAsia="hr-HR"/>
        </w:rPr>
      </w:pPr>
    </w:p>
    <w:p w14:paraId="5D61486F" w14:textId="3AE63C9A" w:rsidR="00A33690" w:rsidRPr="00115E40" w:rsidRDefault="00A33690" w:rsidP="00A33690">
      <w:pPr>
        <w:ind w:firstLine="708"/>
        <w:rPr>
          <w:rFonts w:cstheme="minorHAnsi"/>
          <w:szCs w:val="24"/>
          <w:lang w:eastAsia="hr-HR"/>
        </w:rPr>
      </w:pPr>
      <w:r w:rsidRPr="00115E40">
        <w:rPr>
          <w:rFonts w:cstheme="minorHAnsi"/>
          <w:szCs w:val="24"/>
          <w:lang w:eastAsia="hr-HR"/>
        </w:rPr>
        <w:t xml:space="preserve">Općina </w:t>
      </w:r>
      <w:r w:rsidR="00D47483" w:rsidRPr="00115E40">
        <w:rPr>
          <w:rFonts w:cstheme="minorHAnsi"/>
          <w:szCs w:val="24"/>
          <w:lang w:eastAsia="hr-HR"/>
        </w:rPr>
        <w:t>Kloštar Podravski</w:t>
      </w:r>
      <w:r w:rsidRPr="00115E40">
        <w:rPr>
          <w:rFonts w:cstheme="minorHAnsi"/>
          <w:szCs w:val="24"/>
          <w:lang w:eastAsia="hr-HR"/>
        </w:rPr>
        <w:t xml:space="preserve">, obavezana je temeljem iskustva iz protekle požarne sezone izvršiti usklađivanje svih podataka i odrednica iz važećih planova zaštite od požara. </w:t>
      </w:r>
    </w:p>
    <w:p w14:paraId="7824A79B" w14:textId="4AA7D7FC" w:rsidR="00A33690" w:rsidRPr="00115E40" w:rsidRDefault="00A33690" w:rsidP="00804E63">
      <w:pPr>
        <w:spacing w:after="0"/>
        <w:ind w:firstLine="708"/>
        <w:rPr>
          <w:rFonts w:cstheme="minorHAnsi"/>
          <w:szCs w:val="24"/>
          <w:lang w:eastAsia="hr-HR"/>
        </w:rPr>
      </w:pPr>
      <w:r w:rsidRPr="00115E40">
        <w:rPr>
          <w:rFonts w:cstheme="minorHAnsi"/>
          <w:szCs w:val="24"/>
          <w:lang w:eastAsia="hr-HR"/>
        </w:rPr>
        <w:t xml:space="preserve">Općina </w:t>
      </w:r>
      <w:r w:rsidR="00D47483" w:rsidRPr="00115E40">
        <w:rPr>
          <w:rFonts w:cstheme="minorHAnsi"/>
          <w:szCs w:val="24"/>
          <w:lang w:eastAsia="hr-HR"/>
        </w:rPr>
        <w:t>Kloštar Podravski</w:t>
      </w:r>
      <w:r w:rsidRPr="00115E40">
        <w:rPr>
          <w:rFonts w:cstheme="minorHAnsi"/>
          <w:szCs w:val="24"/>
          <w:lang w:eastAsia="hr-HR"/>
        </w:rPr>
        <w:t xml:space="preserve"> obavezna je organizirati sjednice Stožera civilne zaštite i vatrogasnog zapovjedništva, tematski vezano uz pripremu požarne sezone na kojima je potrebno: </w:t>
      </w:r>
    </w:p>
    <w:p w14:paraId="313EEAFB" w14:textId="6E051A04" w:rsidR="00A33690" w:rsidRPr="00115E40" w:rsidRDefault="00A33690" w:rsidP="00A33690">
      <w:pPr>
        <w:pStyle w:val="Odlomakpopisa"/>
        <w:numPr>
          <w:ilvl w:val="0"/>
          <w:numId w:val="19"/>
        </w:numPr>
        <w:jc w:val="both"/>
        <w:rPr>
          <w:rFonts w:cstheme="minorHAnsi"/>
          <w:sz w:val="24"/>
          <w:szCs w:val="24"/>
          <w:lang w:eastAsia="hr-HR"/>
        </w:rPr>
      </w:pPr>
      <w:r w:rsidRPr="00115E40">
        <w:rPr>
          <w:rFonts w:cstheme="minorHAnsi"/>
          <w:sz w:val="24"/>
          <w:szCs w:val="24"/>
          <w:lang w:eastAsia="hr-HR"/>
        </w:rPr>
        <w:t xml:space="preserve">razmotriti stanje zaštite od požara na području Općine </w:t>
      </w:r>
      <w:r w:rsidR="00D47483" w:rsidRPr="00115E40">
        <w:rPr>
          <w:rFonts w:cstheme="minorHAnsi"/>
          <w:sz w:val="24"/>
          <w:szCs w:val="24"/>
          <w:lang w:eastAsia="hr-HR"/>
        </w:rPr>
        <w:t>Kloštar Podravski</w:t>
      </w:r>
      <w:r w:rsidRPr="00115E40">
        <w:rPr>
          <w:rFonts w:cstheme="minorHAnsi"/>
          <w:sz w:val="24"/>
          <w:szCs w:val="24"/>
          <w:lang w:eastAsia="hr-HR"/>
        </w:rPr>
        <w:t xml:space="preserve"> i usvojiti Plan rada za tekuću požarnu sezonu,</w:t>
      </w:r>
    </w:p>
    <w:p w14:paraId="55C97AD2" w14:textId="77777777" w:rsidR="00A33690" w:rsidRPr="00115E40" w:rsidRDefault="00A33690" w:rsidP="00A33690">
      <w:pPr>
        <w:pStyle w:val="Odlomakpopisa"/>
        <w:numPr>
          <w:ilvl w:val="0"/>
          <w:numId w:val="19"/>
        </w:numPr>
        <w:jc w:val="both"/>
        <w:rPr>
          <w:rFonts w:cstheme="minorHAnsi"/>
          <w:sz w:val="24"/>
          <w:szCs w:val="24"/>
          <w:lang w:eastAsia="hr-HR"/>
        </w:rPr>
      </w:pPr>
      <w:r w:rsidRPr="00115E40">
        <w:rPr>
          <w:rFonts w:cstheme="minorHAnsi"/>
          <w:sz w:val="24"/>
          <w:szCs w:val="24"/>
          <w:lang w:eastAsia="hr-HR"/>
        </w:rPr>
        <w:t>razmotriti, razraditi i usvojiti projekciju korištenja Financijskim planom osiguranih sredstava za provođenje zadataka tijekom požarne sezone,</w:t>
      </w:r>
    </w:p>
    <w:p w14:paraId="2D79A9C0" w14:textId="7F70443E" w:rsidR="00A33690" w:rsidRPr="00115E40" w:rsidRDefault="00A33690" w:rsidP="00A33690">
      <w:pPr>
        <w:pStyle w:val="Odlomakpopisa"/>
        <w:numPr>
          <w:ilvl w:val="0"/>
          <w:numId w:val="19"/>
        </w:numPr>
        <w:jc w:val="both"/>
        <w:rPr>
          <w:rFonts w:cstheme="minorHAnsi"/>
          <w:sz w:val="24"/>
          <w:szCs w:val="24"/>
          <w:lang w:eastAsia="hr-HR"/>
        </w:rPr>
      </w:pPr>
      <w:r w:rsidRPr="00115E40">
        <w:rPr>
          <w:rFonts w:cstheme="minorHAnsi"/>
          <w:sz w:val="24"/>
          <w:szCs w:val="24"/>
          <w:lang w:eastAsia="hr-HR"/>
        </w:rPr>
        <w:t xml:space="preserve">predložiti usvajanje Plana operativne provedbe Programa aktivnosti na području Općine </w:t>
      </w:r>
      <w:r w:rsidR="00D47483" w:rsidRPr="00115E40">
        <w:rPr>
          <w:rFonts w:cstheme="minorHAnsi"/>
          <w:sz w:val="24"/>
          <w:szCs w:val="24"/>
          <w:lang w:eastAsia="hr-HR"/>
        </w:rPr>
        <w:t>Kloštar Podravski</w:t>
      </w:r>
      <w:r w:rsidRPr="00115E40">
        <w:rPr>
          <w:rFonts w:cstheme="minorHAnsi"/>
          <w:sz w:val="24"/>
          <w:szCs w:val="24"/>
          <w:lang w:eastAsia="hr-HR"/>
        </w:rPr>
        <w:t>,</w:t>
      </w:r>
    </w:p>
    <w:p w14:paraId="2F71EDF6" w14:textId="7053C1AF" w:rsidR="00A33690" w:rsidRPr="00115E40" w:rsidRDefault="00A33690" w:rsidP="00A33690">
      <w:pPr>
        <w:pStyle w:val="Odlomakpopisa"/>
        <w:numPr>
          <w:ilvl w:val="0"/>
          <w:numId w:val="19"/>
        </w:numPr>
        <w:jc w:val="both"/>
        <w:rPr>
          <w:rFonts w:cstheme="minorHAnsi"/>
          <w:sz w:val="24"/>
          <w:szCs w:val="24"/>
          <w:lang w:eastAsia="hr-HR"/>
        </w:rPr>
      </w:pPr>
      <w:r w:rsidRPr="00115E40">
        <w:rPr>
          <w:rFonts w:cstheme="minorHAnsi"/>
          <w:sz w:val="24"/>
          <w:szCs w:val="24"/>
          <w:lang w:eastAsia="hr-HR"/>
        </w:rPr>
        <w:t xml:space="preserve">predložiti usvajanje Plana aktivnog uključenja svih subjekata zaštite od požara na području Općine </w:t>
      </w:r>
      <w:r w:rsidR="00D47483" w:rsidRPr="00115E40">
        <w:rPr>
          <w:rFonts w:cstheme="minorHAnsi"/>
          <w:sz w:val="24"/>
          <w:szCs w:val="24"/>
          <w:lang w:eastAsia="hr-HR"/>
        </w:rPr>
        <w:t>Kloštar Podravski</w:t>
      </w:r>
      <w:r w:rsidRPr="00115E40">
        <w:rPr>
          <w:rFonts w:cstheme="minorHAnsi"/>
          <w:sz w:val="24"/>
          <w:szCs w:val="24"/>
          <w:lang w:eastAsia="hr-HR"/>
        </w:rPr>
        <w:t xml:space="preserve">, vodeći računa o uskladbi s Planom angažiranja vatrogasnih snaga na području </w:t>
      </w:r>
      <w:r w:rsidR="00255FC1" w:rsidRPr="00115E40">
        <w:rPr>
          <w:rFonts w:cstheme="minorHAnsi"/>
          <w:sz w:val="24"/>
          <w:szCs w:val="24"/>
          <w:lang w:eastAsia="hr-HR"/>
        </w:rPr>
        <w:t>Koprivničko - križevačke</w:t>
      </w:r>
      <w:r w:rsidRPr="00115E40">
        <w:rPr>
          <w:rFonts w:cstheme="minorHAnsi"/>
          <w:sz w:val="24"/>
          <w:szCs w:val="24"/>
          <w:lang w:eastAsia="hr-HR"/>
        </w:rPr>
        <w:t xml:space="preserve"> županije, </w:t>
      </w:r>
    </w:p>
    <w:p w14:paraId="40C2CD96" w14:textId="6777838B" w:rsidR="00A33690" w:rsidRPr="00115E40" w:rsidRDefault="00A33690" w:rsidP="00A33690">
      <w:pPr>
        <w:pStyle w:val="Odlomakpopisa"/>
        <w:numPr>
          <w:ilvl w:val="0"/>
          <w:numId w:val="19"/>
        </w:numPr>
        <w:jc w:val="both"/>
        <w:rPr>
          <w:rFonts w:cstheme="minorHAnsi"/>
          <w:sz w:val="24"/>
          <w:szCs w:val="24"/>
          <w:lang w:eastAsia="hr-HR"/>
        </w:rPr>
      </w:pPr>
      <w:r w:rsidRPr="00115E40">
        <w:rPr>
          <w:rFonts w:cstheme="minorHAnsi"/>
          <w:sz w:val="24"/>
          <w:szCs w:val="24"/>
          <w:lang w:eastAsia="hr-HR"/>
        </w:rPr>
        <w:lastRenderedPageBreak/>
        <w:t>predložiti potrebne radnje i odrediti pogodne lokalitete i prostore radi uspostave odgovarajućih zapovjednih mjesta za koordinaciju gašenja požara, sukladno odredbama Plana intervencija kod velikih požara otvorenog prostora na teritoriju Republike Hrvatske (“</w:t>
      </w:r>
      <w:r w:rsidR="009F333B" w:rsidRPr="00115E40">
        <w:rPr>
          <w:rFonts w:cstheme="minorHAnsi"/>
          <w:sz w:val="24"/>
          <w:szCs w:val="24"/>
          <w:lang w:eastAsia="hr-HR"/>
        </w:rPr>
        <w:t>Narodne novine</w:t>
      </w:r>
      <w:r w:rsidRPr="00115E40">
        <w:rPr>
          <w:rFonts w:cstheme="minorHAnsi"/>
          <w:sz w:val="24"/>
          <w:szCs w:val="24"/>
          <w:lang w:eastAsia="hr-HR"/>
        </w:rPr>
        <w:t>” broj 25/01), a izvješće o istome dostaviti Vatrogasnoj zajednic</w:t>
      </w:r>
      <w:r w:rsidR="00C35405" w:rsidRPr="00115E40">
        <w:rPr>
          <w:rFonts w:cstheme="minorHAnsi"/>
          <w:sz w:val="24"/>
          <w:szCs w:val="24"/>
          <w:lang w:eastAsia="hr-HR"/>
        </w:rPr>
        <w:t xml:space="preserve">i </w:t>
      </w:r>
      <w:r w:rsidR="00255FC1" w:rsidRPr="00115E40">
        <w:rPr>
          <w:rFonts w:cstheme="minorHAnsi"/>
          <w:sz w:val="24"/>
          <w:szCs w:val="24"/>
          <w:lang w:eastAsia="hr-HR"/>
        </w:rPr>
        <w:t>Koprivničko - križevačkoj</w:t>
      </w:r>
      <w:r w:rsidR="00C35405" w:rsidRPr="00115E40">
        <w:rPr>
          <w:rFonts w:cstheme="minorHAnsi"/>
          <w:sz w:val="24"/>
          <w:szCs w:val="24"/>
          <w:lang w:eastAsia="hr-HR"/>
        </w:rPr>
        <w:t xml:space="preserve"> županij</w:t>
      </w:r>
      <w:r w:rsidR="00255FC1" w:rsidRPr="00115E40">
        <w:rPr>
          <w:rFonts w:cstheme="minorHAnsi"/>
          <w:sz w:val="24"/>
          <w:szCs w:val="24"/>
          <w:lang w:eastAsia="hr-HR"/>
        </w:rPr>
        <w:t>i</w:t>
      </w:r>
      <w:r w:rsidRPr="00115E40">
        <w:rPr>
          <w:rFonts w:cstheme="minorHAnsi"/>
          <w:sz w:val="24"/>
          <w:szCs w:val="24"/>
          <w:lang w:eastAsia="hr-HR"/>
        </w:rPr>
        <w:t xml:space="preserve">, </w:t>
      </w:r>
    </w:p>
    <w:p w14:paraId="0C55B775" w14:textId="73E716C0" w:rsidR="00A33690" w:rsidRPr="00115E40" w:rsidRDefault="00A33690" w:rsidP="00A33690">
      <w:pPr>
        <w:pStyle w:val="Odlomakpopisa"/>
        <w:numPr>
          <w:ilvl w:val="0"/>
          <w:numId w:val="19"/>
        </w:numPr>
        <w:jc w:val="both"/>
        <w:rPr>
          <w:rFonts w:cstheme="minorHAnsi"/>
          <w:sz w:val="24"/>
          <w:szCs w:val="24"/>
          <w:lang w:eastAsia="hr-HR"/>
        </w:rPr>
      </w:pPr>
      <w:r w:rsidRPr="00115E40">
        <w:rPr>
          <w:rFonts w:cstheme="minorHAnsi"/>
          <w:sz w:val="24"/>
          <w:szCs w:val="24"/>
          <w:lang w:eastAsia="hr-HR"/>
        </w:rPr>
        <w:t>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w:t>
      </w:r>
      <w:r w:rsidR="009F333B" w:rsidRPr="00115E40">
        <w:rPr>
          <w:rFonts w:cstheme="minorHAnsi"/>
          <w:sz w:val="24"/>
          <w:szCs w:val="24"/>
          <w:lang w:eastAsia="hr-HR"/>
        </w:rPr>
        <w:t>Narodne novine</w:t>
      </w:r>
      <w:r w:rsidRPr="00115E40">
        <w:rPr>
          <w:rFonts w:cstheme="minorHAnsi"/>
          <w:sz w:val="24"/>
          <w:szCs w:val="24"/>
          <w:lang w:eastAsia="hr-HR"/>
        </w:rPr>
        <w:t>”, broj 126/19).</w:t>
      </w:r>
    </w:p>
    <w:p w14:paraId="3C0FDD6B" w14:textId="7215F448" w:rsidR="00A33690" w:rsidRPr="00115E40" w:rsidRDefault="00A33690" w:rsidP="00A33690">
      <w:pPr>
        <w:pStyle w:val="Odlomakpopisa"/>
        <w:numPr>
          <w:ilvl w:val="0"/>
          <w:numId w:val="19"/>
        </w:numPr>
        <w:jc w:val="both"/>
        <w:rPr>
          <w:rFonts w:cstheme="minorHAnsi"/>
          <w:sz w:val="24"/>
          <w:szCs w:val="24"/>
          <w:lang w:eastAsia="hr-HR"/>
        </w:rPr>
      </w:pPr>
      <w:r w:rsidRPr="00115E40">
        <w:rPr>
          <w:rFonts w:cstheme="minorHAnsi"/>
          <w:sz w:val="24"/>
          <w:szCs w:val="24"/>
          <w:lang w:eastAsia="hr-HR"/>
        </w:rPr>
        <w:t xml:space="preserve">izvješća (zapisnici) i radni materijali sa svakog održanog Stožera civilne zaštite Općine </w:t>
      </w:r>
      <w:r w:rsidR="00D47483" w:rsidRPr="00115E40">
        <w:rPr>
          <w:rFonts w:cstheme="minorHAnsi"/>
          <w:sz w:val="24"/>
          <w:szCs w:val="24"/>
          <w:lang w:eastAsia="hr-HR"/>
        </w:rPr>
        <w:t>Kloštar Podravski</w:t>
      </w:r>
      <w:r w:rsidRPr="00115E40">
        <w:rPr>
          <w:rFonts w:cstheme="minorHAnsi"/>
          <w:sz w:val="24"/>
          <w:szCs w:val="24"/>
          <w:lang w:eastAsia="hr-HR"/>
        </w:rPr>
        <w:t xml:space="preserve"> obavezno se dostavljaju nadležnoj </w:t>
      </w:r>
      <w:r w:rsidR="00C35405" w:rsidRPr="00115E40">
        <w:rPr>
          <w:rFonts w:cstheme="minorHAnsi"/>
          <w:sz w:val="24"/>
          <w:szCs w:val="24"/>
          <w:lang w:eastAsia="hr-HR"/>
        </w:rPr>
        <w:t>V</w:t>
      </w:r>
      <w:r w:rsidRPr="00115E40">
        <w:rPr>
          <w:rFonts w:cstheme="minorHAnsi"/>
          <w:sz w:val="24"/>
          <w:szCs w:val="24"/>
          <w:lang w:eastAsia="hr-HR"/>
        </w:rPr>
        <w:t xml:space="preserve">atrogasnoj zajednici </w:t>
      </w:r>
      <w:r w:rsidR="00255FC1" w:rsidRPr="00115E40">
        <w:rPr>
          <w:rFonts w:cstheme="minorHAnsi"/>
          <w:sz w:val="24"/>
          <w:szCs w:val="24"/>
          <w:lang w:eastAsia="hr-HR"/>
        </w:rPr>
        <w:t>Koprivničko - križevačke</w:t>
      </w:r>
      <w:r w:rsidRPr="00115E40">
        <w:rPr>
          <w:rFonts w:cstheme="minorHAnsi"/>
          <w:sz w:val="24"/>
          <w:szCs w:val="24"/>
          <w:lang w:eastAsia="hr-HR"/>
        </w:rPr>
        <w:t xml:space="preserve"> županije – županijskom vatrogasnom zapovjedniku i Službi civilne zaštite</w:t>
      </w:r>
      <w:r w:rsidR="00C35405" w:rsidRPr="00115E40">
        <w:rPr>
          <w:rFonts w:cstheme="minorHAnsi"/>
          <w:sz w:val="24"/>
          <w:szCs w:val="24"/>
          <w:lang w:eastAsia="hr-HR"/>
        </w:rPr>
        <w:t xml:space="preserve"> K</w:t>
      </w:r>
      <w:r w:rsidR="00255FC1" w:rsidRPr="00115E40">
        <w:rPr>
          <w:rFonts w:cstheme="minorHAnsi"/>
          <w:sz w:val="24"/>
          <w:szCs w:val="24"/>
          <w:lang w:eastAsia="hr-HR"/>
        </w:rPr>
        <w:t>oprivnica</w:t>
      </w:r>
      <w:r w:rsidRPr="00115E40">
        <w:rPr>
          <w:rFonts w:cstheme="minorHAnsi"/>
          <w:sz w:val="24"/>
          <w:szCs w:val="24"/>
          <w:lang w:eastAsia="hr-HR"/>
        </w:rPr>
        <w:t xml:space="preserve">. </w:t>
      </w:r>
    </w:p>
    <w:p w14:paraId="21D2F7DA" w14:textId="0DEC2508" w:rsidR="0011358C" w:rsidRPr="005F43F4" w:rsidRDefault="00A33690" w:rsidP="0011358C">
      <w:pPr>
        <w:pStyle w:val="Naslov1"/>
        <w:spacing w:before="0"/>
      </w:pPr>
      <w:r w:rsidRPr="005F43F4">
        <w:t xml:space="preserve">4. </w:t>
      </w:r>
      <w:r w:rsidR="00E21B1F" w:rsidRPr="005F43F4">
        <w:t>FINANCIRANJE</w:t>
      </w:r>
    </w:p>
    <w:p w14:paraId="2EE3E548" w14:textId="77777777" w:rsidR="0011358C" w:rsidRPr="005F43F4" w:rsidRDefault="0011358C" w:rsidP="0011358C">
      <w:pPr>
        <w:spacing w:after="0"/>
      </w:pPr>
    </w:p>
    <w:p w14:paraId="6C995E44" w14:textId="3E0DD575" w:rsidR="000E43DA" w:rsidRPr="005F43F4" w:rsidRDefault="0011358C" w:rsidP="0011358C">
      <w:pPr>
        <w:pStyle w:val="Naslov1"/>
        <w:spacing w:before="0"/>
        <w:rPr>
          <w:b w:val="0"/>
          <w:bCs w:val="0"/>
        </w:rPr>
      </w:pPr>
      <w:r w:rsidRPr="005F43F4">
        <w:rPr>
          <w:b w:val="0"/>
          <w:bCs w:val="0"/>
        </w:rPr>
        <w:t>SREDSTVA ULOŽ</w:t>
      </w:r>
      <w:r w:rsidR="005F43F4" w:rsidRPr="005F43F4">
        <w:rPr>
          <w:b w:val="0"/>
          <w:bCs w:val="0"/>
        </w:rPr>
        <w:t>ENA</w:t>
      </w:r>
      <w:r w:rsidRPr="005F43F4">
        <w:rPr>
          <w:b w:val="0"/>
          <w:bCs w:val="0"/>
        </w:rPr>
        <w:t xml:space="preserve"> U VATROGASTVO U 202</w:t>
      </w:r>
      <w:r w:rsidR="00115E40" w:rsidRPr="005F43F4">
        <w:rPr>
          <w:b w:val="0"/>
          <w:bCs w:val="0"/>
        </w:rPr>
        <w:t>2</w:t>
      </w:r>
      <w:r w:rsidR="005F43F4" w:rsidRPr="005F43F4">
        <w:rPr>
          <w:b w:val="0"/>
          <w:bCs w:val="0"/>
        </w:rPr>
        <w:t>:77.000,00 KUNA/10.219,66 EURA.</w:t>
      </w:r>
      <w:r w:rsidRPr="005F43F4">
        <w:rPr>
          <w:b w:val="0"/>
          <w:bCs w:val="0"/>
        </w:rPr>
        <w:t xml:space="preserve"> </w:t>
      </w:r>
    </w:p>
    <w:p w14:paraId="595B1BBD" w14:textId="77777777" w:rsidR="000F59AA" w:rsidRPr="00115E40" w:rsidRDefault="000F59AA" w:rsidP="00E21B1F">
      <w:pPr>
        <w:autoSpaceDE w:val="0"/>
        <w:autoSpaceDN w:val="0"/>
        <w:adjustRightInd w:val="0"/>
        <w:spacing w:after="0"/>
        <w:rPr>
          <w:rFonts w:cstheme="minorHAnsi"/>
          <w:szCs w:val="24"/>
        </w:rPr>
      </w:pPr>
    </w:p>
    <w:p w14:paraId="174418B9" w14:textId="5790C764" w:rsidR="000F59AA" w:rsidRPr="00115E40" w:rsidRDefault="0011358C" w:rsidP="000E43DA">
      <w:pPr>
        <w:pStyle w:val="Naslov1"/>
        <w:spacing w:before="0"/>
      </w:pPr>
      <w:r w:rsidRPr="00115E40">
        <w:t>4</w:t>
      </w:r>
      <w:r w:rsidR="000F59AA" w:rsidRPr="00115E40">
        <w:t>. ZAKLJUČAK</w:t>
      </w:r>
    </w:p>
    <w:p w14:paraId="2A753CBD" w14:textId="77777777" w:rsidR="000F59AA" w:rsidRPr="00115E40" w:rsidRDefault="000F59AA" w:rsidP="000E43DA">
      <w:pPr>
        <w:spacing w:after="0"/>
      </w:pPr>
    </w:p>
    <w:p w14:paraId="73BFE4D7" w14:textId="16607BEA" w:rsidR="0011358C" w:rsidRPr="009A296D" w:rsidRDefault="0011358C" w:rsidP="00804E63">
      <w:pPr>
        <w:ind w:firstLine="708"/>
        <w:rPr>
          <w:rFonts w:ascii="Calibri" w:hAnsi="Calibri" w:cs="Calibri"/>
          <w:szCs w:val="24"/>
          <w:highlight w:val="yellow"/>
        </w:rPr>
      </w:pPr>
      <w:r w:rsidRPr="00115E40">
        <w:rPr>
          <w:rFonts w:ascii="Calibri" w:hAnsi="Calibri" w:cs="Calibri"/>
          <w:szCs w:val="24"/>
        </w:rPr>
        <w:t>Zakonska je obveza čelništva jedinice lokalne samouprave skrbiti o potrebama i interesima građana na svom području za organiziranjem učinkovite protupožarne zaštite. Jedan od segmenta protupoža</w:t>
      </w:r>
      <w:r w:rsidR="00DA6E40" w:rsidRPr="00115E40">
        <w:rPr>
          <w:rFonts w:ascii="Calibri" w:hAnsi="Calibri" w:cs="Calibri"/>
          <w:szCs w:val="24"/>
        </w:rPr>
        <w:t>r</w:t>
      </w:r>
      <w:r w:rsidRPr="00115E40">
        <w:rPr>
          <w:rFonts w:ascii="Calibri" w:hAnsi="Calibri" w:cs="Calibri"/>
          <w:szCs w:val="24"/>
        </w:rPr>
        <w:t xml:space="preserve">ne zaštite je organiziranje vatrogasnih postrojbi, koje su stručno osposobljenje u provedbi protupožarne preventive, gašenju požara, spašavanju ljudi i imovine ugroženih požarom i eksplozijom te pružanju tehničke pomoći u nezgodama, ekološkim i drugim nesrećama. </w:t>
      </w:r>
    </w:p>
    <w:p w14:paraId="04C77FDE" w14:textId="572F1278" w:rsidR="00165799" w:rsidRPr="00115E40" w:rsidRDefault="00165799" w:rsidP="00165799">
      <w:pPr>
        <w:suppressAutoHyphens/>
        <w:autoSpaceDN w:val="0"/>
        <w:spacing w:after="0"/>
        <w:textAlignment w:val="baseline"/>
        <w:rPr>
          <w:rFonts w:ascii="Calibri" w:eastAsia="Calibri" w:hAnsi="Calibri" w:cs="Times New Roman"/>
        </w:rPr>
      </w:pPr>
      <w:r w:rsidRPr="00115E40">
        <w:rPr>
          <w:rFonts w:ascii="Calibri" w:eastAsia="Calibri" w:hAnsi="Calibri" w:cs="Times New Roman"/>
        </w:rPr>
        <w:t>Temeljni zaključci Izvješća za 202</w:t>
      </w:r>
      <w:r w:rsidR="00115E40" w:rsidRPr="00115E40">
        <w:rPr>
          <w:rFonts w:ascii="Calibri" w:eastAsia="Calibri" w:hAnsi="Calibri" w:cs="Times New Roman"/>
        </w:rPr>
        <w:t>2</w:t>
      </w:r>
      <w:r w:rsidRPr="00115E40">
        <w:rPr>
          <w:rFonts w:ascii="Calibri" w:eastAsia="Calibri" w:hAnsi="Calibri" w:cs="Times New Roman"/>
        </w:rPr>
        <w:t>. godinu su:</w:t>
      </w:r>
    </w:p>
    <w:p w14:paraId="74810CF6" w14:textId="6BF54061" w:rsidR="00165799" w:rsidRPr="00115E40" w:rsidRDefault="00165799" w:rsidP="00165799">
      <w:pPr>
        <w:numPr>
          <w:ilvl w:val="0"/>
          <w:numId w:val="20"/>
        </w:numPr>
        <w:suppressAutoHyphens/>
        <w:autoSpaceDN w:val="0"/>
        <w:spacing w:after="0"/>
        <w:ind w:left="714" w:hanging="357"/>
        <w:textAlignment w:val="baseline"/>
        <w:rPr>
          <w:rFonts w:ascii="Calibri" w:eastAsia="Calibri" w:hAnsi="Calibri" w:cs="Times New Roman"/>
        </w:rPr>
      </w:pPr>
      <w:r w:rsidRPr="00115E40">
        <w:rPr>
          <w:rFonts w:ascii="Calibri" w:eastAsia="Calibri" w:hAnsi="Calibri" w:cs="Times New Roman"/>
        </w:rPr>
        <w:t>vatrogasn</w:t>
      </w:r>
      <w:r w:rsidR="00115E40" w:rsidRPr="00115E40">
        <w:rPr>
          <w:rFonts w:ascii="Calibri" w:eastAsia="Calibri" w:hAnsi="Calibri" w:cs="Times New Roman"/>
        </w:rPr>
        <w:t>a</w:t>
      </w:r>
      <w:r w:rsidRPr="00115E40">
        <w:rPr>
          <w:rFonts w:ascii="Calibri" w:eastAsia="Calibri" w:hAnsi="Calibri" w:cs="Times New Roman"/>
        </w:rPr>
        <w:t xml:space="preserve"> djelatnost </w:t>
      </w:r>
      <w:r w:rsidR="00115E40" w:rsidRPr="00115E40">
        <w:rPr>
          <w:rFonts w:ascii="Calibri" w:eastAsia="Calibri" w:hAnsi="Calibri" w:cs="Times New Roman"/>
        </w:rPr>
        <w:t xml:space="preserve">na području Općine Kloštar Podravski organizirana je sukladno </w:t>
      </w:r>
      <w:r w:rsidRPr="00115E40">
        <w:rPr>
          <w:rFonts w:ascii="Calibri" w:eastAsia="Calibri" w:hAnsi="Calibri" w:cs="Times New Roman"/>
        </w:rPr>
        <w:t xml:space="preserve">odredbama čl. 19. </w:t>
      </w:r>
      <w:r w:rsidRPr="00115E40">
        <w:rPr>
          <w:rFonts w:ascii="Calibri" w:eastAsia="Calibri" w:hAnsi="Calibri" w:cs="Times New Roman"/>
          <w:i/>
          <w:iCs/>
        </w:rPr>
        <w:t>Pravilnika o osnovama organiziranosti vatrogasnih postrojbi na teritoriju Republike Hrvatske („Narodne novine“ broj 61/94),</w:t>
      </w:r>
      <w:r w:rsidRPr="00115E40">
        <w:rPr>
          <w:rFonts w:ascii="Calibri" w:eastAsia="Calibri" w:hAnsi="Calibri" w:cs="Times New Roman"/>
        </w:rPr>
        <w:t xml:space="preserve"> </w:t>
      </w:r>
      <w:r w:rsidR="00115E40" w:rsidRPr="00115E40">
        <w:rPr>
          <w:rFonts w:ascii="Calibri" w:eastAsia="Calibri" w:hAnsi="Calibri" w:cs="Times New Roman"/>
        </w:rPr>
        <w:t xml:space="preserve">te su dobrovoljna vatrogasna društva u mogućnosti </w:t>
      </w:r>
      <w:r w:rsidRPr="00115E40">
        <w:rPr>
          <w:rFonts w:ascii="Calibri" w:eastAsia="Calibri" w:hAnsi="Calibri" w:cs="Times New Roman"/>
        </w:rPr>
        <w:t>intervenirati u pravovremenom roku,</w:t>
      </w:r>
    </w:p>
    <w:p w14:paraId="15DB24BE" w14:textId="6C164D16" w:rsidR="00165799" w:rsidRPr="00115E40" w:rsidRDefault="00165799" w:rsidP="00165799">
      <w:pPr>
        <w:numPr>
          <w:ilvl w:val="0"/>
          <w:numId w:val="20"/>
        </w:numPr>
        <w:suppressAutoHyphens/>
        <w:autoSpaceDN w:val="0"/>
        <w:spacing w:after="0"/>
        <w:ind w:left="714" w:hanging="357"/>
        <w:textAlignment w:val="baseline"/>
        <w:rPr>
          <w:rFonts w:ascii="Calibri" w:eastAsia="Calibri" w:hAnsi="Calibri" w:cs="Times New Roman"/>
        </w:rPr>
      </w:pPr>
      <w:r w:rsidRPr="00115E40">
        <w:rPr>
          <w:rFonts w:ascii="Calibri" w:eastAsia="Calibri" w:hAnsi="Calibri" w:cs="Times New Roman"/>
        </w:rPr>
        <w:t>dobrovoljn</w:t>
      </w:r>
      <w:r w:rsidR="004D3E32" w:rsidRPr="00115E40">
        <w:rPr>
          <w:rFonts w:ascii="Calibri" w:eastAsia="Calibri" w:hAnsi="Calibri" w:cs="Times New Roman"/>
        </w:rPr>
        <w:t>a</w:t>
      </w:r>
      <w:r w:rsidRPr="00115E40">
        <w:rPr>
          <w:rFonts w:ascii="Calibri" w:eastAsia="Calibri" w:hAnsi="Calibri" w:cs="Times New Roman"/>
        </w:rPr>
        <w:t xml:space="preserve"> vatrogasn</w:t>
      </w:r>
      <w:r w:rsidR="004D3E32" w:rsidRPr="00115E40">
        <w:rPr>
          <w:rFonts w:ascii="Calibri" w:eastAsia="Calibri" w:hAnsi="Calibri" w:cs="Times New Roman"/>
        </w:rPr>
        <w:t>a</w:t>
      </w:r>
      <w:r w:rsidRPr="00115E40">
        <w:rPr>
          <w:rFonts w:ascii="Calibri" w:eastAsia="Calibri" w:hAnsi="Calibri" w:cs="Times New Roman"/>
        </w:rPr>
        <w:t xml:space="preserve"> društv</w:t>
      </w:r>
      <w:r w:rsidR="004D3E32" w:rsidRPr="00115E40">
        <w:rPr>
          <w:rFonts w:ascii="Calibri" w:eastAsia="Calibri" w:hAnsi="Calibri" w:cs="Times New Roman"/>
        </w:rPr>
        <w:t>a</w:t>
      </w:r>
      <w:r w:rsidRPr="00115E40">
        <w:rPr>
          <w:rFonts w:ascii="Calibri" w:eastAsia="Calibri" w:hAnsi="Calibri" w:cs="Times New Roman"/>
        </w:rPr>
        <w:t xml:space="preserve"> </w:t>
      </w:r>
      <w:r w:rsidR="004D3E32" w:rsidRPr="00115E40">
        <w:rPr>
          <w:rFonts w:ascii="Calibri" w:eastAsia="Calibri" w:hAnsi="Calibri" w:cs="Times New Roman"/>
        </w:rPr>
        <w:t xml:space="preserve">Općine </w:t>
      </w:r>
      <w:r w:rsidR="00D47483" w:rsidRPr="00115E40">
        <w:rPr>
          <w:rFonts w:ascii="Calibri" w:eastAsia="Calibri" w:hAnsi="Calibri" w:cs="Times New Roman"/>
        </w:rPr>
        <w:t>Kloštar Podravski</w:t>
      </w:r>
      <w:r w:rsidRPr="00115E40">
        <w:rPr>
          <w:rFonts w:ascii="Calibri" w:eastAsia="Calibri" w:hAnsi="Calibri" w:cs="Times New Roman"/>
        </w:rPr>
        <w:t xml:space="preserve"> </w:t>
      </w:r>
      <w:r w:rsidR="00115E40" w:rsidRPr="00115E40">
        <w:rPr>
          <w:rFonts w:ascii="Calibri" w:eastAsia="Calibri" w:hAnsi="Calibri" w:cs="Times New Roman"/>
        </w:rPr>
        <w:t xml:space="preserve">opremljena su </w:t>
      </w:r>
      <w:r w:rsidRPr="00115E40">
        <w:rPr>
          <w:rFonts w:ascii="Calibri" w:eastAsia="Calibri" w:hAnsi="Calibri" w:cs="Times New Roman"/>
        </w:rPr>
        <w:t>sukladno propisima,</w:t>
      </w:r>
    </w:p>
    <w:p w14:paraId="131D4BBE" w14:textId="1997BD1B" w:rsidR="00165799" w:rsidRPr="00115E40" w:rsidRDefault="00705B89" w:rsidP="00165799">
      <w:pPr>
        <w:numPr>
          <w:ilvl w:val="0"/>
          <w:numId w:val="20"/>
        </w:numPr>
        <w:suppressAutoHyphens/>
        <w:autoSpaceDN w:val="0"/>
        <w:spacing w:after="0"/>
        <w:ind w:left="714" w:hanging="357"/>
        <w:textAlignment w:val="baseline"/>
        <w:rPr>
          <w:rFonts w:ascii="Calibri" w:eastAsia="Calibri" w:hAnsi="Calibri" w:cs="Times New Roman"/>
        </w:rPr>
      </w:pPr>
      <w:r>
        <w:rPr>
          <w:rFonts w:ascii="Calibri" w:eastAsia="Calibri" w:hAnsi="Calibri" w:cs="Times New Roman"/>
        </w:rPr>
        <w:t xml:space="preserve">u središnjem </w:t>
      </w:r>
      <w:r w:rsidR="00E67C01">
        <w:rPr>
          <w:rFonts w:ascii="Calibri" w:eastAsia="Calibri" w:hAnsi="Calibri" w:cs="Times New Roman"/>
        </w:rPr>
        <w:t>DVD - u</w:t>
      </w:r>
      <w:r>
        <w:rPr>
          <w:rFonts w:ascii="Calibri" w:eastAsia="Calibri" w:hAnsi="Calibri" w:cs="Times New Roman"/>
        </w:rPr>
        <w:t xml:space="preserve"> Kloštar podravski potrebno je osigurati 20 operativnih vatrogasaca, dok je u ostalim </w:t>
      </w:r>
      <w:r w:rsidR="00E67C01">
        <w:rPr>
          <w:rFonts w:ascii="Calibri" w:eastAsia="Calibri" w:hAnsi="Calibri" w:cs="Times New Roman"/>
        </w:rPr>
        <w:t xml:space="preserve">dobrovoljnim vatrogasnim društvima </w:t>
      </w:r>
      <w:r w:rsidR="00165799" w:rsidRPr="00115E40">
        <w:rPr>
          <w:rFonts w:ascii="Calibri" w:eastAsia="Calibri" w:hAnsi="Calibri" w:cs="Times New Roman"/>
        </w:rPr>
        <w:t>osigu</w:t>
      </w:r>
      <w:r w:rsidR="00115E40" w:rsidRPr="00115E40">
        <w:rPr>
          <w:rFonts w:ascii="Calibri" w:eastAsia="Calibri" w:hAnsi="Calibri" w:cs="Times New Roman"/>
        </w:rPr>
        <w:t>ran</w:t>
      </w:r>
      <w:r w:rsidR="00165799" w:rsidRPr="00115E40">
        <w:rPr>
          <w:rFonts w:ascii="Calibri" w:eastAsia="Calibri" w:hAnsi="Calibri" w:cs="Times New Roman"/>
        </w:rPr>
        <w:t xml:space="preserve"> dovoljan broj operativnih članova</w:t>
      </w:r>
      <w:r w:rsidR="004D3E32" w:rsidRPr="00115E40">
        <w:rPr>
          <w:rFonts w:ascii="Calibri" w:eastAsia="Calibri" w:hAnsi="Calibri" w:cs="Times New Roman"/>
        </w:rPr>
        <w:t xml:space="preserve"> </w:t>
      </w:r>
      <w:r w:rsidR="00165799" w:rsidRPr="00115E40">
        <w:rPr>
          <w:rFonts w:ascii="Calibri" w:eastAsia="Calibri" w:hAnsi="Calibri" w:cs="Times New Roman"/>
        </w:rPr>
        <w:t>sukladno propisima.</w:t>
      </w:r>
    </w:p>
    <w:p w14:paraId="65EF6CC5" w14:textId="77777777" w:rsidR="00165799" w:rsidRPr="00115E40" w:rsidRDefault="00165799" w:rsidP="00165799">
      <w:pPr>
        <w:suppressAutoHyphens/>
        <w:autoSpaceDN w:val="0"/>
        <w:spacing w:after="0"/>
        <w:ind w:left="714"/>
        <w:textAlignment w:val="baseline"/>
        <w:rPr>
          <w:rFonts w:ascii="Calibri" w:eastAsia="Calibri" w:hAnsi="Calibri" w:cs="Times New Roman"/>
        </w:rPr>
      </w:pPr>
    </w:p>
    <w:p w14:paraId="0E7E80F9" w14:textId="22AE4EAA" w:rsidR="00165799" w:rsidRPr="00115E40" w:rsidRDefault="00165799" w:rsidP="00165799">
      <w:pPr>
        <w:tabs>
          <w:tab w:val="left" w:pos="0"/>
        </w:tabs>
        <w:spacing w:after="0"/>
        <w:rPr>
          <w:rFonts w:ascii="Calibri" w:hAnsi="Calibri" w:cs="Calibri"/>
          <w:color w:val="000000"/>
          <w:szCs w:val="24"/>
          <w:lang w:eastAsia="hr-HR"/>
        </w:rPr>
      </w:pPr>
      <w:r w:rsidRPr="00115E40">
        <w:rPr>
          <w:rFonts w:ascii="Calibri" w:hAnsi="Calibri" w:cs="Calibri"/>
          <w:szCs w:val="24"/>
        </w:rPr>
        <w:lastRenderedPageBreak/>
        <w:tab/>
        <w:t>Promidžbenim aktivnostima potrebno je nastaviti na jačanju svijesti građana o pridržavanju preventivnih mjera zaštite od požara, kojima se žitelje upozorava na opasnosti uporabe otvorene vatre i drugih potencijalnih opasnosti od nastanka požara.</w:t>
      </w:r>
    </w:p>
    <w:p w14:paraId="38E69CD3" w14:textId="53C61EB2" w:rsidR="0011358C" w:rsidRPr="00705B89" w:rsidRDefault="00F20422" w:rsidP="00165799">
      <w:pPr>
        <w:pStyle w:val="Naslov1"/>
        <w:spacing w:before="0"/>
      </w:pPr>
      <w:r w:rsidRPr="00705B89">
        <w:t>5</w:t>
      </w:r>
      <w:r w:rsidR="0011358C" w:rsidRPr="00705B89">
        <w:t xml:space="preserve">. </w:t>
      </w:r>
      <w:r w:rsidR="00A33690" w:rsidRPr="00705B89">
        <w:t xml:space="preserve">IZVJEŠĆE PO TOČKAMA GODIŠNJEG </w:t>
      </w:r>
      <w:r w:rsidR="0011358C" w:rsidRPr="00705B89">
        <w:t>PROVE</w:t>
      </w:r>
      <w:r w:rsidR="00A33690" w:rsidRPr="00705B89">
        <w:t>DBENOG</w:t>
      </w:r>
      <w:r w:rsidR="0011358C" w:rsidRPr="00705B89">
        <w:t xml:space="preserve"> </w:t>
      </w:r>
      <w:r w:rsidR="00A33690" w:rsidRPr="00705B89">
        <w:t>PLANA</w:t>
      </w:r>
      <w:r w:rsidR="0011358C" w:rsidRPr="00705B89">
        <w:t xml:space="preserve"> UNAPREĐENJA ZAŠTITE OD POŽARA ZA </w:t>
      </w:r>
      <w:r w:rsidR="00A33690" w:rsidRPr="00705B89">
        <w:t xml:space="preserve">PODRUČJE OPĆINE </w:t>
      </w:r>
      <w:r w:rsidR="00D47483" w:rsidRPr="00705B89">
        <w:t>KLOŠTAR PODRAVSKI</w:t>
      </w:r>
      <w:r w:rsidR="00A33690" w:rsidRPr="00705B89">
        <w:t xml:space="preserve"> ZA </w:t>
      </w:r>
      <w:r w:rsidR="0011358C" w:rsidRPr="00705B89">
        <w:t>20</w:t>
      </w:r>
      <w:r w:rsidR="00DA6E40" w:rsidRPr="00705B89">
        <w:t>2</w:t>
      </w:r>
      <w:r w:rsidR="00705B89" w:rsidRPr="00705B89">
        <w:t>2</w:t>
      </w:r>
      <w:r w:rsidR="0011358C" w:rsidRPr="00705B89">
        <w:t>.</w:t>
      </w:r>
      <w:r w:rsidR="00A33690" w:rsidRPr="00705B89">
        <w:t xml:space="preserve"> GODINU:</w:t>
      </w:r>
      <w:r w:rsidR="0011358C" w:rsidRPr="00705B89">
        <w:t xml:space="preserve"> </w:t>
      </w:r>
    </w:p>
    <w:p w14:paraId="785C3E07" w14:textId="77777777" w:rsidR="00532105" w:rsidRPr="009A296D" w:rsidRDefault="00532105" w:rsidP="00532105">
      <w:pPr>
        <w:spacing w:after="0"/>
        <w:rPr>
          <w:highlight w:val="yellow"/>
        </w:rPr>
      </w:pPr>
    </w:p>
    <w:p w14:paraId="5C1BF181" w14:textId="3FA8FFF1" w:rsidR="004A1F7C" w:rsidRPr="00705B89" w:rsidRDefault="00705B89" w:rsidP="00705B89">
      <w:pPr>
        <w:ind w:firstLine="708"/>
      </w:pPr>
      <w:r w:rsidRPr="00D30729">
        <w:rPr>
          <w:rFonts w:cs="Calibri"/>
          <w:szCs w:val="24"/>
        </w:rPr>
        <w:t xml:space="preserve">Sukladno članku 13. stavka 4. Zakona o zaštiti od požara („Narodne novine“ broj 92/10), članka </w:t>
      </w:r>
      <w:r>
        <w:rPr>
          <w:rFonts w:cs="Calibri"/>
          <w:szCs w:val="24"/>
        </w:rPr>
        <w:t>30</w:t>
      </w:r>
      <w:r w:rsidRPr="00D30729">
        <w:rPr>
          <w:rFonts w:cs="Calibri"/>
          <w:szCs w:val="24"/>
        </w:rPr>
        <w:t xml:space="preserve">. Statuta Općine Kloštar Podravski („Službeni glasnik Koprivničko - križevačke županije“ broj </w:t>
      </w:r>
      <w:r>
        <w:rPr>
          <w:rFonts w:cs="Calibri"/>
          <w:szCs w:val="24"/>
        </w:rPr>
        <w:t>4/21</w:t>
      </w:r>
      <w:r w:rsidRPr="00D30729">
        <w:rPr>
          <w:rFonts w:cs="Calibri"/>
          <w:szCs w:val="24"/>
        </w:rPr>
        <w:t>), a temeljem Procjene ugroženosti od požara i tehnološke eksplozije Općine Kloštar Podravski (</w:t>
      </w:r>
      <w:r>
        <w:rPr>
          <w:rFonts w:cs="Calibri"/>
          <w:szCs w:val="24"/>
        </w:rPr>
        <w:t>KLASA:214-01/20-01/04, URBROJ:2137/16-20-01 od dana 16.03.2020.</w:t>
      </w:r>
      <w:r w:rsidRPr="00D30729">
        <w:rPr>
          <w:rFonts w:cs="Calibri"/>
          <w:szCs w:val="24"/>
        </w:rPr>
        <w:t xml:space="preserve">) i Godišnjeg provedbenog plana unapređenja zaštite od požara za područje Koprivničko – križevačke županije za 2022. godinu („Službeni glasnik Koprivničko – križevačke županije“ broj 25/21), Općinsko vijeće Općine Kloštar Podravski na </w:t>
      </w:r>
      <w:r>
        <w:rPr>
          <w:rFonts w:cs="Calibri"/>
          <w:szCs w:val="24"/>
        </w:rPr>
        <w:t>7</w:t>
      </w:r>
      <w:r w:rsidRPr="00D30729">
        <w:rPr>
          <w:rFonts w:cs="Calibri"/>
          <w:szCs w:val="24"/>
        </w:rPr>
        <w:t xml:space="preserve">. sjednici održanoj </w:t>
      </w:r>
      <w:r>
        <w:rPr>
          <w:rFonts w:cs="Calibri"/>
          <w:szCs w:val="24"/>
        </w:rPr>
        <w:t xml:space="preserve">25. siječnja </w:t>
      </w:r>
      <w:r w:rsidRPr="00D30729">
        <w:rPr>
          <w:rFonts w:cs="Calibri"/>
          <w:szCs w:val="24"/>
        </w:rPr>
        <w:t xml:space="preserve">2022. godine donosi </w:t>
      </w:r>
      <w:r>
        <w:rPr>
          <w:rFonts w:cs="Calibri"/>
          <w:szCs w:val="24"/>
        </w:rPr>
        <w:t>Godišnji provedbeni plan unapređenja zaštite od požara za područje Općine Kloštar Podravski za 2022. godinu („Službeni glasnik Koprivničko – križevačke županije“ broj 2/22):</w:t>
      </w:r>
    </w:p>
    <w:p w14:paraId="02DF4826" w14:textId="480BC427" w:rsidR="004A1F7C" w:rsidRPr="00705B89" w:rsidRDefault="00571C6E" w:rsidP="00110CE0">
      <w:pPr>
        <w:pStyle w:val="Odlomakpopisa"/>
        <w:numPr>
          <w:ilvl w:val="0"/>
          <w:numId w:val="22"/>
        </w:numPr>
        <w:spacing w:after="120"/>
        <w:jc w:val="both"/>
        <w:rPr>
          <w:rFonts w:cstheme="minorHAnsi"/>
          <w:sz w:val="24"/>
          <w:szCs w:val="24"/>
        </w:rPr>
      </w:pPr>
      <w:r w:rsidRPr="00705B89">
        <w:rPr>
          <w:rFonts w:cstheme="minorHAnsi"/>
          <w:sz w:val="24"/>
          <w:szCs w:val="24"/>
        </w:rPr>
        <w:t xml:space="preserve">Općina </w:t>
      </w:r>
      <w:r w:rsidR="00D47483" w:rsidRPr="00705B89">
        <w:rPr>
          <w:rFonts w:cstheme="minorHAnsi"/>
          <w:sz w:val="24"/>
          <w:szCs w:val="24"/>
        </w:rPr>
        <w:t>Kloštar Podravski</w:t>
      </w:r>
      <w:r w:rsidRPr="00705B89">
        <w:rPr>
          <w:rFonts w:cstheme="minorHAnsi"/>
          <w:sz w:val="24"/>
          <w:szCs w:val="24"/>
        </w:rPr>
        <w:t xml:space="preserve"> sukladno stvarno nastalim promijenama i potrebama usklađuje Procjenu ugroženosti od požara i tehnološke eksplozije te Plan zaštite od požara u skladu s člankom 13. Zakona o zaštiti od požara („Narodne </w:t>
      </w:r>
      <w:proofErr w:type="gramStart"/>
      <w:r w:rsidRPr="00705B89">
        <w:rPr>
          <w:rFonts w:cstheme="minorHAnsi"/>
          <w:sz w:val="24"/>
          <w:szCs w:val="24"/>
        </w:rPr>
        <w:t>novine“</w:t>
      </w:r>
      <w:proofErr w:type="gramEnd"/>
      <w:r w:rsidRPr="00705B89">
        <w:rPr>
          <w:rFonts w:cstheme="minorHAnsi"/>
          <w:sz w:val="24"/>
          <w:szCs w:val="24"/>
        </w:rPr>
        <w:t>, broj 92/10</w:t>
      </w:r>
      <w:r w:rsidR="00705B89" w:rsidRPr="00705B89">
        <w:rPr>
          <w:rFonts w:cstheme="minorHAnsi"/>
          <w:sz w:val="24"/>
          <w:szCs w:val="24"/>
        </w:rPr>
        <w:t>, 114/22</w:t>
      </w:r>
      <w:r w:rsidRPr="00705B89">
        <w:rPr>
          <w:rFonts w:cstheme="minorHAnsi"/>
          <w:sz w:val="24"/>
          <w:szCs w:val="24"/>
        </w:rPr>
        <w:t xml:space="preserve">) i člankom 5. Pravilnika o planu zaštite od požara („Narodne </w:t>
      </w:r>
      <w:proofErr w:type="gramStart"/>
      <w:r w:rsidRPr="00705B89">
        <w:rPr>
          <w:rFonts w:cstheme="minorHAnsi"/>
          <w:sz w:val="24"/>
          <w:szCs w:val="24"/>
        </w:rPr>
        <w:t>novine“</w:t>
      </w:r>
      <w:proofErr w:type="gramEnd"/>
      <w:r w:rsidRPr="00705B89">
        <w:rPr>
          <w:rFonts w:cstheme="minorHAnsi"/>
          <w:sz w:val="24"/>
          <w:szCs w:val="24"/>
        </w:rPr>
        <w:t>, broj 51/12) s novonastalim uvjetima</w:t>
      </w:r>
      <w:r w:rsidR="00D757F3" w:rsidRPr="00705B89">
        <w:rPr>
          <w:rFonts w:cstheme="minorHAnsi"/>
          <w:sz w:val="24"/>
          <w:szCs w:val="24"/>
        </w:rPr>
        <w:t>,</w:t>
      </w:r>
    </w:p>
    <w:p w14:paraId="0670F692" w14:textId="603F6FB0" w:rsidR="00705B89" w:rsidRPr="00705B89" w:rsidRDefault="00705B89" w:rsidP="00705B89">
      <w:pPr>
        <w:pStyle w:val="Odlomakpopisa"/>
        <w:numPr>
          <w:ilvl w:val="0"/>
          <w:numId w:val="22"/>
        </w:numPr>
        <w:rPr>
          <w:rFonts w:cstheme="minorHAnsi"/>
          <w:sz w:val="24"/>
          <w:szCs w:val="24"/>
        </w:rPr>
      </w:pPr>
      <w:r w:rsidRPr="00705B89">
        <w:rPr>
          <w:rFonts w:cstheme="minorHAnsi"/>
          <w:sz w:val="24"/>
          <w:szCs w:val="24"/>
        </w:rPr>
        <w:t>Općinsko vijeće Općine Kloštar Podravski donijelo je Odluku o agrotehničkim mjerama i mjerama za uređivanje i održavanje poljoprivrednih rudina (KLASA: 320-01/19-01/06, URBROJ: 2137/16-21-01, od 16.7.2019. god.),</w:t>
      </w:r>
    </w:p>
    <w:p w14:paraId="6CE1705E" w14:textId="40291B2D" w:rsidR="00571C6E" w:rsidRPr="00E67C01" w:rsidRDefault="00D757F3" w:rsidP="00110CE0">
      <w:pPr>
        <w:pStyle w:val="Odlomakpopisa"/>
        <w:numPr>
          <w:ilvl w:val="0"/>
          <w:numId w:val="22"/>
        </w:numPr>
        <w:spacing w:after="120"/>
        <w:jc w:val="both"/>
        <w:rPr>
          <w:rFonts w:cstheme="minorHAnsi"/>
          <w:sz w:val="24"/>
          <w:szCs w:val="24"/>
        </w:rPr>
      </w:pPr>
      <w:r w:rsidRPr="00E67C01">
        <w:rPr>
          <w:rFonts w:cstheme="minorHAnsi"/>
          <w:sz w:val="24"/>
          <w:szCs w:val="24"/>
        </w:rPr>
        <w:t xml:space="preserve">Vatrogasna zajednica Općine </w:t>
      </w:r>
      <w:r w:rsidR="00D47483" w:rsidRPr="00E67C01">
        <w:rPr>
          <w:rFonts w:cstheme="minorHAnsi"/>
          <w:sz w:val="24"/>
          <w:szCs w:val="24"/>
        </w:rPr>
        <w:t>Kloštar Podravski</w:t>
      </w:r>
      <w:r w:rsidRPr="00E67C01">
        <w:rPr>
          <w:rFonts w:cstheme="minorHAnsi"/>
          <w:sz w:val="24"/>
          <w:szCs w:val="24"/>
        </w:rPr>
        <w:t xml:space="preserve"> sa dobrovoljnim vatrogasnim društvima s područja Općine </w:t>
      </w:r>
      <w:r w:rsidR="00D47483" w:rsidRPr="00E67C01">
        <w:rPr>
          <w:rFonts w:cstheme="minorHAnsi"/>
          <w:sz w:val="24"/>
          <w:szCs w:val="24"/>
        </w:rPr>
        <w:t>Kloštar Podravski</w:t>
      </w:r>
      <w:r w:rsidRPr="00E67C01">
        <w:rPr>
          <w:rFonts w:cstheme="minorHAnsi"/>
          <w:sz w:val="24"/>
          <w:szCs w:val="24"/>
        </w:rPr>
        <w:t xml:space="preserve">, a sukladno izračunu o potrebnom broju vatrogasaca iz Procjene ugroženosti od požara i tehnološke eksplozije i Plana zaštite od požara Općine </w:t>
      </w:r>
      <w:r w:rsidR="00D47483" w:rsidRPr="00E67C01">
        <w:rPr>
          <w:rFonts w:cstheme="minorHAnsi"/>
          <w:sz w:val="24"/>
          <w:szCs w:val="24"/>
        </w:rPr>
        <w:t>Kloštar Podravski</w:t>
      </w:r>
      <w:r w:rsidRPr="00E67C01">
        <w:rPr>
          <w:rFonts w:cstheme="minorHAnsi"/>
          <w:sz w:val="24"/>
          <w:szCs w:val="24"/>
        </w:rPr>
        <w:t xml:space="preserve"> osigurava i održava potreban broj operativnih vatrogasaca s važaćim lječničkim potvrdama te ih kontinuirano osposobljava i obučava za različite specijalnosti u vatrogastvu,</w:t>
      </w:r>
    </w:p>
    <w:p w14:paraId="365120BE" w14:textId="4B6E0CEA" w:rsidR="00D757F3" w:rsidRPr="00E67C01" w:rsidRDefault="007A4F3A" w:rsidP="00110CE0">
      <w:pPr>
        <w:pStyle w:val="Odlomakpopisa"/>
        <w:numPr>
          <w:ilvl w:val="0"/>
          <w:numId w:val="22"/>
        </w:numPr>
        <w:spacing w:after="120"/>
        <w:jc w:val="both"/>
        <w:rPr>
          <w:rFonts w:cstheme="minorHAnsi"/>
          <w:sz w:val="24"/>
          <w:szCs w:val="24"/>
        </w:rPr>
      </w:pPr>
      <w:r w:rsidRPr="00E67C01">
        <w:rPr>
          <w:rFonts w:cstheme="minorHAnsi"/>
          <w:sz w:val="24"/>
          <w:szCs w:val="24"/>
        </w:rPr>
        <w:t xml:space="preserve">Općina </w:t>
      </w:r>
      <w:r w:rsidR="00705B89" w:rsidRPr="00E67C01">
        <w:rPr>
          <w:rFonts w:cstheme="minorHAnsi"/>
          <w:sz w:val="24"/>
          <w:szCs w:val="24"/>
        </w:rPr>
        <w:t>Kloštar Podravski</w:t>
      </w:r>
      <w:r w:rsidRPr="00E67C01">
        <w:rPr>
          <w:rFonts w:cstheme="minorHAnsi"/>
          <w:sz w:val="24"/>
          <w:szCs w:val="24"/>
        </w:rPr>
        <w:t xml:space="preserve"> s Vatrogasnom zajednicom </w:t>
      </w:r>
      <w:r w:rsidR="00D47483" w:rsidRPr="00E67C01">
        <w:rPr>
          <w:rFonts w:cstheme="minorHAnsi"/>
          <w:sz w:val="24"/>
          <w:szCs w:val="24"/>
        </w:rPr>
        <w:t>Kloštar Podravski</w:t>
      </w:r>
      <w:r w:rsidRPr="00E67C01">
        <w:rPr>
          <w:rFonts w:cstheme="minorHAnsi"/>
          <w:sz w:val="24"/>
          <w:szCs w:val="24"/>
        </w:rPr>
        <w:t xml:space="preserve"> sukladno potrebama putem medija obavještava stanovništvo o opasnostima nastanka i izbijanja požara,</w:t>
      </w:r>
    </w:p>
    <w:p w14:paraId="51C2C71A" w14:textId="57F244E6" w:rsidR="007A4F3A" w:rsidRPr="00705B89" w:rsidRDefault="007A4F3A" w:rsidP="00110CE0">
      <w:pPr>
        <w:pStyle w:val="Odlomakpopisa"/>
        <w:numPr>
          <w:ilvl w:val="0"/>
          <w:numId w:val="22"/>
        </w:numPr>
        <w:spacing w:after="120"/>
        <w:jc w:val="both"/>
        <w:rPr>
          <w:rFonts w:cstheme="minorHAnsi"/>
          <w:sz w:val="24"/>
          <w:szCs w:val="24"/>
        </w:rPr>
      </w:pPr>
      <w:r w:rsidRPr="00705B89">
        <w:rPr>
          <w:rFonts w:cstheme="minorHAnsi"/>
          <w:sz w:val="24"/>
          <w:szCs w:val="24"/>
        </w:rPr>
        <w:t xml:space="preserve">Općina </w:t>
      </w:r>
      <w:r w:rsidR="00D47483" w:rsidRPr="00705B89">
        <w:rPr>
          <w:rFonts w:cstheme="minorHAnsi"/>
          <w:sz w:val="24"/>
          <w:szCs w:val="24"/>
        </w:rPr>
        <w:t>Kloštar Podravski</w:t>
      </w:r>
      <w:r w:rsidRPr="00705B89">
        <w:rPr>
          <w:rFonts w:cstheme="minorHAnsi"/>
          <w:sz w:val="24"/>
          <w:szCs w:val="24"/>
        </w:rPr>
        <w:t xml:space="preserve"> omogućuje nesmetano obavljanje inspekcijskog nadzora od strane inspektora </w:t>
      </w:r>
      <w:r w:rsidR="00CE5433" w:rsidRPr="00705B89">
        <w:rPr>
          <w:rFonts w:cstheme="minorHAnsi"/>
          <w:sz w:val="24"/>
          <w:szCs w:val="24"/>
        </w:rPr>
        <w:t xml:space="preserve">Područnog ureda civilne zaštite Varaždin – Službe civilne zaštite </w:t>
      </w:r>
      <w:r w:rsidR="00886D62" w:rsidRPr="00705B89">
        <w:rPr>
          <w:rFonts w:cstheme="minorHAnsi"/>
          <w:sz w:val="24"/>
          <w:szCs w:val="24"/>
        </w:rPr>
        <w:t>Koprivnica</w:t>
      </w:r>
      <w:r w:rsidR="00CE5433" w:rsidRPr="00705B89">
        <w:rPr>
          <w:rFonts w:cstheme="minorHAnsi"/>
          <w:sz w:val="24"/>
          <w:szCs w:val="24"/>
        </w:rPr>
        <w:t xml:space="preserve"> (Odjel inspekcije) te postupa po zahtjevima i naredbama inspektora u području zaštite od požara</w:t>
      </w:r>
      <w:r w:rsidR="00705B89" w:rsidRPr="00705B89">
        <w:rPr>
          <w:rFonts w:cstheme="minorHAnsi"/>
          <w:sz w:val="24"/>
          <w:szCs w:val="24"/>
        </w:rPr>
        <w:t>,</w:t>
      </w:r>
    </w:p>
    <w:p w14:paraId="1FB1437D" w14:textId="583C89D9" w:rsidR="000E6143" w:rsidRDefault="00CE5433" w:rsidP="00E67C01">
      <w:pPr>
        <w:pStyle w:val="Odlomakpopisa"/>
        <w:numPr>
          <w:ilvl w:val="0"/>
          <w:numId w:val="22"/>
        </w:numPr>
        <w:spacing w:after="120"/>
        <w:jc w:val="both"/>
        <w:rPr>
          <w:rFonts w:cstheme="minorHAnsi"/>
          <w:sz w:val="24"/>
          <w:szCs w:val="24"/>
        </w:rPr>
      </w:pPr>
      <w:r w:rsidRPr="00E67C01">
        <w:rPr>
          <w:rFonts w:cstheme="minorHAnsi"/>
          <w:sz w:val="24"/>
          <w:szCs w:val="24"/>
        </w:rPr>
        <w:t xml:space="preserve">Vatrogasna zajednica Općine </w:t>
      </w:r>
      <w:r w:rsidR="00D47483" w:rsidRPr="00E67C01">
        <w:rPr>
          <w:rFonts w:cstheme="minorHAnsi"/>
          <w:sz w:val="24"/>
          <w:szCs w:val="24"/>
        </w:rPr>
        <w:t>Kloštar Podravski</w:t>
      </w:r>
      <w:r w:rsidRPr="00E67C01">
        <w:rPr>
          <w:rFonts w:cstheme="minorHAnsi"/>
          <w:sz w:val="24"/>
          <w:szCs w:val="24"/>
        </w:rPr>
        <w:t xml:space="preserve"> i pripadajuća dobrovoljna vatrogasna društva opremljeni su sukladno Pravilniku o minimumu tehničke opreme i sredstava vatrogasnih postrojbi (“Narodne novine” broj 43/95, 106/99, 91/02, 125/19), </w:t>
      </w:r>
      <w:r w:rsidRPr="00E67C01">
        <w:rPr>
          <w:rFonts w:cstheme="minorHAnsi"/>
          <w:sz w:val="24"/>
          <w:szCs w:val="24"/>
        </w:rPr>
        <w:lastRenderedPageBreak/>
        <w:t xml:space="preserve">Pravilniku o minimumu opreme i sredstava za rad određenih vatrogasnih postrojbi dobrovoljnih vatrogasnih društva (“Narodne novine” broj 91/02, 125/19), Pravilniku o tehničkim zahtjevima za zaštitnu i drugu osobnu opremu koju pripadnici </w:t>
      </w:r>
      <w:r w:rsidR="006E6137" w:rsidRPr="00E67C01">
        <w:rPr>
          <w:rFonts w:cstheme="minorHAnsi"/>
          <w:sz w:val="24"/>
          <w:szCs w:val="24"/>
        </w:rPr>
        <w:t>vatrogasne postrojbe koristie prilikom vatrogasne intervencije (“Nardone novine” broj 31/11, 125/19), odnosno temeljem Procjene ugroženosti od požara i tehnološke eksplozije</w:t>
      </w:r>
      <w:r w:rsidR="000E6143" w:rsidRPr="00E67C01">
        <w:rPr>
          <w:rFonts w:cstheme="minorHAnsi"/>
          <w:sz w:val="24"/>
          <w:szCs w:val="24"/>
        </w:rPr>
        <w:t xml:space="preserve"> i Plana zaštite od požara Općine </w:t>
      </w:r>
      <w:r w:rsidR="00D47483" w:rsidRPr="00E67C01">
        <w:rPr>
          <w:rFonts w:cstheme="minorHAnsi"/>
          <w:sz w:val="24"/>
          <w:szCs w:val="24"/>
        </w:rPr>
        <w:t>Kloštar Podravski</w:t>
      </w:r>
      <w:r w:rsidR="000E6143" w:rsidRPr="00E67C01">
        <w:rPr>
          <w:rFonts w:cstheme="minorHAnsi"/>
          <w:sz w:val="24"/>
          <w:szCs w:val="24"/>
        </w:rPr>
        <w:t xml:space="preserve"> (opremanje nadzire zapovjedništvo Vatrogasne zajednice</w:t>
      </w:r>
      <w:r w:rsidR="00886D62" w:rsidRPr="00E67C01">
        <w:rPr>
          <w:rFonts w:cstheme="minorHAnsi"/>
          <w:sz w:val="24"/>
          <w:szCs w:val="24"/>
        </w:rPr>
        <w:t xml:space="preserve"> Koprivničko - križevačke</w:t>
      </w:r>
      <w:r w:rsidR="000E6143" w:rsidRPr="00E67C01">
        <w:rPr>
          <w:rFonts w:cstheme="minorHAnsi"/>
          <w:sz w:val="24"/>
          <w:szCs w:val="24"/>
        </w:rPr>
        <w:t xml:space="preserve"> županije putem stručnog nadzora)</w:t>
      </w:r>
    </w:p>
    <w:p w14:paraId="4FBB68AB" w14:textId="7010FFA9" w:rsidR="005F43F4" w:rsidRPr="005F43F4" w:rsidRDefault="006E3793" w:rsidP="005F43F4">
      <w:pPr>
        <w:pStyle w:val="Odlomakpopisa"/>
        <w:numPr>
          <w:ilvl w:val="0"/>
          <w:numId w:val="22"/>
        </w:numPr>
        <w:spacing w:after="120"/>
        <w:jc w:val="both"/>
        <w:rPr>
          <w:rFonts w:cstheme="minorHAnsi"/>
          <w:sz w:val="24"/>
          <w:szCs w:val="24"/>
        </w:rPr>
      </w:pPr>
      <w:r w:rsidRPr="005F43F4">
        <w:rPr>
          <w:rFonts w:cstheme="minorHAnsi"/>
          <w:szCs w:val="24"/>
        </w:rPr>
        <w:t xml:space="preserve">Općina </w:t>
      </w:r>
      <w:r w:rsidR="00D47483" w:rsidRPr="005F43F4">
        <w:rPr>
          <w:rFonts w:cstheme="minorHAnsi"/>
          <w:szCs w:val="24"/>
        </w:rPr>
        <w:t>Kloštar Podravski</w:t>
      </w:r>
      <w:r w:rsidRPr="005F43F4">
        <w:rPr>
          <w:rFonts w:cstheme="minorHAnsi"/>
          <w:szCs w:val="24"/>
        </w:rPr>
        <w:t xml:space="preserve"> izradila je Plan motrenja, čuvanja i ophodnje građevina i površina za koje prijeti opasnost od nastajanja i širenja požara </w:t>
      </w:r>
      <w:r w:rsidR="005F43F4" w:rsidRPr="005F43F4">
        <w:rPr>
          <w:rFonts w:cstheme="minorHAnsi"/>
          <w:szCs w:val="24"/>
        </w:rPr>
        <w:t>KLASA:</w:t>
      </w:r>
      <w:r w:rsidR="005F43F4" w:rsidRPr="005F43F4">
        <w:rPr>
          <w:rFonts w:cstheme="minorHAnsi"/>
          <w:bCs/>
          <w:noProof/>
        </w:rPr>
        <w:t>240-01/22-01/04,                                                        URBROJ:2137-16-01/01-22-01 od dana 09. ožujka 2022.god.)</w:t>
      </w:r>
    </w:p>
    <w:p w14:paraId="0F52FD43" w14:textId="2DD09C70" w:rsidR="00E67C01" w:rsidRPr="005F43F4" w:rsidRDefault="00E67C01" w:rsidP="005F43F4">
      <w:pPr>
        <w:pStyle w:val="Odlomakpopisa"/>
        <w:numPr>
          <w:ilvl w:val="0"/>
          <w:numId w:val="22"/>
        </w:numPr>
        <w:spacing w:after="120"/>
        <w:jc w:val="both"/>
        <w:rPr>
          <w:rFonts w:cstheme="minorHAnsi"/>
          <w:sz w:val="24"/>
          <w:szCs w:val="24"/>
        </w:rPr>
      </w:pPr>
      <w:r w:rsidRPr="005F43F4">
        <w:rPr>
          <w:rFonts w:cstheme="minorHAnsi"/>
          <w:szCs w:val="24"/>
        </w:rPr>
        <w:t xml:space="preserve">Općina Kloštar Podravski izradila je Odluku o ustroju Motriteljsko – dojavne službe </w:t>
      </w:r>
      <w:r w:rsidR="005F43F4" w:rsidRPr="005F43F4">
        <w:rPr>
          <w:rFonts w:cstheme="minorHAnsi"/>
          <w:szCs w:val="24"/>
        </w:rPr>
        <w:t>(</w:t>
      </w:r>
      <w:r w:rsidR="005F43F4" w:rsidRPr="005F43F4">
        <w:rPr>
          <w:rFonts w:cstheme="minorHAnsi"/>
          <w:bCs/>
          <w:noProof/>
        </w:rPr>
        <w:t>KLASA:   240-01/22-01/03, URBROJ:2137-16-01/01-22-01 od dana 09. ožujka 2022.god.)</w:t>
      </w:r>
    </w:p>
    <w:p w14:paraId="4B6FFA1A" w14:textId="75374E6E" w:rsidR="00E67C01" w:rsidRPr="00E67C01" w:rsidRDefault="00E67C01" w:rsidP="00E67C01">
      <w:pPr>
        <w:pStyle w:val="Odlomakpopisa"/>
        <w:numPr>
          <w:ilvl w:val="0"/>
          <w:numId w:val="22"/>
        </w:numPr>
        <w:jc w:val="both"/>
        <w:rPr>
          <w:rFonts w:cstheme="minorHAnsi"/>
          <w:sz w:val="24"/>
          <w:szCs w:val="24"/>
        </w:rPr>
      </w:pPr>
      <w:r w:rsidRPr="00E67C01">
        <w:rPr>
          <w:rFonts w:cstheme="minorHAnsi"/>
          <w:sz w:val="24"/>
          <w:szCs w:val="24"/>
        </w:rPr>
        <w:t xml:space="preserve">Općina Kloštar Podravski izradila je Plan korištenja teške građevinske mehanizacije za žurnu izradu protupožarnih prosjeka i probijanja protupožarnih putova (KLASA: 810-01/21-01/02, URBROJ: 2137/16-21-01, od 19.03.2021. god.). </w:t>
      </w:r>
    </w:p>
    <w:p w14:paraId="1164B51E" w14:textId="77777777" w:rsidR="006E3793" w:rsidRPr="009A296D" w:rsidRDefault="006E3793" w:rsidP="00110CE0">
      <w:pPr>
        <w:pStyle w:val="Odlomakpopisa"/>
        <w:spacing w:after="120"/>
        <w:rPr>
          <w:rFonts w:cstheme="minorHAnsi"/>
          <w:szCs w:val="24"/>
          <w:highlight w:val="yellow"/>
        </w:rPr>
      </w:pPr>
    </w:p>
    <w:p w14:paraId="0CD610E0" w14:textId="6B22E96D" w:rsidR="00A33690" w:rsidRPr="00E67C01" w:rsidRDefault="00A33690" w:rsidP="00A33690">
      <w:pPr>
        <w:spacing w:after="0" w:line="240" w:lineRule="auto"/>
        <w:jc w:val="center"/>
        <w:rPr>
          <w:rFonts w:ascii="Calibri" w:hAnsi="Calibri" w:cs="Calibri"/>
          <w:szCs w:val="24"/>
        </w:rPr>
      </w:pPr>
      <w:r w:rsidRPr="00E67C01">
        <w:rPr>
          <w:rFonts w:ascii="Calibri" w:hAnsi="Calibri" w:cs="Calibri"/>
          <w:szCs w:val="24"/>
        </w:rPr>
        <w:t xml:space="preserve">OPĆINSKO VIJEĆE OPĆINE </w:t>
      </w:r>
      <w:r w:rsidR="00D47483" w:rsidRPr="00E67C01">
        <w:rPr>
          <w:rFonts w:ascii="Calibri" w:hAnsi="Calibri" w:cs="Calibri"/>
          <w:szCs w:val="24"/>
        </w:rPr>
        <w:t>KLOŠTAR PODRAVSKI</w:t>
      </w:r>
    </w:p>
    <w:p w14:paraId="0B520DC6" w14:textId="77777777" w:rsidR="00A33690" w:rsidRPr="00E67C01" w:rsidRDefault="00A33690" w:rsidP="00A33690">
      <w:pPr>
        <w:spacing w:after="0" w:line="240" w:lineRule="auto"/>
        <w:jc w:val="center"/>
        <w:rPr>
          <w:rFonts w:ascii="Calibri" w:hAnsi="Calibri" w:cs="Calibri"/>
          <w:szCs w:val="24"/>
        </w:rPr>
      </w:pPr>
    </w:p>
    <w:p w14:paraId="65E71D16" w14:textId="60D29496" w:rsidR="00A33690" w:rsidRPr="00E67C01" w:rsidRDefault="00A33690" w:rsidP="00A33690">
      <w:pPr>
        <w:spacing w:after="0" w:line="240" w:lineRule="auto"/>
        <w:rPr>
          <w:rFonts w:ascii="Calibri" w:hAnsi="Calibri" w:cs="Calibri"/>
          <w:szCs w:val="24"/>
        </w:rPr>
      </w:pPr>
      <w:r w:rsidRPr="00E67C01">
        <w:rPr>
          <w:rFonts w:ascii="Calibri" w:hAnsi="Calibri" w:cs="Calibri"/>
          <w:szCs w:val="24"/>
        </w:rPr>
        <w:t>KLASA:</w:t>
      </w:r>
      <w:r w:rsidR="00117130">
        <w:rPr>
          <w:rFonts w:ascii="Calibri" w:hAnsi="Calibri" w:cs="Calibri"/>
          <w:szCs w:val="24"/>
        </w:rPr>
        <w:t>245-01/23-01/02</w:t>
      </w:r>
      <w:r w:rsidRPr="00E67C01">
        <w:rPr>
          <w:rFonts w:ascii="Calibri" w:hAnsi="Calibri" w:cs="Calibri"/>
          <w:szCs w:val="24"/>
        </w:rPr>
        <w:t xml:space="preserve">                                                                                                                   </w:t>
      </w:r>
    </w:p>
    <w:p w14:paraId="6E53C75E" w14:textId="563AE506" w:rsidR="00A33690" w:rsidRPr="00E67C01" w:rsidRDefault="00A33690" w:rsidP="00A33690">
      <w:pPr>
        <w:spacing w:after="0" w:line="240" w:lineRule="auto"/>
        <w:rPr>
          <w:rFonts w:ascii="Calibri" w:hAnsi="Calibri" w:cs="Calibri"/>
          <w:szCs w:val="24"/>
        </w:rPr>
      </w:pPr>
      <w:r w:rsidRPr="00E67C01">
        <w:rPr>
          <w:rFonts w:ascii="Calibri" w:hAnsi="Calibri" w:cs="Calibri"/>
          <w:szCs w:val="24"/>
        </w:rPr>
        <w:t>URBROJ:</w:t>
      </w:r>
      <w:r w:rsidR="00117130">
        <w:rPr>
          <w:rFonts w:ascii="Calibri" w:hAnsi="Calibri" w:cs="Calibri"/>
          <w:szCs w:val="24"/>
        </w:rPr>
        <w:t>2137-16-01/01-23-01</w:t>
      </w:r>
    </w:p>
    <w:p w14:paraId="1F1458BC" w14:textId="24242A97" w:rsidR="00A33690" w:rsidRPr="00E67C01" w:rsidRDefault="00D47483" w:rsidP="00A33690">
      <w:pPr>
        <w:spacing w:after="0" w:line="240" w:lineRule="auto"/>
        <w:rPr>
          <w:rFonts w:ascii="Calibri" w:hAnsi="Calibri" w:cs="Calibri"/>
          <w:szCs w:val="24"/>
        </w:rPr>
      </w:pPr>
      <w:r w:rsidRPr="00E67C01">
        <w:rPr>
          <w:rFonts w:ascii="Calibri" w:hAnsi="Calibri" w:cs="Calibri"/>
          <w:szCs w:val="24"/>
        </w:rPr>
        <w:t>Kloštar Podravski</w:t>
      </w:r>
      <w:r w:rsidR="00A33690" w:rsidRPr="00E67C01">
        <w:rPr>
          <w:rFonts w:ascii="Calibri" w:hAnsi="Calibri" w:cs="Calibri"/>
          <w:szCs w:val="24"/>
        </w:rPr>
        <w:t xml:space="preserve">, </w:t>
      </w:r>
      <w:r w:rsidR="00117130">
        <w:rPr>
          <w:rFonts w:ascii="Calibri" w:hAnsi="Calibri" w:cs="Calibri"/>
          <w:szCs w:val="24"/>
        </w:rPr>
        <w:t xml:space="preserve">22. ožujka </w:t>
      </w:r>
      <w:r w:rsidR="00A33690" w:rsidRPr="00E67C01">
        <w:rPr>
          <w:rFonts w:ascii="Calibri" w:hAnsi="Calibri" w:cs="Calibri"/>
          <w:szCs w:val="24"/>
        </w:rPr>
        <w:t>202</w:t>
      </w:r>
      <w:r w:rsidR="00E67C01" w:rsidRPr="00E67C01">
        <w:rPr>
          <w:rFonts w:ascii="Calibri" w:hAnsi="Calibri" w:cs="Calibri"/>
          <w:szCs w:val="24"/>
        </w:rPr>
        <w:t>3</w:t>
      </w:r>
      <w:r w:rsidR="00A33690" w:rsidRPr="00E67C01">
        <w:rPr>
          <w:rFonts w:ascii="Calibri" w:hAnsi="Calibri" w:cs="Calibri"/>
          <w:szCs w:val="24"/>
        </w:rPr>
        <w:t>. godine</w:t>
      </w:r>
    </w:p>
    <w:p w14:paraId="6A9CFA3D" w14:textId="77777777" w:rsidR="00A33690" w:rsidRPr="00E67C01" w:rsidRDefault="00A33690" w:rsidP="00A33690">
      <w:pPr>
        <w:spacing w:after="0" w:line="240" w:lineRule="auto"/>
        <w:rPr>
          <w:rFonts w:ascii="Calibri" w:hAnsi="Calibri" w:cs="Calibri"/>
          <w:szCs w:val="24"/>
        </w:rPr>
      </w:pPr>
    </w:p>
    <w:p w14:paraId="2338DD1D" w14:textId="77777777" w:rsidR="00A33690" w:rsidRPr="00E67C01" w:rsidRDefault="00A33690" w:rsidP="00A33690">
      <w:pPr>
        <w:autoSpaceDE w:val="0"/>
        <w:autoSpaceDN w:val="0"/>
        <w:adjustRightInd w:val="0"/>
        <w:spacing w:after="0"/>
        <w:jc w:val="center"/>
        <w:rPr>
          <w:rFonts w:cstheme="minorHAnsi"/>
          <w:b/>
          <w:bCs/>
          <w:szCs w:val="24"/>
        </w:rPr>
      </w:pPr>
    </w:p>
    <w:p w14:paraId="3BA64857" w14:textId="5996733C" w:rsidR="00A33690" w:rsidRPr="005F43F4" w:rsidRDefault="005F43F4" w:rsidP="005F43F4">
      <w:pPr>
        <w:jc w:val="right"/>
      </w:pPr>
      <w:r w:rsidRPr="005F43F4">
        <w:t>PREDSJEDNICA:</w:t>
      </w:r>
    </w:p>
    <w:p w14:paraId="7BCFA72D" w14:textId="198F0EE8" w:rsidR="005F43F4" w:rsidRPr="005F43F4" w:rsidRDefault="005F43F4" w:rsidP="005F43F4">
      <w:pPr>
        <w:jc w:val="right"/>
      </w:pPr>
      <w:r w:rsidRPr="005F43F4">
        <w:t>Marija Šimunko</w:t>
      </w:r>
    </w:p>
    <w:p w14:paraId="71A30B0A" w14:textId="2D24C496" w:rsidR="004204DB" w:rsidRPr="004204DB" w:rsidRDefault="00F20422" w:rsidP="00A33690">
      <w:pPr>
        <w:autoSpaceDE w:val="0"/>
        <w:autoSpaceDN w:val="0"/>
        <w:adjustRightInd w:val="0"/>
        <w:spacing w:after="0"/>
        <w:rPr>
          <w:rFonts w:cstheme="minorHAnsi"/>
          <w:szCs w:val="24"/>
        </w:rPr>
      </w:pPr>
      <w:r>
        <w:rPr>
          <w:rFonts w:cstheme="minorHAnsi"/>
          <w:szCs w:val="24"/>
        </w:rPr>
        <w:t xml:space="preserve"> </w:t>
      </w:r>
    </w:p>
    <w:sectPr w:rsidR="004204DB" w:rsidRPr="004204DB" w:rsidSect="00A55843">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9946" w14:textId="77777777" w:rsidR="001D757F" w:rsidRDefault="001D757F" w:rsidP="001B70D9">
      <w:pPr>
        <w:spacing w:after="0" w:line="240" w:lineRule="auto"/>
      </w:pPr>
      <w:r>
        <w:separator/>
      </w:r>
    </w:p>
  </w:endnote>
  <w:endnote w:type="continuationSeparator" w:id="0">
    <w:p w14:paraId="376CAEC5" w14:textId="77777777" w:rsidR="001D757F" w:rsidRDefault="001D757F"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roman"/>
    <w:pitch w:val="default"/>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0F6B" w14:textId="77777777" w:rsidR="00804E63" w:rsidRPr="00804E63" w:rsidRDefault="00804E63">
    <w:pPr>
      <w:pStyle w:val="Podnoje"/>
      <w:jc w:val="center"/>
      <w:rPr>
        <w:caps/>
      </w:rPr>
    </w:pPr>
    <w:r w:rsidRPr="00804E63">
      <w:rPr>
        <w:caps/>
      </w:rPr>
      <w:fldChar w:fldCharType="begin"/>
    </w:r>
    <w:r w:rsidRPr="00804E63">
      <w:rPr>
        <w:caps/>
      </w:rPr>
      <w:instrText>PAGE   \* MERGEFORMAT</w:instrText>
    </w:r>
    <w:r w:rsidRPr="00804E63">
      <w:rPr>
        <w:caps/>
      </w:rPr>
      <w:fldChar w:fldCharType="separate"/>
    </w:r>
    <w:r w:rsidRPr="00804E63">
      <w:rPr>
        <w:caps/>
      </w:rPr>
      <w:t>2</w:t>
    </w:r>
    <w:r w:rsidRPr="00804E63">
      <w:rPr>
        <w:caps/>
      </w:rPr>
      <w:fldChar w:fldCharType="end"/>
    </w:r>
  </w:p>
  <w:p w14:paraId="4D679F63" w14:textId="77777777" w:rsidR="00D45E72" w:rsidRDefault="00D45E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F000" w14:textId="77777777" w:rsidR="001D757F" w:rsidRDefault="001D757F" w:rsidP="001B70D9">
      <w:pPr>
        <w:spacing w:after="0" w:line="240" w:lineRule="auto"/>
      </w:pPr>
      <w:bookmarkStart w:id="0" w:name="_Hlk483826911"/>
      <w:bookmarkEnd w:id="0"/>
      <w:r>
        <w:separator/>
      </w:r>
    </w:p>
  </w:footnote>
  <w:footnote w:type="continuationSeparator" w:id="0">
    <w:p w14:paraId="1F89F3B2" w14:textId="77777777" w:rsidR="001D757F" w:rsidRDefault="001D757F" w:rsidP="001B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7E70"/>
    <w:multiLevelType w:val="hybridMultilevel"/>
    <w:tmpl w:val="A8DEBCB8"/>
    <w:lvl w:ilvl="0" w:tplc="A85EC20C">
      <w:numFmt w:val="bullet"/>
      <w:lvlText w:val="-"/>
      <w:lvlJc w:val="left"/>
      <w:pPr>
        <w:ind w:left="1848" w:hanging="360"/>
      </w:pPr>
      <w:rPr>
        <w:rFonts w:ascii="Calibri" w:eastAsia="Calibri" w:hAnsi="Calibri" w:cs="Calibri"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abstractNum w:abstractNumId="1" w15:restartNumberingAfterBreak="0">
    <w:nsid w:val="0EA86707"/>
    <w:multiLevelType w:val="hybridMultilevel"/>
    <w:tmpl w:val="9A44B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85364D"/>
    <w:multiLevelType w:val="hybridMultilevel"/>
    <w:tmpl w:val="25521FA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5133AB"/>
    <w:multiLevelType w:val="hybridMultilevel"/>
    <w:tmpl w:val="575E0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AB3D5F"/>
    <w:multiLevelType w:val="hybridMultilevel"/>
    <w:tmpl w:val="50E6E1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BE4529"/>
    <w:multiLevelType w:val="hybridMultilevel"/>
    <w:tmpl w:val="124411A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DA43E7"/>
    <w:multiLevelType w:val="hybridMultilevel"/>
    <w:tmpl w:val="A8F68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05171C"/>
    <w:multiLevelType w:val="hybridMultilevel"/>
    <w:tmpl w:val="8DBCCE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0052B3"/>
    <w:multiLevelType w:val="hybridMultilevel"/>
    <w:tmpl w:val="D22C93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4141D1B"/>
    <w:multiLevelType w:val="hybridMultilevel"/>
    <w:tmpl w:val="881AEF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7E404E"/>
    <w:multiLevelType w:val="hybridMultilevel"/>
    <w:tmpl w:val="246A47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CD3289"/>
    <w:multiLevelType w:val="hybridMultilevel"/>
    <w:tmpl w:val="2F3689C0"/>
    <w:lvl w:ilvl="0" w:tplc="892CCF46">
      <w:start w:val="53"/>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E1E4411"/>
    <w:multiLevelType w:val="hybridMultilevel"/>
    <w:tmpl w:val="27E6F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1552B63"/>
    <w:multiLevelType w:val="hybridMultilevel"/>
    <w:tmpl w:val="7730CCD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633FED"/>
    <w:multiLevelType w:val="hybridMultilevel"/>
    <w:tmpl w:val="6B1A663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08421E"/>
    <w:multiLevelType w:val="hybridMultilevel"/>
    <w:tmpl w:val="57B65A8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2055289"/>
    <w:multiLevelType w:val="hybridMultilevel"/>
    <w:tmpl w:val="0FDE334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6D161AE"/>
    <w:multiLevelType w:val="hybridMultilevel"/>
    <w:tmpl w:val="3BEC28B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7F06F2"/>
    <w:multiLevelType w:val="hybridMultilevel"/>
    <w:tmpl w:val="3462FC1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AF91612"/>
    <w:multiLevelType w:val="hybridMultilevel"/>
    <w:tmpl w:val="EB9421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AF92251"/>
    <w:multiLevelType w:val="hybridMultilevel"/>
    <w:tmpl w:val="764E16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2E0518B"/>
    <w:multiLevelType w:val="hybridMultilevel"/>
    <w:tmpl w:val="FEAEE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5AA3A2E"/>
    <w:multiLevelType w:val="hybridMultilevel"/>
    <w:tmpl w:val="3C8E6A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6D21F75"/>
    <w:multiLevelType w:val="hybridMultilevel"/>
    <w:tmpl w:val="E696AD0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B082F2F"/>
    <w:multiLevelType w:val="hybridMultilevel"/>
    <w:tmpl w:val="9CA61D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CC145F6"/>
    <w:multiLevelType w:val="hybridMultilevel"/>
    <w:tmpl w:val="BA4CB034"/>
    <w:lvl w:ilvl="0" w:tplc="041A000B">
      <w:start w:val="1"/>
      <w:numFmt w:val="bullet"/>
      <w:lvlText w:val=""/>
      <w:lvlJc w:val="left"/>
      <w:pPr>
        <w:ind w:left="1128" w:hanging="360"/>
      </w:pPr>
      <w:rPr>
        <w:rFonts w:ascii="Wingdings" w:hAnsi="Wingdings"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16cid:durableId="1385370902">
    <w:abstractNumId w:val="25"/>
  </w:num>
  <w:num w:numId="2" w16cid:durableId="1147428987">
    <w:abstractNumId w:val="0"/>
  </w:num>
  <w:num w:numId="3" w16cid:durableId="1923442280">
    <w:abstractNumId w:val="24"/>
  </w:num>
  <w:num w:numId="4" w16cid:durableId="950287261">
    <w:abstractNumId w:val="20"/>
  </w:num>
  <w:num w:numId="5" w16cid:durableId="1430470971">
    <w:abstractNumId w:val="22"/>
  </w:num>
  <w:num w:numId="6" w16cid:durableId="2046903044">
    <w:abstractNumId w:val="16"/>
  </w:num>
  <w:num w:numId="7" w16cid:durableId="483400969">
    <w:abstractNumId w:val="6"/>
  </w:num>
  <w:num w:numId="8" w16cid:durableId="1735935048">
    <w:abstractNumId w:val="17"/>
  </w:num>
  <w:num w:numId="9" w16cid:durableId="1531411293">
    <w:abstractNumId w:val="23"/>
  </w:num>
  <w:num w:numId="10" w16cid:durableId="367142789">
    <w:abstractNumId w:val="10"/>
  </w:num>
  <w:num w:numId="11" w16cid:durableId="916329971">
    <w:abstractNumId w:val="2"/>
  </w:num>
  <w:num w:numId="12" w16cid:durableId="978608026">
    <w:abstractNumId w:val="18"/>
  </w:num>
  <w:num w:numId="13" w16cid:durableId="1352103838">
    <w:abstractNumId w:val="4"/>
  </w:num>
  <w:num w:numId="14" w16cid:durableId="412623518">
    <w:abstractNumId w:val="11"/>
  </w:num>
  <w:num w:numId="15" w16cid:durableId="425271715">
    <w:abstractNumId w:val="19"/>
  </w:num>
  <w:num w:numId="16" w16cid:durableId="202594384">
    <w:abstractNumId w:val="3"/>
  </w:num>
  <w:num w:numId="17" w16cid:durableId="392510407">
    <w:abstractNumId w:val="9"/>
  </w:num>
  <w:num w:numId="18" w16cid:durableId="2139057369">
    <w:abstractNumId w:val="1"/>
  </w:num>
  <w:num w:numId="19" w16cid:durableId="510990995">
    <w:abstractNumId w:val="21"/>
  </w:num>
  <w:num w:numId="20" w16cid:durableId="807474921">
    <w:abstractNumId w:val="8"/>
  </w:num>
  <w:num w:numId="21" w16cid:durableId="2112581986">
    <w:abstractNumId w:val="7"/>
  </w:num>
  <w:num w:numId="22" w16cid:durableId="1383283964">
    <w:abstractNumId w:val="12"/>
  </w:num>
  <w:num w:numId="23" w16cid:durableId="845361794">
    <w:abstractNumId w:val="14"/>
  </w:num>
  <w:num w:numId="24" w16cid:durableId="1422137794">
    <w:abstractNumId w:val="5"/>
  </w:num>
  <w:num w:numId="25" w16cid:durableId="1786191100">
    <w:abstractNumId w:val="15"/>
  </w:num>
  <w:num w:numId="26" w16cid:durableId="129540844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34A"/>
    <w:rsid w:val="00000614"/>
    <w:rsid w:val="00000C33"/>
    <w:rsid w:val="000018F2"/>
    <w:rsid w:val="00003C0A"/>
    <w:rsid w:val="0000450C"/>
    <w:rsid w:val="0000491F"/>
    <w:rsid w:val="0000521D"/>
    <w:rsid w:val="000057C8"/>
    <w:rsid w:val="00005E91"/>
    <w:rsid w:val="00006160"/>
    <w:rsid w:val="000072A2"/>
    <w:rsid w:val="00010271"/>
    <w:rsid w:val="00011104"/>
    <w:rsid w:val="00011859"/>
    <w:rsid w:val="000120F1"/>
    <w:rsid w:val="00012DC2"/>
    <w:rsid w:val="00013BC0"/>
    <w:rsid w:val="0001426B"/>
    <w:rsid w:val="000145B5"/>
    <w:rsid w:val="000148DE"/>
    <w:rsid w:val="00017056"/>
    <w:rsid w:val="00017622"/>
    <w:rsid w:val="000233CF"/>
    <w:rsid w:val="000237A2"/>
    <w:rsid w:val="00023DCD"/>
    <w:rsid w:val="00026294"/>
    <w:rsid w:val="00026405"/>
    <w:rsid w:val="00031366"/>
    <w:rsid w:val="00032142"/>
    <w:rsid w:val="00034AD2"/>
    <w:rsid w:val="00036157"/>
    <w:rsid w:val="000362A8"/>
    <w:rsid w:val="000364E0"/>
    <w:rsid w:val="00037015"/>
    <w:rsid w:val="000415CF"/>
    <w:rsid w:val="00041F83"/>
    <w:rsid w:val="000424CF"/>
    <w:rsid w:val="0004313D"/>
    <w:rsid w:val="00043410"/>
    <w:rsid w:val="00043D92"/>
    <w:rsid w:val="00044469"/>
    <w:rsid w:val="00044864"/>
    <w:rsid w:val="00047588"/>
    <w:rsid w:val="00047B68"/>
    <w:rsid w:val="00050C2D"/>
    <w:rsid w:val="00050D9E"/>
    <w:rsid w:val="0005186C"/>
    <w:rsid w:val="0005247E"/>
    <w:rsid w:val="000540D0"/>
    <w:rsid w:val="00056A3F"/>
    <w:rsid w:val="00056E9E"/>
    <w:rsid w:val="00057C4D"/>
    <w:rsid w:val="00057DF4"/>
    <w:rsid w:val="00061954"/>
    <w:rsid w:val="00062F74"/>
    <w:rsid w:val="0006368B"/>
    <w:rsid w:val="00063DD3"/>
    <w:rsid w:val="00064294"/>
    <w:rsid w:val="00064C66"/>
    <w:rsid w:val="0006572E"/>
    <w:rsid w:val="000658B7"/>
    <w:rsid w:val="000659C5"/>
    <w:rsid w:val="00065DE8"/>
    <w:rsid w:val="0006652E"/>
    <w:rsid w:val="000674CB"/>
    <w:rsid w:val="00067949"/>
    <w:rsid w:val="00067F49"/>
    <w:rsid w:val="00070075"/>
    <w:rsid w:val="00071E3B"/>
    <w:rsid w:val="000724F8"/>
    <w:rsid w:val="00072534"/>
    <w:rsid w:val="00072899"/>
    <w:rsid w:val="00072B07"/>
    <w:rsid w:val="00072F9C"/>
    <w:rsid w:val="00072FD8"/>
    <w:rsid w:val="000736BF"/>
    <w:rsid w:val="00073CE6"/>
    <w:rsid w:val="00075CED"/>
    <w:rsid w:val="00076417"/>
    <w:rsid w:val="00076BE0"/>
    <w:rsid w:val="00077902"/>
    <w:rsid w:val="00077C57"/>
    <w:rsid w:val="00077FC7"/>
    <w:rsid w:val="0008119C"/>
    <w:rsid w:val="00081D7C"/>
    <w:rsid w:val="00083059"/>
    <w:rsid w:val="000838D4"/>
    <w:rsid w:val="00083BD2"/>
    <w:rsid w:val="000843FE"/>
    <w:rsid w:val="00084F81"/>
    <w:rsid w:val="00086779"/>
    <w:rsid w:val="00087741"/>
    <w:rsid w:val="000877D2"/>
    <w:rsid w:val="00087879"/>
    <w:rsid w:val="00087A10"/>
    <w:rsid w:val="00087A63"/>
    <w:rsid w:val="00087F6E"/>
    <w:rsid w:val="00091061"/>
    <w:rsid w:val="000941DF"/>
    <w:rsid w:val="00094AE3"/>
    <w:rsid w:val="00095B37"/>
    <w:rsid w:val="00095EF5"/>
    <w:rsid w:val="00096139"/>
    <w:rsid w:val="000966FF"/>
    <w:rsid w:val="00096A98"/>
    <w:rsid w:val="00096AF3"/>
    <w:rsid w:val="00097361"/>
    <w:rsid w:val="0009786C"/>
    <w:rsid w:val="000A13C4"/>
    <w:rsid w:val="000A194E"/>
    <w:rsid w:val="000A1B94"/>
    <w:rsid w:val="000A2549"/>
    <w:rsid w:val="000A2B33"/>
    <w:rsid w:val="000A2D80"/>
    <w:rsid w:val="000A3AC5"/>
    <w:rsid w:val="000A3EAA"/>
    <w:rsid w:val="000A4241"/>
    <w:rsid w:val="000A5FA0"/>
    <w:rsid w:val="000A6AF3"/>
    <w:rsid w:val="000A6FFF"/>
    <w:rsid w:val="000A7AFE"/>
    <w:rsid w:val="000B07CF"/>
    <w:rsid w:val="000B1616"/>
    <w:rsid w:val="000B19D2"/>
    <w:rsid w:val="000B1C08"/>
    <w:rsid w:val="000B1CDF"/>
    <w:rsid w:val="000B28D4"/>
    <w:rsid w:val="000B2CF3"/>
    <w:rsid w:val="000B34CF"/>
    <w:rsid w:val="000B3CA0"/>
    <w:rsid w:val="000B4BED"/>
    <w:rsid w:val="000B61FD"/>
    <w:rsid w:val="000B68BD"/>
    <w:rsid w:val="000B6DE0"/>
    <w:rsid w:val="000C0EB9"/>
    <w:rsid w:val="000C1038"/>
    <w:rsid w:val="000C2C4E"/>
    <w:rsid w:val="000C2DFB"/>
    <w:rsid w:val="000C45EE"/>
    <w:rsid w:val="000C4A91"/>
    <w:rsid w:val="000C4F8B"/>
    <w:rsid w:val="000C609B"/>
    <w:rsid w:val="000C634C"/>
    <w:rsid w:val="000C63D3"/>
    <w:rsid w:val="000C6450"/>
    <w:rsid w:val="000C654A"/>
    <w:rsid w:val="000C7E32"/>
    <w:rsid w:val="000D06AE"/>
    <w:rsid w:val="000D2517"/>
    <w:rsid w:val="000D3BA8"/>
    <w:rsid w:val="000D4F75"/>
    <w:rsid w:val="000D52C1"/>
    <w:rsid w:val="000D6B2D"/>
    <w:rsid w:val="000E01D7"/>
    <w:rsid w:val="000E07B4"/>
    <w:rsid w:val="000E1C78"/>
    <w:rsid w:val="000E2001"/>
    <w:rsid w:val="000E224C"/>
    <w:rsid w:val="000E23D6"/>
    <w:rsid w:val="000E2541"/>
    <w:rsid w:val="000E33F5"/>
    <w:rsid w:val="000E3D7B"/>
    <w:rsid w:val="000E43AB"/>
    <w:rsid w:val="000E43DA"/>
    <w:rsid w:val="000E4D94"/>
    <w:rsid w:val="000E4F93"/>
    <w:rsid w:val="000E547C"/>
    <w:rsid w:val="000E5826"/>
    <w:rsid w:val="000E6143"/>
    <w:rsid w:val="000E6838"/>
    <w:rsid w:val="000E6DBA"/>
    <w:rsid w:val="000E721A"/>
    <w:rsid w:val="000E7608"/>
    <w:rsid w:val="000F0623"/>
    <w:rsid w:val="000F0B3D"/>
    <w:rsid w:val="000F0C16"/>
    <w:rsid w:val="000F1473"/>
    <w:rsid w:val="000F2C36"/>
    <w:rsid w:val="000F328B"/>
    <w:rsid w:val="000F373A"/>
    <w:rsid w:val="000F393A"/>
    <w:rsid w:val="000F393E"/>
    <w:rsid w:val="000F4595"/>
    <w:rsid w:val="000F4C9D"/>
    <w:rsid w:val="000F5052"/>
    <w:rsid w:val="000F59AA"/>
    <w:rsid w:val="000F60B2"/>
    <w:rsid w:val="000F6648"/>
    <w:rsid w:val="000F6ADE"/>
    <w:rsid w:val="000F6B30"/>
    <w:rsid w:val="000F6EEB"/>
    <w:rsid w:val="000F7D37"/>
    <w:rsid w:val="000F7DCE"/>
    <w:rsid w:val="00100AF5"/>
    <w:rsid w:val="0010137A"/>
    <w:rsid w:val="001015E7"/>
    <w:rsid w:val="0010198E"/>
    <w:rsid w:val="00103EDC"/>
    <w:rsid w:val="001045DA"/>
    <w:rsid w:val="00104A56"/>
    <w:rsid w:val="001057D6"/>
    <w:rsid w:val="00106E02"/>
    <w:rsid w:val="00107334"/>
    <w:rsid w:val="00107963"/>
    <w:rsid w:val="001100E4"/>
    <w:rsid w:val="00110526"/>
    <w:rsid w:val="001106F9"/>
    <w:rsid w:val="00110BF3"/>
    <w:rsid w:val="00110CE0"/>
    <w:rsid w:val="0011179C"/>
    <w:rsid w:val="00111A05"/>
    <w:rsid w:val="0011221A"/>
    <w:rsid w:val="0011245A"/>
    <w:rsid w:val="0011358C"/>
    <w:rsid w:val="00113963"/>
    <w:rsid w:val="00114840"/>
    <w:rsid w:val="00114F07"/>
    <w:rsid w:val="00115D48"/>
    <w:rsid w:val="00115E40"/>
    <w:rsid w:val="00116058"/>
    <w:rsid w:val="0011635A"/>
    <w:rsid w:val="0011686B"/>
    <w:rsid w:val="00117130"/>
    <w:rsid w:val="001172CD"/>
    <w:rsid w:val="00117BF9"/>
    <w:rsid w:val="00121373"/>
    <w:rsid w:val="00121E2B"/>
    <w:rsid w:val="00124029"/>
    <w:rsid w:val="001250ED"/>
    <w:rsid w:val="00125374"/>
    <w:rsid w:val="00127299"/>
    <w:rsid w:val="00130A8D"/>
    <w:rsid w:val="00130F28"/>
    <w:rsid w:val="00131434"/>
    <w:rsid w:val="0013194F"/>
    <w:rsid w:val="00131F89"/>
    <w:rsid w:val="0013209B"/>
    <w:rsid w:val="001340F9"/>
    <w:rsid w:val="00134B7C"/>
    <w:rsid w:val="001351DE"/>
    <w:rsid w:val="00135A30"/>
    <w:rsid w:val="00135A32"/>
    <w:rsid w:val="00136053"/>
    <w:rsid w:val="001361AE"/>
    <w:rsid w:val="001366C3"/>
    <w:rsid w:val="00136BC0"/>
    <w:rsid w:val="00136BD7"/>
    <w:rsid w:val="001435B5"/>
    <w:rsid w:val="00144298"/>
    <w:rsid w:val="00146DBB"/>
    <w:rsid w:val="001503F4"/>
    <w:rsid w:val="00152108"/>
    <w:rsid w:val="001521C1"/>
    <w:rsid w:val="00153ABA"/>
    <w:rsid w:val="0015448F"/>
    <w:rsid w:val="00154AC5"/>
    <w:rsid w:val="00155252"/>
    <w:rsid w:val="00155A01"/>
    <w:rsid w:val="00156768"/>
    <w:rsid w:val="001569A0"/>
    <w:rsid w:val="00156BD4"/>
    <w:rsid w:val="00157FE2"/>
    <w:rsid w:val="0016000F"/>
    <w:rsid w:val="00160C99"/>
    <w:rsid w:val="0016129D"/>
    <w:rsid w:val="0016267F"/>
    <w:rsid w:val="0016368E"/>
    <w:rsid w:val="001650F7"/>
    <w:rsid w:val="001652C2"/>
    <w:rsid w:val="00165711"/>
    <w:rsid w:val="00165799"/>
    <w:rsid w:val="001666E6"/>
    <w:rsid w:val="00167A99"/>
    <w:rsid w:val="00167EF4"/>
    <w:rsid w:val="001701EA"/>
    <w:rsid w:val="00170A1A"/>
    <w:rsid w:val="00172B29"/>
    <w:rsid w:val="00173248"/>
    <w:rsid w:val="001733BB"/>
    <w:rsid w:val="00174719"/>
    <w:rsid w:val="00174E84"/>
    <w:rsid w:val="0017512C"/>
    <w:rsid w:val="00175EE5"/>
    <w:rsid w:val="0017729C"/>
    <w:rsid w:val="00177D8B"/>
    <w:rsid w:val="0018004A"/>
    <w:rsid w:val="00180388"/>
    <w:rsid w:val="00180D15"/>
    <w:rsid w:val="00181292"/>
    <w:rsid w:val="001826FD"/>
    <w:rsid w:val="0018363E"/>
    <w:rsid w:val="001839D7"/>
    <w:rsid w:val="00186376"/>
    <w:rsid w:val="00190256"/>
    <w:rsid w:val="00190478"/>
    <w:rsid w:val="00190607"/>
    <w:rsid w:val="001913E8"/>
    <w:rsid w:val="001916FD"/>
    <w:rsid w:val="00191EB0"/>
    <w:rsid w:val="0019212A"/>
    <w:rsid w:val="00192355"/>
    <w:rsid w:val="00193433"/>
    <w:rsid w:val="00194979"/>
    <w:rsid w:val="00194B72"/>
    <w:rsid w:val="00196602"/>
    <w:rsid w:val="001971DE"/>
    <w:rsid w:val="001979D4"/>
    <w:rsid w:val="00197D2C"/>
    <w:rsid w:val="001A0322"/>
    <w:rsid w:val="001A065D"/>
    <w:rsid w:val="001A080C"/>
    <w:rsid w:val="001A1306"/>
    <w:rsid w:val="001A13A6"/>
    <w:rsid w:val="001A2131"/>
    <w:rsid w:val="001A2437"/>
    <w:rsid w:val="001A24B9"/>
    <w:rsid w:val="001A32AC"/>
    <w:rsid w:val="001A3BA5"/>
    <w:rsid w:val="001A4A15"/>
    <w:rsid w:val="001A63BB"/>
    <w:rsid w:val="001A6606"/>
    <w:rsid w:val="001A784C"/>
    <w:rsid w:val="001A7EB6"/>
    <w:rsid w:val="001B17EB"/>
    <w:rsid w:val="001B1E7D"/>
    <w:rsid w:val="001B207C"/>
    <w:rsid w:val="001B275F"/>
    <w:rsid w:val="001B2BC5"/>
    <w:rsid w:val="001B391A"/>
    <w:rsid w:val="001B3E25"/>
    <w:rsid w:val="001B40B3"/>
    <w:rsid w:val="001B414A"/>
    <w:rsid w:val="001B5506"/>
    <w:rsid w:val="001B55DC"/>
    <w:rsid w:val="001B63E3"/>
    <w:rsid w:val="001B70D9"/>
    <w:rsid w:val="001B75DC"/>
    <w:rsid w:val="001B7C56"/>
    <w:rsid w:val="001C5287"/>
    <w:rsid w:val="001C62B3"/>
    <w:rsid w:val="001C725C"/>
    <w:rsid w:val="001C7409"/>
    <w:rsid w:val="001D05FE"/>
    <w:rsid w:val="001D0706"/>
    <w:rsid w:val="001D0E29"/>
    <w:rsid w:val="001D18DC"/>
    <w:rsid w:val="001D1E47"/>
    <w:rsid w:val="001D4673"/>
    <w:rsid w:val="001D47BA"/>
    <w:rsid w:val="001D5318"/>
    <w:rsid w:val="001D6081"/>
    <w:rsid w:val="001D64CB"/>
    <w:rsid w:val="001D6687"/>
    <w:rsid w:val="001D6CB3"/>
    <w:rsid w:val="001D757F"/>
    <w:rsid w:val="001D7ECC"/>
    <w:rsid w:val="001E015D"/>
    <w:rsid w:val="001E25B2"/>
    <w:rsid w:val="001E2D98"/>
    <w:rsid w:val="001E2F23"/>
    <w:rsid w:val="001E405D"/>
    <w:rsid w:val="001E44A4"/>
    <w:rsid w:val="001E5504"/>
    <w:rsid w:val="001E65AC"/>
    <w:rsid w:val="001E69C4"/>
    <w:rsid w:val="001E6DA5"/>
    <w:rsid w:val="001F07FB"/>
    <w:rsid w:val="001F09E6"/>
    <w:rsid w:val="001F1456"/>
    <w:rsid w:val="001F26EF"/>
    <w:rsid w:val="001F2AC0"/>
    <w:rsid w:val="001F319E"/>
    <w:rsid w:val="001F3326"/>
    <w:rsid w:val="001F3D38"/>
    <w:rsid w:val="001F52DD"/>
    <w:rsid w:val="001F72EE"/>
    <w:rsid w:val="001F7DDA"/>
    <w:rsid w:val="002000FE"/>
    <w:rsid w:val="0020038F"/>
    <w:rsid w:val="00200B69"/>
    <w:rsid w:val="00200D37"/>
    <w:rsid w:val="00200FFC"/>
    <w:rsid w:val="00201D1B"/>
    <w:rsid w:val="00203B25"/>
    <w:rsid w:val="0020441B"/>
    <w:rsid w:val="00206B9A"/>
    <w:rsid w:val="00207196"/>
    <w:rsid w:val="00207579"/>
    <w:rsid w:val="00210488"/>
    <w:rsid w:val="00210B00"/>
    <w:rsid w:val="00210CBE"/>
    <w:rsid w:val="0021105F"/>
    <w:rsid w:val="0021163A"/>
    <w:rsid w:val="0021216E"/>
    <w:rsid w:val="00213056"/>
    <w:rsid w:val="002132EC"/>
    <w:rsid w:val="002132F6"/>
    <w:rsid w:val="002138A9"/>
    <w:rsid w:val="00214C46"/>
    <w:rsid w:val="00214CDA"/>
    <w:rsid w:val="00214EE3"/>
    <w:rsid w:val="00215044"/>
    <w:rsid w:val="00215FCA"/>
    <w:rsid w:val="002175DC"/>
    <w:rsid w:val="00217EF5"/>
    <w:rsid w:val="00217F67"/>
    <w:rsid w:val="00220045"/>
    <w:rsid w:val="00220C15"/>
    <w:rsid w:val="0022158F"/>
    <w:rsid w:val="00222AC9"/>
    <w:rsid w:val="00222ECA"/>
    <w:rsid w:val="00223C4B"/>
    <w:rsid w:val="00224028"/>
    <w:rsid w:val="002252F9"/>
    <w:rsid w:val="00225B89"/>
    <w:rsid w:val="00225DAD"/>
    <w:rsid w:val="00226615"/>
    <w:rsid w:val="00227380"/>
    <w:rsid w:val="0023068B"/>
    <w:rsid w:val="00230B00"/>
    <w:rsid w:val="0023222E"/>
    <w:rsid w:val="00232A15"/>
    <w:rsid w:val="00232A73"/>
    <w:rsid w:val="00232E83"/>
    <w:rsid w:val="002336E7"/>
    <w:rsid w:val="00234088"/>
    <w:rsid w:val="002340FE"/>
    <w:rsid w:val="002342D4"/>
    <w:rsid w:val="00234EDB"/>
    <w:rsid w:val="002353D8"/>
    <w:rsid w:val="0023561F"/>
    <w:rsid w:val="0023612B"/>
    <w:rsid w:val="00236AEE"/>
    <w:rsid w:val="0023753B"/>
    <w:rsid w:val="00237D5D"/>
    <w:rsid w:val="00237F71"/>
    <w:rsid w:val="0024032B"/>
    <w:rsid w:val="00240869"/>
    <w:rsid w:val="00240EBD"/>
    <w:rsid w:val="00241837"/>
    <w:rsid w:val="002418AB"/>
    <w:rsid w:val="00241A67"/>
    <w:rsid w:val="00241C62"/>
    <w:rsid w:val="00242D25"/>
    <w:rsid w:val="00243B87"/>
    <w:rsid w:val="0024476A"/>
    <w:rsid w:val="002447E8"/>
    <w:rsid w:val="00245A28"/>
    <w:rsid w:val="00245B35"/>
    <w:rsid w:val="0024737A"/>
    <w:rsid w:val="002500E0"/>
    <w:rsid w:val="002506DC"/>
    <w:rsid w:val="00251124"/>
    <w:rsid w:val="00252945"/>
    <w:rsid w:val="002540C2"/>
    <w:rsid w:val="00254441"/>
    <w:rsid w:val="00254E80"/>
    <w:rsid w:val="002559A0"/>
    <w:rsid w:val="00255FC1"/>
    <w:rsid w:val="00256405"/>
    <w:rsid w:val="00256D8F"/>
    <w:rsid w:val="00256EE5"/>
    <w:rsid w:val="0025760C"/>
    <w:rsid w:val="00260BBC"/>
    <w:rsid w:val="00262B9A"/>
    <w:rsid w:val="00264269"/>
    <w:rsid w:val="00266357"/>
    <w:rsid w:val="00266960"/>
    <w:rsid w:val="00267124"/>
    <w:rsid w:val="00270400"/>
    <w:rsid w:val="00270F24"/>
    <w:rsid w:val="002711FF"/>
    <w:rsid w:val="002712CE"/>
    <w:rsid w:val="002721D2"/>
    <w:rsid w:val="00273DE6"/>
    <w:rsid w:val="0027524D"/>
    <w:rsid w:val="002753EC"/>
    <w:rsid w:val="0027572C"/>
    <w:rsid w:val="00276989"/>
    <w:rsid w:val="00277120"/>
    <w:rsid w:val="002773EA"/>
    <w:rsid w:val="0028053F"/>
    <w:rsid w:val="00282902"/>
    <w:rsid w:val="00283108"/>
    <w:rsid w:val="00284284"/>
    <w:rsid w:val="00285F6D"/>
    <w:rsid w:val="002864E8"/>
    <w:rsid w:val="00291162"/>
    <w:rsid w:val="002913E7"/>
    <w:rsid w:val="00291653"/>
    <w:rsid w:val="002922E7"/>
    <w:rsid w:val="00293438"/>
    <w:rsid w:val="00293915"/>
    <w:rsid w:val="00293942"/>
    <w:rsid w:val="00297711"/>
    <w:rsid w:val="00297B5B"/>
    <w:rsid w:val="00297D80"/>
    <w:rsid w:val="002A099B"/>
    <w:rsid w:val="002A249E"/>
    <w:rsid w:val="002A3CB9"/>
    <w:rsid w:val="002A44E0"/>
    <w:rsid w:val="002A48B6"/>
    <w:rsid w:val="002A4D94"/>
    <w:rsid w:val="002A6950"/>
    <w:rsid w:val="002A783D"/>
    <w:rsid w:val="002A7907"/>
    <w:rsid w:val="002B4DDE"/>
    <w:rsid w:val="002B4EAA"/>
    <w:rsid w:val="002B6B42"/>
    <w:rsid w:val="002B74D1"/>
    <w:rsid w:val="002B76E5"/>
    <w:rsid w:val="002C03B5"/>
    <w:rsid w:val="002C0744"/>
    <w:rsid w:val="002C096F"/>
    <w:rsid w:val="002C0FFB"/>
    <w:rsid w:val="002C1F9C"/>
    <w:rsid w:val="002C26EB"/>
    <w:rsid w:val="002C2C03"/>
    <w:rsid w:val="002C2F89"/>
    <w:rsid w:val="002C3126"/>
    <w:rsid w:val="002C34A5"/>
    <w:rsid w:val="002C34E5"/>
    <w:rsid w:val="002C51E7"/>
    <w:rsid w:val="002C6949"/>
    <w:rsid w:val="002C73A4"/>
    <w:rsid w:val="002C741A"/>
    <w:rsid w:val="002D035E"/>
    <w:rsid w:val="002D1F34"/>
    <w:rsid w:val="002D4AD6"/>
    <w:rsid w:val="002D4C4C"/>
    <w:rsid w:val="002D5C99"/>
    <w:rsid w:val="002D69E8"/>
    <w:rsid w:val="002D6C2C"/>
    <w:rsid w:val="002D6D14"/>
    <w:rsid w:val="002E03B0"/>
    <w:rsid w:val="002E0B62"/>
    <w:rsid w:val="002E18F1"/>
    <w:rsid w:val="002E207B"/>
    <w:rsid w:val="002E246C"/>
    <w:rsid w:val="002E2BFB"/>
    <w:rsid w:val="002E3437"/>
    <w:rsid w:val="002E393B"/>
    <w:rsid w:val="002E4517"/>
    <w:rsid w:val="002E520F"/>
    <w:rsid w:val="002E5A8D"/>
    <w:rsid w:val="002E5C1F"/>
    <w:rsid w:val="002F0C7E"/>
    <w:rsid w:val="002F1044"/>
    <w:rsid w:val="002F1659"/>
    <w:rsid w:val="002F25F0"/>
    <w:rsid w:val="002F31FD"/>
    <w:rsid w:val="002F3250"/>
    <w:rsid w:val="002F3341"/>
    <w:rsid w:val="002F39F1"/>
    <w:rsid w:val="002F3C6C"/>
    <w:rsid w:val="002F49EC"/>
    <w:rsid w:val="002F5198"/>
    <w:rsid w:val="002F5612"/>
    <w:rsid w:val="002F59E4"/>
    <w:rsid w:val="002F6CB4"/>
    <w:rsid w:val="002F6D86"/>
    <w:rsid w:val="002F7458"/>
    <w:rsid w:val="002F7965"/>
    <w:rsid w:val="002F7EE5"/>
    <w:rsid w:val="002F7FE5"/>
    <w:rsid w:val="00300220"/>
    <w:rsid w:val="00301CBA"/>
    <w:rsid w:val="0030261C"/>
    <w:rsid w:val="00302DD8"/>
    <w:rsid w:val="003041F9"/>
    <w:rsid w:val="00304BC8"/>
    <w:rsid w:val="00304EAD"/>
    <w:rsid w:val="003056D6"/>
    <w:rsid w:val="00305712"/>
    <w:rsid w:val="00305802"/>
    <w:rsid w:val="0030629A"/>
    <w:rsid w:val="00307FC0"/>
    <w:rsid w:val="003105F7"/>
    <w:rsid w:val="00310CFC"/>
    <w:rsid w:val="00311A3E"/>
    <w:rsid w:val="00311E3F"/>
    <w:rsid w:val="00313642"/>
    <w:rsid w:val="00313E0C"/>
    <w:rsid w:val="00314B77"/>
    <w:rsid w:val="00314E39"/>
    <w:rsid w:val="00314E40"/>
    <w:rsid w:val="003157CE"/>
    <w:rsid w:val="00316F4E"/>
    <w:rsid w:val="003176B9"/>
    <w:rsid w:val="00320679"/>
    <w:rsid w:val="0032075F"/>
    <w:rsid w:val="003211A4"/>
    <w:rsid w:val="00321DA1"/>
    <w:rsid w:val="00322255"/>
    <w:rsid w:val="003224DF"/>
    <w:rsid w:val="00323854"/>
    <w:rsid w:val="00324121"/>
    <w:rsid w:val="00324D63"/>
    <w:rsid w:val="00324D85"/>
    <w:rsid w:val="0032543C"/>
    <w:rsid w:val="003258B7"/>
    <w:rsid w:val="00325B04"/>
    <w:rsid w:val="0032614F"/>
    <w:rsid w:val="00326212"/>
    <w:rsid w:val="003268E7"/>
    <w:rsid w:val="00326AD2"/>
    <w:rsid w:val="00326E5C"/>
    <w:rsid w:val="00327E2B"/>
    <w:rsid w:val="00330134"/>
    <w:rsid w:val="003308C7"/>
    <w:rsid w:val="00332323"/>
    <w:rsid w:val="003325DD"/>
    <w:rsid w:val="00332B3A"/>
    <w:rsid w:val="00334FD4"/>
    <w:rsid w:val="00335CBE"/>
    <w:rsid w:val="00336956"/>
    <w:rsid w:val="00336C4F"/>
    <w:rsid w:val="003374FC"/>
    <w:rsid w:val="00340009"/>
    <w:rsid w:val="003403BC"/>
    <w:rsid w:val="00342339"/>
    <w:rsid w:val="00342D2D"/>
    <w:rsid w:val="00342D5D"/>
    <w:rsid w:val="003435ED"/>
    <w:rsid w:val="00343F9C"/>
    <w:rsid w:val="00344287"/>
    <w:rsid w:val="003442CA"/>
    <w:rsid w:val="003449E5"/>
    <w:rsid w:val="00344AF8"/>
    <w:rsid w:val="00345755"/>
    <w:rsid w:val="00345B02"/>
    <w:rsid w:val="0035181E"/>
    <w:rsid w:val="00351C88"/>
    <w:rsid w:val="00352EC4"/>
    <w:rsid w:val="003534A1"/>
    <w:rsid w:val="00353CBA"/>
    <w:rsid w:val="00354999"/>
    <w:rsid w:val="00356E2B"/>
    <w:rsid w:val="003575D4"/>
    <w:rsid w:val="00357605"/>
    <w:rsid w:val="00357EF9"/>
    <w:rsid w:val="003600A3"/>
    <w:rsid w:val="003615FE"/>
    <w:rsid w:val="00361E80"/>
    <w:rsid w:val="0036226F"/>
    <w:rsid w:val="00364F6C"/>
    <w:rsid w:val="00364F91"/>
    <w:rsid w:val="00366159"/>
    <w:rsid w:val="00366896"/>
    <w:rsid w:val="00367349"/>
    <w:rsid w:val="0036738F"/>
    <w:rsid w:val="00367BE1"/>
    <w:rsid w:val="00371500"/>
    <w:rsid w:val="003721C2"/>
    <w:rsid w:val="0037242E"/>
    <w:rsid w:val="003726B8"/>
    <w:rsid w:val="00372D70"/>
    <w:rsid w:val="0037334A"/>
    <w:rsid w:val="00373FB9"/>
    <w:rsid w:val="003746AD"/>
    <w:rsid w:val="00374C06"/>
    <w:rsid w:val="00375515"/>
    <w:rsid w:val="00376A11"/>
    <w:rsid w:val="00376A5E"/>
    <w:rsid w:val="00376C87"/>
    <w:rsid w:val="00376E0F"/>
    <w:rsid w:val="003770D7"/>
    <w:rsid w:val="00381166"/>
    <w:rsid w:val="003811E9"/>
    <w:rsid w:val="00382F02"/>
    <w:rsid w:val="0038461E"/>
    <w:rsid w:val="00384855"/>
    <w:rsid w:val="00384BE9"/>
    <w:rsid w:val="00386B58"/>
    <w:rsid w:val="00386D62"/>
    <w:rsid w:val="00390356"/>
    <w:rsid w:val="00390373"/>
    <w:rsid w:val="00390CDA"/>
    <w:rsid w:val="0039172A"/>
    <w:rsid w:val="003929B0"/>
    <w:rsid w:val="00393FF5"/>
    <w:rsid w:val="003948CC"/>
    <w:rsid w:val="00394FF2"/>
    <w:rsid w:val="003970AF"/>
    <w:rsid w:val="003A001B"/>
    <w:rsid w:val="003A084A"/>
    <w:rsid w:val="003A0D19"/>
    <w:rsid w:val="003A0FFF"/>
    <w:rsid w:val="003A1E3A"/>
    <w:rsid w:val="003A2A4A"/>
    <w:rsid w:val="003A30FE"/>
    <w:rsid w:val="003A44A6"/>
    <w:rsid w:val="003A5542"/>
    <w:rsid w:val="003A64E4"/>
    <w:rsid w:val="003A6753"/>
    <w:rsid w:val="003A6905"/>
    <w:rsid w:val="003A7E55"/>
    <w:rsid w:val="003B109A"/>
    <w:rsid w:val="003B24E9"/>
    <w:rsid w:val="003B3EC6"/>
    <w:rsid w:val="003B4BE4"/>
    <w:rsid w:val="003B6297"/>
    <w:rsid w:val="003B6701"/>
    <w:rsid w:val="003B7199"/>
    <w:rsid w:val="003B7228"/>
    <w:rsid w:val="003C079B"/>
    <w:rsid w:val="003C0B3C"/>
    <w:rsid w:val="003C12F2"/>
    <w:rsid w:val="003C1B82"/>
    <w:rsid w:val="003C22CA"/>
    <w:rsid w:val="003C439F"/>
    <w:rsid w:val="003C5099"/>
    <w:rsid w:val="003C55E2"/>
    <w:rsid w:val="003C5968"/>
    <w:rsid w:val="003C5F76"/>
    <w:rsid w:val="003C7012"/>
    <w:rsid w:val="003C70C6"/>
    <w:rsid w:val="003C78FC"/>
    <w:rsid w:val="003C79C1"/>
    <w:rsid w:val="003D085A"/>
    <w:rsid w:val="003D0D40"/>
    <w:rsid w:val="003D22B1"/>
    <w:rsid w:val="003D4222"/>
    <w:rsid w:val="003D5158"/>
    <w:rsid w:val="003E01D9"/>
    <w:rsid w:val="003E125D"/>
    <w:rsid w:val="003E1620"/>
    <w:rsid w:val="003E3187"/>
    <w:rsid w:val="003E517F"/>
    <w:rsid w:val="003E51D5"/>
    <w:rsid w:val="003E5A1A"/>
    <w:rsid w:val="003E5F00"/>
    <w:rsid w:val="003E6413"/>
    <w:rsid w:val="003E731D"/>
    <w:rsid w:val="003F23EE"/>
    <w:rsid w:val="003F2508"/>
    <w:rsid w:val="003F2DBA"/>
    <w:rsid w:val="003F413B"/>
    <w:rsid w:val="003F471E"/>
    <w:rsid w:val="003F48B8"/>
    <w:rsid w:val="003F5374"/>
    <w:rsid w:val="003F5E3B"/>
    <w:rsid w:val="003F5F4F"/>
    <w:rsid w:val="003F6447"/>
    <w:rsid w:val="003F64A0"/>
    <w:rsid w:val="003F6E13"/>
    <w:rsid w:val="003F70F6"/>
    <w:rsid w:val="00400965"/>
    <w:rsid w:val="004009FB"/>
    <w:rsid w:val="0040120E"/>
    <w:rsid w:val="00401243"/>
    <w:rsid w:val="004018F1"/>
    <w:rsid w:val="004018F2"/>
    <w:rsid w:val="00401E02"/>
    <w:rsid w:val="00402040"/>
    <w:rsid w:val="00403C19"/>
    <w:rsid w:val="00404198"/>
    <w:rsid w:val="004046CC"/>
    <w:rsid w:val="004048ED"/>
    <w:rsid w:val="00405A49"/>
    <w:rsid w:val="00405D07"/>
    <w:rsid w:val="00406230"/>
    <w:rsid w:val="00406A65"/>
    <w:rsid w:val="00406CFF"/>
    <w:rsid w:val="00407309"/>
    <w:rsid w:val="004077D3"/>
    <w:rsid w:val="00410051"/>
    <w:rsid w:val="00410CCA"/>
    <w:rsid w:val="004115E1"/>
    <w:rsid w:val="0041245B"/>
    <w:rsid w:val="004125A7"/>
    <w:rsid w:val="00412B9B"/>
    <w:rsid w:val="0041349F"/>
    <w:rsid w:val="00413A7B"/>
    <w:rsid w:val="00414BA9"/>
    <w:rsid w:val="004152EF"/>
    <w:rsid w:val="004171BC"/>
    <w:rsid w:val="0041728D"/>
    <w:rsid w:val="00417835"/>
    <w:rsid w:val="00417CD4"/>
    <w:rsid w:val="00417EA9"/>
    <w:rsid w:val="00420318"/>
    <w:rsid w:val="004203EE"/>
    <w:rsid w:val="004204DB"/>
    <w:rsid w:val="00420BB0"/>
    <w:rsid w:val="004211D8"/>
    <w:rsid w:val="00422615"/>
    <w:rsid w:val="00423194"/>
    <w:rsid w:val="00424077"/>
    <w:rsid w:val="0042426C"/>
    <w:rsid w:val="0042428E"/>
    <w:rsid w:val="00425E50"/>
    <w:rsid w:val="00425E71"/>
    <w:rsid w:val="00425FE2"/>
    <w:rsid w:val="004270E1"/>
    <w:rsid w:val="004274CA"/>
    <w:rsid w:val="00430964"/>
    <w:rsid w:val="0043176C"/>
    <w:rsid w:val="00431B21"/>
    <w:rsid w:val="00433133"/>
    <w:rsid w:val="00433D13"/>
    <w:rsid w:val="0043432C"/>
    <w:rsid w:val="004349AA"/>
    <w:rsid w:val="00434EEC"/>
    <w:rsid w:val="00435020"/>
    <w:rsid w:val="004355EC"/>
    <w:rsid w:val="00436BDB"/>
    <w:rsid w:val="00437CA3"/>
    <w:rsid w:val="00437EED"/>
    <w:rsid w:val="00437F97"/>
    <w:rsid w:val="00440651"/>
    <w:rsid w:val="00440BEC"/>
    <w:rsid w:val="00440C1F"/>
    <w:rsid w:val="00442F1D"/>
    <w:rsid w:val="00443073"/>
    <w:rsid w:val="004433D3"/>
    <w:rsid w:val="00443CCA"/>
    <w:rsid w:val="004452E5"/>
    <w:rsid w:val="004458DF"/>
    <w:rsid w:val="00445DA9"/>
    <w:rsid w:val="004467C3"/>
    <w:rsid w:val="004470E2"/>
    <w:rsid w:val="00450BA0"/>
    <w:rsid w:val="004517F6"/>
    <w:rsid w:val="00451CB7"/>
    <w:rsid w:val="00453387"/>
    <w:rsid w:val="00457DC1"/>
    <w:rsid w:val="004603A6"/>
    <w:rsid w:val="00460505"/>
    <w:rsid w:val="00461683"/>
    <w:rsid w:val="00461D71"/>
    <w:rsid w:val="004627AD"/>
    <w:rsid w:val="004628E1"/>
    <w:rsid w:val="00462A40"/>
    <w:rsid w:val="00462D41"/>
    <w:rsid w:val="00462DC8"/>
    <w:rsid w:val="00463080"/>
    <w:rsid w:val="00463134"/>
    <w:rsid w:val="004632B4"/>
    <w:rsid w:val="00464CF5"/>
    <w:rsid w:val="00467CB2"/>
    <w:rsid w:val="00467E10"/>
    <w:rsid w:val="00470E64"/>
    <w:rsid w:val="0047267B"/>
    <w:rsid w:val="00473D1F"/>
    <w:rsid w:val="00474561"/>
    <w:rsid w:val="00474E47"/>
    <w:rsid w:val="00475121"/>
    <w:rsid w:val="0047525D"/>
    <w:rsid w:val="00476B45"/>
    <w:rsid w:val="00481A34"/>
    <w:rsid w:val="0048257B"/>
    <w:rsid w:val="00482588"/>
    <w:rsid w:val="004828D4"/>
    <w:rsid w:val="00483417"/>
    <w:rsid w:val="004834A0"/>
    <w:rsid w:val="004835B1"/>
    <w:rsid w:val="00484A1E"/>
    <w:rsid w:val="00484D4B"/>
    <w:rsid w:val="0048664C"/>
    <w:rsid w:val="00486838"/>
    <w:rsid w:val="00487DD2"/>
    <w:rsid w:val="004910C2"/>
    <w:rsid w:val="004913D7"/>
    <w:rsid w:val="00491921"/>
    <w:rsid w:val="00491E0B"/>
    <w:rsid w:val="0049291D"/>
    <w:rsid w:val="0049315D"/>
    <w:rsid w:val="0049381E"/>
    <w:rsid w:val="0049532F"/>
    <w:rsid w:val="00495BA5"/>
    <w:rsid w:val="00497502"/>
    <w:rsid w:val="004A0401"/>
    <w:rsid w:val="004A1F7C"/>
    <w:rsid w:val="004A2115"/>
    <w:rsid w:val="004A2161"/>
    <w:rsid w:val="004A2197"/>
    <w:rsid w:val="004A319F"/>
    <w:rsid w:val="004A3683"/>
    <w:rsid w:val="004A3E1F"/>
    <w:rsid w:val="004A46AE"/>
    <w:rsid w:val="004A4BA1"/>
    <w:rsid w:val="004A58B2"/>
    <w:rsid w:val="004A6089"/>
    <w:rsid w:val="004A744C"/>
    <w:rsid w:val="004A7A53"/>
    <w:rsid w:val="004A7AE1"/>
    <w:rsid w:val="004B0621"/>
    <w:rsid w:val="004B0A8A"/>
    <w:rsid w:val="004B1C72"/>
    <w:rsid w:val="004B247A"/>
    <w:rsid w:val="004B2978"/>
    <w:rsid w:val="004B2BC6"/>
    <w:rsid w:val="004B2C59"/>
    <w:rsid w:val="004B4C25"/>
    <w:rsid w:val="004B54BF"/>
    <w:rsid w:val="004B5C2D"/>
    <w:rsid w:val="004B6D64"/>
    <w:rsid w:val="004B75E7"/>
    <w:rsid w:val="004B7946"/>
    <w:rsid w:val="004B7A2F"/>
    <w:rsid w:val="004C268E"/>
    <w:rsid w:val="004C301D"/>
    <w:rsid w:val="004C3684"/>
    <w:rsid w:val="004C3B06"/>
    <w:rsid w:val="004C3CB6"/>
    <w:rsid w:val="004C42A2"/>
    <w:rsid w:val="004C4BFE"/>
    <w:rsid w:val="004C514E"/>
    <w:rsid w:val="004C7552"/>
    <w:rsid w:val="004D11E9"/>
    <w:rsid w:val="004D3E32"/>
    <w:rsid w:val="004D556A"/>
    <w:rsid w:val="004D5608"/>
    <w:rsid w:val="004D6773"/>
    <w:rsid w:val="004D7083"/>
    <w:rsid w:val="004D7578"/>
    <w:rsid w:val="004D7E2F"/>
    <w:rsid w:val="004E0147"/>
    <w:rsid w:val="004E0AA3"/>
    <w:rsid w:val="004E0C91"/>
    <w:rsid w:val="004E2169"/>
    <w:rsid w:val="004E2182"/>
    <w:rsid w:val="004E3432"/>
    <w:rsid w:val="004E34A3"/>
    <w:rsid w:val="004E5547"/>
    <w:rsid w:val="004E63DC"/>
    <w:rsid w:val="004E67C8"/>
    <w:rsid w:val="004F09C3"/>
    <w:rsid w:val="004F0B73"/>
    <w:rsid w:val="004F3469"/>
    <w:rsid w:val="004F4ABA"/>
    <w:rsid w:val="004F4EAA"/>
    <w:rsid w:val="004F5255"/>
    <w:rsid w:val="004F5B7A"/>
    <w:rsid w:val="004F6D20"/>
    <w:rsid w:val="004F7022"/>
    <w:rsid w:val="004F7A76"/>
    <w:rsid w:val="004F7B60"/>
    <w:rsid w:val="005008E2"/>
    <w:rsid w:val="00500A87"/>
    <w:rsid w:val="00500BAC"/>
    <w:rsid w:val="00500F83"/>
    <w:rsid w:val="00501CA1"/>
    <w:rsid w:val="00501F2D"/>
    <w:rsid w:val="005022CA"/>
    <w:rsid w:val="005035D6"/>
    <w:rsid w:val="005038BF"/>
    <w:rsid w:val="005045BE"/>
    <w:rsid w:val="00505D09"/>
    <w:rsid w:val="005065D4"/>
    <w:rsid w:val="00506CF8"/>
    <w:rsid w:val="0051088A"/>
    <w:rsid w:val="00510B08"/>
    <w:rsid w:val="00510F03"/>
    <w:rsid w:val="00512C87"/>
    <w:rsid w:val="00512DE7"/>
    <w:rsid w:val="00513387"/>
    <w:rsid w:val="005137BF"/>
    <w:rsid w:val="0051447D"/>
    <w:rsid w:val="0051492A"/>
    <w:rsid w:val="00514B22"/>
    <w:rsid w:val="00514F2A"/>
    <w:rsid w:val="005155C8"/>
    <w:rsid w:val="00516134"/>
    <w:rsid w:val="00517FE6"/>
    <w:rsid w:val="0052021F"/>
    <w:rsid w:val="00521628"/>
    <w:rsid w:val="00521E51"/>
    <w:rsid w:val="00522881"/>
    <w:rsid w:val="00522FAE"/>
    <w:rsid w:val="00523C36"/>
    <w:rsid w:val="00527366"/>
    <w:rsid w:val="0053163C"/>
    <w:rsid w:val="00532105"/>
    <w:rsid w:val="00532134"/>
    <w:rsid w:val="00532A23"/>
    <w:rsid w:val="00532B5C"/>
    <w:rsid w:val="00532C2C"/>
    <w:rsid w:val="00532F75"/>
    <w:rsid w:val="00533112"/>
    <w:rsid w:val="00533397"/>
    <w:rsid w:val="00533512"/>
    <w:rsid w:val="005337F6"/>
    <w:rsid w:val="005348FF"/>
    <w:rsid w:val="00535D4E"/>
    <w:rsid w:val="005364B1"/>
    <w:rsid w:val="005374EF"/>
    <w:rsid w:val="005378EA"/>
    <w:rsid w:val="00537C28"/>
    <w:rsid w:val="00541815"/>
    <w:rsid w:val="00541C37"/>
    <w:rsid w:val="00542352"/>
    <w:rsid w:val="0054278E"/>
    <w:rsid w:val="00542B35"/>
    <w:rsid w:val="00542BA4"/>
    <w:rsid w:val="00542EC6"/>
    <w:rsid w:val="0054330D"/>
    <w:rsid w:val="00543488"/>
    <w:rsid w:val="00544081"/>
    <w:rsid w:val="00545341"/>
    <w:rsid w:val="00546515"/>
    <w:rsid w:val="00547AB4"/>
    <w:rsid w:val="00550069"/>
    <w:rsid w:val="005500DD"/>
    <w:rsid w:val="0055088F"/>
    <w:rsid w:val="0055135A"/>
    <w:rsid w:val="005524F2"/>
    <w:rsid w:val="00552904"/>
    <w:rsid w:val="00552DBB"/>
    <w:rsid w:val="00552F7C"/>
    <w:rsid w:val="00554F7D"/>
    <w:rsid w:val="00555004"/>
    <w:rsid w:val="0055536E"/>
    <w:rsid w:val="0055559D"/>
    <w:rsid w:val="00555FED"/>
    <w:rsid w:val="00556368"/>
    <w:rsid w:val="00556FB6"/>
    <w:rsid w:val="005600C6"/>
    <w:rsid w:val="00560846"/>
    <w:rsid w:val="0056097D"/>
    <w:rsid w:val="00561782"/>
    <w:rsid w:val="00561B4B"/>
    <w:rsid w:val="00562597"/>
    <w:rsid w:val="0056394C"/>
    <w:rsid w:val="0056469C"/>
    <w:rsid w:val="005653B2"/>
    <w:rsid w:val="00565884"/>
    <w:rsid w:val="005672C6"/>
    <w:rsid w:val="005717AB"/>
    <w:rsid w:val="00571C6E"/>
    <w:rsid w:val="00572303"/>
    <w:rsid w:val="00572532"/>
    <w:rsid w:val="005725FE"/>
    <w:rsid w:val="0057359C"/>
    <w:rsid w:val="0057384A"/>
    <w:rsid w:val="00573899"/>
    <w:rsid w:val="00573992"/>
    <w:rsid w:val="005743D5"/>
    <w:rsid w:val="0057452F"/>
    <w:rsid w:val="005745D9"/>
    <w:rsid w:val="00574A18"/>
    <w:rsid w:val="00577723"/>
    <w:rsid w:val="005823E4"/>
    <w:rsid w:val="00582948"/>
    <w:rsid w:val="00582DDB"/>
    <w:rsid w:val="00583CCB"/>
    <w:rsid w:val="00585968"/>
    <w:rsid w:val="00586A1F"/>
    <w:rsid w:val="0058753B"/>
    <w:rsid w:val="005879A5"/>
    <w:rsid w:val="005904AE"/>
    <w:rsid w:val="00590AC3"/>
    <w:rsid w:val="00590F5A"/>
    <w:rsid w:val="0059115D"/>
    <w:rsid w:val="0059154C"/>
    <w:rsid w:val="00593872"/>
    <w:rsid w:val="0059417F"/>
    <w:rsid w:val="005943B8"/>
    <w:rsid w:val="005954FB"/>
    <w:rsid w:val="00595979"/>
    <w:rsid w:val="00595FC7"/>
    <w:rsid w:val="0059750D"/>
    <w:rsid w:val="005978C1"/>
    <w:rsid w:val="00597964"/>
    <w:rsid w:val="005A0C51"/>
    <w:rsid w:val="005A1354"/>
    <w:rsid w:val="005A1A00"/>
    <w:rsid w:val="005A1ACF"/>
    <w:rsid w:val="005A1DA4"/>
    <w:rsid w:val="005A2A46"/>
    <w:rsid w:val="005A2D2E"/>
    <w:rsid w:val="005A2D9C"/>
    <w:rsid w:val="005A2FCE"/>
    <w:rsid w:val="005A4D3C"/>
    <w:rsid w:val="005A5B70"/>
    <w:rsid w:val="005A6641"/>
    <w:rsid w:val="005A6E66"/>
    <w:rsid w:val="005A6F64"/>
    <w:rsid w:val="005A782E"/>
    <w:rsid w:val="005A7940"/>
    <w:rsid w:val="005A7EFB"/>
    <w:rsid w:val="005B0A5E"/>
    <w:rsid w:val="005B38A1"/>
    <w:rsid w:val="005B5373"/>
    <w:rsid w:val="005B5A8C"/>
    <w:rsid w:val="005B5BE1"/>
    <w:rsid w:val="005B5CC5"/>
    <w:rsid w:val="005B6D10"/>
    <w:rsid w:val="005C0E7F"/>
    <w:rsid w:val="005C0EC5"/>
    <w:rsid w:val="005C19D5"/>
    <w:rsid w:val="005C1C06"/>
    <w:rsid w:val="005C31E4"/>
    <w:rsid w:val="005C550B"/>
    <w:rsid w:val="005C5945"/>
    <w:rsid w:val="005C5956"/>
    <w:rsid w:val="005C6920"/>
    <w:rsid w:val="005C7AD8"/>
    <w:rsid w:val="005D034E"/>
    <w:rsid w:val="005D050D"/>
    <w:rsid w:val="005D0DAE"/>
    <w:rsid w:val="005D0F9D"/>
    <w:rsid w:val="005D13CD"/>
    <w:rsid w:val="005D1601"/>
    <w:rsid w:val="005D2A37"/>
    <w:rsid w:val="005D2C33"/>
    <w:rsid w:val="005D4BAB"/>
    <w:rsid w:val="005D5039"/>
    <w:rsid w:val="005D5C98"/>
    <w:rsid w:val="005D6A22"/>
    <w:rsid w:val="005D6CF8"/>
    <w:rsid w:val="005D79E3"/>
    <w:rsid w:val="005D7CE7"/>
    <w:rsid w:val="005E20AF"/>
    <w:rsid w:val="005E351E"/>
    <w:rsid w:val="005E3784"/>
    <w:rsid w:val="005E41C9"/>
    <w:rsid w:val="005E5015"/>
    <w:rsid w:val="005E623E"/>
    <w:rsid w:val="005E754D"/>
    <w:rsid w:val="005E7F89"/>
    <w:rsid w:val="005F058A"/>
    <w:rsid w:val="005F0A65"/>
    <w:rsid w:val="005F186F"/>
    <w:rsid w:val="005F23A3"/>
    <w:rsid w:val="005F281A"/>
    <w:rsid w:val="005F377D"/>
    <w:rsid w:val="005F43F4"/>
    <w:rsid w:val="005F5A2C"/>
    <w:rsid w:val="005F60E3"/>
    <w:rsid w:val="005F696D"/>
    <w:rsid w:val="005F6EBE"/>
    <w:rsid w:val="005F73E8"/>
    <w:rsid w:val="00600058"/>
    <w:rsid w:val="006005B5"/>
    <w:rsid w:val="00600E0E"/>
    <w:rsid w:val="006012EE"/>
    <w:rsid w:val="006021F4"/>
    <w:rsid w:val="00603FBB"/>
    <w:rsid w:val="006045CD"/>
    <w:rsid w:val="0060500A"/>
    <w:rsid w:val="006053EB"/>
    <w:rsid w:val="00605412"/>
    <w:rsid w:val="006054B9"/>
    <w:rsid w:val="00605918"/>
    <w:rsid w:val="00605F1A"/>
    <w:rsid w:val="006064E0"/>
    <w:rsid w:val="00606993"/>
    <w:rsid w:val="00606C92"/>
    <w:rsid w:val="00607140"/>
    <w:rsid w:val="006076DD"/>
    <w:rsid w:val="00610ECD"/>
    <w:rsid w:val="006117FD"/>
    <w:rsid w:val="00615A3A"/>
    <w:rsid w:val="00617E3B"/>
    <w:rsid w:val="006212E5"/>
    <w:rsid w:val="00621512"/>
    <w:rsid w:val="00621CF2"/>
    <w:rsid w:val="00623C8C"/>
    <w:rsid w:val="00624752"/>
    <w:rsid w:val="0062513A"/>
    <w:rsid w:val="006251FC"/>
    <w:rsid w:val="00625729"/>
    <w:rsid w:val="00625B13"/>
    <w:rsid w:val="00625B54"/>
    <w:rsid w:val="00626385"/>
    <w:rsid w:val="00626743"/>
    <w:rsid w:val="00626B09"/>
    <w:rsid w:val="00630668"/>
    <w:rsid w:val="00630D47"/>
    <w:rsid w:val="00631695"/>
    <w:rsid w:val="0063203B"/>
    <w:rsid w:val="006323A5"/>
    <w:rsid w:val="00632825"/>
    <w:rsid w:val="00633EF7"/>
    <w:rsid w:val="00634C8E"/>
    <w:rsid w:val="006356CE"/>
    <w:rsid w:val="00636743"/>
    <w:rsid w:val="00637788"/>
    <w:rsid w:val="00637C6F"/>
    <w:rsid w:val="00637D03"/>
    <w:rsid w:val="00640586"/>
    <w:rsid w:val="00641441"/>
    <w:rsid w:val="00642E8E"/>
    <w:rsid w:val="00643321"/>
    <w:rsid w:val="00643907"/>
    <w:rsid w:val="00643F5E"/>
    <w:rsid w:val="006465B2"/>
    <w:rsid w:val="0064734F"/>
    <w:rsid w:val="0065152C"/>
    <w:rsid w:val="00651BC0"/>
    <w:rsid w:val="00651D5F"/>
    <w:rsid w:val="00652D21"/>
    <w:rsid w:val="00654884"/>
    <w:rsid w:val="00656237"/>
    <w:rsid w:val="00657568"/>
    <w:rsid w:val="00660C00"/>
    <w:rsid w:val="00660CD9"/>
    <w:rsid w:val="00660E6F"/>
    <w:rsid w:val="00661404"/>
    <w:rsid w:val="00661A95"/>
    <w:rsid w:val="0066254D"/>
    <w:rsid w:val="006628D0"/>
    <w:rsid w:val="0066354A"/>
    <w:rsid w:val="0066361B"/>
    <w:rsid w:val="006636BD"/>
    <w:rsid w:val="006648F9"/>
    <w:rsid w:val="00665A62"/>
    <w:rsid w:val="0066692B"/>
    <w:rsid w:val="0066746F"/>
    <w:rsid w:val="006705A6"/>
    <w:rsid w:val="00670D38"/>
    <w:rsid w:val="006713E2"/>
    <w:rsid w:val="00672BBD"/>
    <w:rsid w:val="006737F5"/>
    <w:rsid w:val="00673821"/>
    <w:rsid w:val="0067430F"/>
    <w:rsid w:val="006745EF"/>
    <w:rsid w:val="0067565B"/>
    <w:rsid w:val="00676402"/>
    <w:rsid w:val="00677227"/>
    <w:rsid w:val="0068002D"/>
    <w:rsid w:val="0068024C"/>
    <w:rsid w:val="00680AA7"/>
    <w:rsid w:val="00680B85"/>
    <w:rsid w:val="0068104C"/>
    <w:rsid w:val="006816B6"/>
    <w:rsid w:val="006821DD"/>
    <w:rsid w:val="006825BB"/>
    <w:rsid w:val="00682E07"/>
    <w:rsid w:val="00684F94"/>
    <w:rsid w:val="00685506"/>
    <w:rsid w:val="00686F87"/>
    <w:rsid w:val="006870C6"/>
    <w:rsid w:val="00687B79"/>
    <w:rsid w:val="0069000F"/>
    <w:rsid w:val="006900BF"/>
    <w:rsid w:val="0069172F"/>
    <w:rsid w:val="00691979"/>
    <w:rsid w:val="00692067"/>
    <w:rsid w:val="006921E9"/>
    <w:rsid w:val="00693CA6"/>
    <w:rsid w:val="00693D3E"/>
    <w:rsid w:val="006959F2"/>
    <w:rsid w:val="00695C62"/>
    <w:rsid w:val="00696B47"/>
    <w:rsid w:val="00696E18"/>
    <w:rsid w:val="006977AB"/>
    <w:rsid w:val="006A0797"/>
    <w:rsid w:val="006A1BE3"/>
    <w:rsid w:val="006A1EAB"/>
    <w:rsid w:val="006A46D6"/>
    <w:rsid w:val="006A4967"/>
    <w:rsid w:val="006A58F9"/>
    <w:rsid w:val="006A5A75"/>
    <w:rsid w:val="006A6B3E"/>
    <w:rsid w:val="006A7E7F"/>
    <w:rsid w:val="006B26BD"/>
    <w:rsid w:val="006B27DA"/>
    <w:rsid w:val="006B29CA"/>
    <w:rsid w:val="006B3084"/>
    <w:rsid w:val="006B38F0"/>
    <w:rsid w:val="006B3F1B"/>
    <w:rsid w:val="006B4DC0"/>
    <w:rsid w:val="006B557D"/>
    <w:rsid w:val="006B70A2"/>
    <w:rsid w:val="006B7113"/>
    <w:rsid w:val="006B712F"/>
    <w:rsid w:val="006B74C5"/>
    <w:rsid w:val="006B769E"/>
    <w:rsid w:val="006B77FA"/>
    <w:rsid w:val="006C0D23"/>
    <w:rsid w:val="006C172E"/>
    <w:rsid w:val="006C18B9"/>
    <w:rsid w:val="006C193A"/>
    <w:rsid w:val="006C1D6D"/>
    <w:rsid w:val="006C2019"/>
    <w:rsid w:val="006C22AA"/>
    <w:rsid w:val="006C3CE4"/>
    <w:rsid w:val="006C54DD"/>
    <w:rsid w:val="006C676E"/>
    <w:rsid w:val="006C6C87"/>
    <w:rsid w:val="006C7CB2"/>
    <w:rsid w:val="006C7EF4"/>
    <w:rsid w:val="006D28A5"/>
    <w:rsid w:val="006D2D7C"/>
    <w:rsid w:val="006D2DED"/>
    <w:rsid w:val="006D33A2"/>
    <w:rsid w:val="006D4018"/>
    <w:rsid w:val="006D5DB0"/>
    <w:rsid w:val="006D6434"/>
    <w:rsid w:val="006D6475"/>
    <w:rsid w:val="006D64F8"/>
    <w:rsid w:val="006E0015"/>
    <w:rsid w:val="006E0AB3"/>
    <w:rsid w:val="006E0C3A"/>
    <w:rsid w:val="006E14EA"/>
    <w:rsid w:val="006E19A0"/>
    <w:rsid w:val="006E1C30"/>
    <w:rsid w:val="006E1FF1"/>
    <w:rsid w:val="006E2FEF"/>
    <w:rsid w:val="006E3793"/>
    <w:rsid w:val="006E3AC2"/>
    <w:rsid w:val="006E3BD2"/>
    <w:rsid w:val="006E3CEA"/>
    <w:rsid w:val="006E3DA3"/>
    <w:rsid w:val="006E4FD4"/>
    <w:rsid w:val="006E6137"/>
    <w:rsid w:val="006E6DCF"/>
    <w:rsid w:val="006E71BC"/>
    <w:rsid w:val="006E7291"/>
    <w:rsid w:val="006E74DD"/>
    <w:rsid w:val="006E79CD"/>
    <w:rsid w:val="006F026A"/>
    <w:rsid w:val="006F0F0A"/>
    <w:rsid w:val="006F103A"/>
    <w:rsid w:val="006F1D8D"/>
    <w:rsid w:val="006F211B"/>
    <w:rsid w:val="006F3133"/>
    <w:rsid w:val="006F4156"/>
    <w:rsid w:val="006F4BDD"/>
    <w:rsid w:val="006F5C3C"/>
    <w:rsid w:val="006F5D75"/>
    <w:rsid w:val="006F6FBE"/>
    <w:rsid w:val="006F75CF"/>
    <w:rsid w:val="00700ADF"/>
    <w:rsid w:val="00701187"/>
    <w:rsid w:val="007022A5"/>
    <w:rsid w:val="007023B4"/>
    <w:rsid w:val="00702E92"/>
    <w:rsid w:val="00702FB4"/>
    <w:rsid w:val="00704075"/>
    <w:rsid w:val="00704FB6"/>
    <w:rsid w:val="00705917"/>
    <w:rsid w:val="00705B89"/>
    <w:rsid w:val="0070737D"/>
    <w:rsid w:val="00707899"/>
    <w:rsid w:val="007079B5"/>
    <w:rsid w:val="00707CC9"/>
    <w:rsid w:val="00707EEC"/>
    <w:rsid w:val="00710111"/>
    <w:rsid w:val="007106AA"/>
    <w:rsid w:val="00711E5F"/>
    <w:rsid w:val="00712457"/>
    <w:rsid w:val="007128DE"/>
    <w:rsid w:val="007133F8"/>
    <w:rsid w:val="00713CAE"/>
    <w:rsid w:val="00713EDF"/>
    <w:rsid w:val="0071459C"/>
    <w:rsid w:val="00715CCD"/>
    <w:rsid w:val="00716097"/>
    <w:rsid w:val="00716AD1"/>
    <w:rsid w:val="00716F18"/>
    <w:rsid w:val="0071744C"/>
    <w:rsid w:val="00721210"/>
    <w:rsid w:val="007219B7"/>
    <w:rsid w:val="00721C7E"/>
    <w:rsid w:val="00722132"/>
    <w:rsid w:val="007223E3"/>
    <w:rsid w:val="0072253C"/>
    <w:rsid w:val="00722E66"/>
    <w:rsid w:val="007230F6"/>
    <w:rsid w:val="00724695"/>
    <w:rsid w:val="007246D3"/>
    <w:rsid w:val="00725A74"/>
    <w:rsid w:val="00726CB2"/>
    <w:rsid w:val="00727689"/>
    <w:rsid w:val="00727B56"/>
    <w:rsid w:val="00727DF2"/>
    <w:rsid w:val="00730598"/>
    <w:rsid w:val="00730B49"/>
    <w:rsid w:val="00731953"/>
    <w:rsid w:val="00733333"/>
    <w:rsid w:val="0074173E"/>
    <w:rsid w:val="00741B72"/>
    <w:rsid w:val="00744474"/>
    <w:rsid w:val="007451EE"/>
    <w:rsid w:val="0074634B"/>
    <w:rsid w:val="00746492"/>
    <w:rsid w:val="0074737A"/>
    <w:rsid w:val="007506CE"/>
    <w:rsid w:val="00750BF0"/>
    <w:rsid w:val="00750C70"/>
    <w:rsid w:val="00751166"/>
    <w:rsid w:val="00751B7A"/>
    <w:rsid w:val="007539D8"/>
    <w:rsid w:val="007544BC"/>
    <w:rsid w:val="00754ADB"/>
    <w:rsid w:val="00755B88"/>
    <w:rsid w:val="00755CDC"/>
    <w:rsid w:val="00755D7F"/>
    <w:rsid w:val="00756A79"/>
    <w:rsid w:val="00756F63"/>
    <w:rsid w:val="00757295"/>
    <w:rsid w:val="00762263"/>
    <w:rsid w:val="007629FE"/>
    <w:rsid w:val="00762B65"/>
    <w:rsid w:val="00763E46"/>
    <w:rsid w:val="00764393"/>
    <w:rsid w:val="00764A93"/>
    <w:rsid w:val="00765AF4"/>
    <w:rsid w:val="00765CCB"/>
    <w:rsid w:val="00765EA8"/>
    <w:rsid w:val="00766029"/>
    <w:rsid w:val="00766582"/>
    <w:rsid w:val="007678F1"/>
    <w:rsid w:val="00767F62"/>
    <w:rsid w:val="007726F8"/>
    <w:rsid w:val="00773266"/>
    <w:rsid w:val="00773884"/>
    <w:rsid w:val="00773E4C"/>
    <w:rsid w:val="0077478B"/>
    <w:rsid w:val="00774BB6"/>
    <w:rsid w:val="00775506"/>
    <w:rsid w:val="007761AE"/>
    <w:rsid w:val="00776493"/>
    <w:rsid w:val="007765A2"/>
    <w:rsid w:val="00776756"/>
    <w:rsid w:val="007802C6"/>
    <w:rsid w:val="00780677"/>
    <w:rsid w:val="00781224"/>
    <w:rsid w:val="00781785"/>
    <w:rsid w:val="007824E0"/>
    <w:rsid w:val="00782D17"/>
    <w:rsid w:val="00783E54"/>
    <w:rsid w:val="007856D6"/>
    <w:rsid w:val="007857A4"/>
    <w:rsid w:val="00787E40"/>
    <w:rsid w:val="00787F52"/>
    <w:rsid w:val="00787F62"/>
    <w:rsid w:val="00790A34"/>
    <w:rsid w:val="00791536"/>
    <w:rsid w:val="00791860"/>
    <w:rsid w:val="00792D1B"/>
    <w:rsid w:val="007936EA"/>
    <w:rsid w:val="00794549"/>
    <w:rsid w:val="00794CEB"/>
    <w:rsid w:val="00794EEF"/>
    <w:rsid w:val="00795633"/>
    <w:rsid w:val="00795719"/>
    <w:rsid w:val="00796109"/>
    <w:rsid w:val="007978E2"/>
    <w:rsid w:val="007A0FED"/>
    <w:rsid w:val="007A160B"/>
    <w:rsid w:val="007A2B08"/>
    <w:rsid w:val="007A2C19"/>
    <w:rsid w:val="007A47CE"/>
    <w:rsid w:val="007A4D2F"/>
    <w:rsid w:val="007A4F3A"/>
    <w:rsid w:val="007A4FAB"/>
    <w:rsid w:val="007A54E8"/>
    <w:rsid w:val="007A5602"/>
    <w:rsid w:val="007A5D01"/>
    <w:rsid w:val="007A7DE7"/>
    <w:rsid w:val="007B06C0"/>
    <w:rsid w:val="007B0BA5"/>
    <w:rsid w:val="007B1707"/>
    <w:rsid w:val="007B18A7"/>
    <w:rsid w:val="007B18FD"/>
    <w:rsid w:val="007B1EC6"/>
    <w:rsid w:val="007B205A"/>
    <w:rsid w:val="007B2BEA"/>
    <w:rsid w:val="007B33E9"/>
    <w:rsid w:val="007B443A"/>
    <w:rsid w:val="007B4737"/>
    <w:rsid w:val="007B65F0"/>
    <w:rsid w:val="007C0081"/>
    <w:rsid w:val="007C0632"/>
    <w:rsid w:val="007C1221"/>
    <w:rsid w:val="007C1639"/>
    <w:rsid w:val="007C29DB"/>
    <w:rsid w:val="007C4770"/>
    <w:rsid w:val="007C53D4"/>
    <w:rsid w:val="007C5465"/>
    <w:rsid w:val="007C5BDF"/>
    <w:rsid w:val="007C5FEC"/>
    <w:rsid w:val="007C655D"/>
    <w:rsid w:val="007C6636"/>
    <w:rsid w:val="007C6D31"/>
    <w:rsid w:val="007C7965"/>
    <w:rsid w:val="007C7C0B"/>
    <w:rsid w:val="007C7ED7"/>
    <w:rsid w:val="007D0FF3"/>
    <w:rsid w:val="007D10CD"/>
    <w:rsid w:val="007D18CF"/>
    <w:rsid w:val="007D294B"/>
    <w:rsid w:val="007D2A8B"/>
    <w:rsid w:val="007D2C1E"/>
    <w:rsid w:val="007D3163"/>
    <w:rsid w:val="007D43ED"/>
    <w:rsid w:val="007D4C71"/>
    <w:rsid w:val="007D5AA2"/>
    <w:rsid w:val="007D5DE1"/>
    <w:rsid w:val="007D696D"/>
    <w:rsid w:val="007D7215"/>
    <w:rsid w:val="007D7D09"/>
    <w:rsid w:val="007E080F"/>
    <w:rsid w:val="007E092D"/>
    <w:rsid w:val="007E0B67"/>
    <w:rsid w:val="007E32FA"/>
    <w:rsid w:val="007E38E3"/>
    <w:rsid w:val="007E4257"/>
    <w:rsid w:val="007E4ED1"/>
    <w:rsid w:val="007E50A6"/>
    <w:rsid w:val="007E5122"/>
    <w:rsid w:val="007E5D21"/>
    <w:rsid w:val="007E7B64"/>
    <w:rsid w:val="007F01E4"/>
    <w:rsid w:val="007F0CEE"/>
    <w:rsid w:val="007F1ACD"/>
    <w:rsid w:val="007F1B9B"/>
    <w:rsid w:val="007F35DA"/>
    <w:rsid w:val="007F39DA"/>
    <w:rsid w:val="007F3F17"/>
    <w:rsid w:val="007F3F7D"/>
    <w:rsid w:val="007F4788"/>
    <w:rsid w:val="007F50A3"/>
    <w:rsid w:val="007F515A"/>
    <w:rsid w:val="007F5DE7"/>
    <w:rsid w:val="007F750A"/>
    <w:rsid w:val="007F7BFD"/>
    <w:rsid w:val="0080108B"/>
    <w:rsid w:val="008010BF"/>
    <w:rsid w:val="00802E8A"/>
    <w:rsid w:val="00804E63"/>
    <w:rsid w:val="008054A0"/>
    <w:rsid w:val="00805506"/>
    <w:rsid w:val="0080558D"/>
    <w:rsid w:val="008069E8"/>
    <w:rsid w:val="0081033E"/>
    <w:rsid w:val="008103D1"/>
    <w:rsid w:val="00811762"/>
    <w:rsid w:val="00811FC8"/>
    <w:rsid w:val="008126B6"/>
    <w:rsid w:val="00812A83"/>
    <w:rsid w:val="008135B7"/>
    <w:rsid w:val="008159E4"/>
    <w:rsid w:val="0081789B"/>
    <w:rsid w:val="00820168"/>
    <w:rsid w:val="0082024F"/>
    <w:rsid w:val="008211DC"/>
    <w:rsid w:val="00821B95"/>
    <w:rsid w:val="008233AA"/>
    <w:rsid w:val="00823F6C"/>
    <w:rsid w:val="008275F7"/>
    <w:rsid w:val="00827A64"/>
    <w:rsid w:val="00831C6D"/>
    <w:rsid w:val="00831DE3"/>
    <w:rsid w:val="0083244A"/>
    <w:rsid w:val="00832EAD"/>
    <w:rsid w:val="00833027"/>
    <w:rsid w:val="008336AE"/>
    <w:rsid w:val="00835044"/>
    <w:rsid w:val="0083536F"/>
    <w:rsid w:val="00835C0A"/>
    <w:rsid w:val="0083723E"/>
    <w:rsid w:val="008375CD"/>
    <w:rsid w:val="00837968"/>
    <w:rsid w:val="00837C6F"/>
    <w:rsid w:val="008411EF"/>
    <w:rsid w:val="00842014"/>
    <w:rsid w:val="0084206C"/>
    <w:rsid w:val="008427C0"/>
    <w:rsid w:val="008428B0"/>
    <w:rsid w:val="00842C0A"/>
    <w:rsid w:val="008434EF"/>
    <w:rsid w:val="00844723"/>
    <w:rsid w:val="00845A46"/>
    <w:rsid w:val="00845F85"/>
    <w:rsid w:val="0084756D"/>
    <w:rsid w:val="00847931"/>
    <w:rsid w:val="00847F72"/>
    <w:rsid w:val="008500C0"/>
    <w:rsid w:val="00850A5C"/>
    <w:rsid w:val="00850E84"/>
    <w:rsid w:val="00852658"/>
    <w:rsid w:val="0085343F"/>
    <w:rsid w:val="00853664"/>
    <w:rsid w:val="00853CE0"/>
    <w:rsid w:val="0085420D"/>
    <w:rsid w:val="00855B80"/>
    <w:rsid w:val="00855E9F"/>
    <w:rsid w:val="00857B74"/>
    <w:rsid w:val="00857E3F"/>
    <w:rsid w:val="00860062"/>
    <w:rsid w:val="0086062F"/>
    <w:rsid w:val="00860993"/>
    <w:rsid w:val="0086241F"/>
    <w:rsid w:val="00862FCD"/>
    <w:rsid w:val="00863B6F"/>
    <w:rsid w:val="00864EA7"/>
    <w:rsid w:val="00865BEB"/>
    <w:rsid w:val="00866D10"/>
    <w:rsid w:val="00867FCB"/>
    <w:rsid w:val="0087022F"/>
    <w:rsid w:val="008702BE"/>
    <w:rsid w:val="00870659"/>
    <w:rsid w:val="008706ED"/>
    <w:rsid w:val="00871316"/>
    <w:rsid w:val="00871C3E"/>
    <w:rsid w:val="00872AF6"/>
    <w:rsid w:val="00872B73"/>
    <w:rsid w:val="008732DE"/>
    <w:rsid w:val="008773CD"/>
    <w:rsid w:val="00880496"/>
    <w:rsid w:val="0088075B"/>
    <w:rsid w:val="008808A8"/>
    <w:rsid w:val="00884168"/>
    <w:rsid w:val="008861A9"/>
    <w:rsid w:val="008868C9"/>
    <w:rsid w:val="00886A5C"/>
    <w:rsid w:val="00886D62"/>
    <w:rsid w:val="008872C2"/>
    <w:rsid w:val="00887543"/>
    <w:rsid w:val="00887822"/>
    <w:rsid w:val="00887F2C"/>
    <w:rsid w:val="008900BC"/>
    <w:rsid w:val="00892B19"/>
    <w:rsid w:val="00893196"/>
    <w:rsid w:val="008947D4"/>
    <w:rsid w:val="00896428"/>
    <w:rsid w:val="008971EC"/>
    <w:rsid w:val="00897A62"/>
    <w:rsid w:val="008A0284"/>
    <w:rsid w:val="008A0C63"/>
    <w:rsid w:val="008A1A6A"/>
    <w:rsid w:val="008A2653"/>
    <w:rsid w:val="008A274F"/>
    <w:rsid w:val="008A360B"/>
    <w:rsid w:val="008A4FBD"/>
    <w:rsid w:val="008A7203"/>
    <w:rsid w:val="008A7289"/>
    <w:rsid w:val="008A74FA"/>
    <w:rsid w:val="008A7A85"/>
    <w:rsid w:val="008B08EA"/>
    <w:rsid w:val="008B152F"/>
    <w:rsid w:val="008B2DAF"/>
    <w:rsid w:val="008B2DF3"/>
    <w:rsid w:val="008B304D"/>
    <w:rsid w:val="008B3805"/>
    <w:rsid w:val="008B39F2"/>
    <w:rsid w:val="008B3B8E"/>
    <w:rsid w:val="008B3C44"/>
    <w:rsid w:val="008B47A9"/>
    <w:rsid w:val="008B5286"/>
    <w:rsid w:val="008B5293"/>
    <w:rsid w:val="008B52AE"/>
    <w:rsid w:val="008B58DC"/>
    <w:rsid w:val="008B5B69"/>
    <w:rsid w:val="008C0490"/>
    <w:rsid w:val="008C0C50"/>
    <w:rsid w:val="008C0E9C"/>
    <w:rsid w:val="008C0F38"/>
    <w:rsid w:val="008C1374"/>
    <w:rsid w:val="008C2D18"/>
    <w:rsid w:val="008C3317"/>
    <w:rsid w:val="008C6769"/>
    <w:rsid w:val="008D1C29"/>
    <w:rsid w:val="008D3646"/>
    <w:rsid w:val="008D3C02"/>
    <w:rsid w:val="008D6E40"/>
    <w:rsid w:val="008D796F"/>
    <w:rsid w:val="008D7ED3"/>
    <w:rsid w:val="008E1188"/>
    <w:rsid w:val="008E255E"/>
    <w:rsid w:val="008E39D1"/>
    <w:rsid w:val="008E3B29"/>
    <w:rsid w:val="008E3D07"/>
    <w:rsid w:val="008E3D81"/>
    <w:rsid w:val="008E6924"/>
    <w:rsid w:val="008E6B62"/>
    <w:rsid w:val="008E6D59"/>
    <w:rsid w:val="008E6F50"/>
    <w:rsid w:val="008E75E3"/>
    <w:rsid w:val="008F018D"/>
    <w:rsid w:val="008F0D06"/>
    <w:rsid w:val="008F1936"/>
    <w:rsid w:val="008F2615"/>
    <w:rsid w:val="008F3BFA"/>
    <w:rsid w:val="008F415A"/>
    <w:rsid w:val="008F5959"/>
    <w:rsid w:val="008F6835"/>
    <w:rsid w:val="008F6A82"/>
    <w:rsid w:val="008F6E23"/>
    <w:rsid w:val="008F710B"/>
    <w:rsid w:val="008F79F8"/>
    <w:rsid w:val="008F7A39"/>
    <w:rsid w:val="008F7E01"/>
    <w:rsid w:val="008F7FA0"/>
    <w:rsid w:val="0090042B"/>
    <w:rsid w:val="00900B8D"/>
    <w:rsid w:val="00900D17"/>
    <w:rsid w:val="0090124F"/>
    <w:rsid w:val="009012BB"/>
    <w:rsid w:val="00901464"/>
    <w:rsid w:val="00901498"/>
    <w:rsid w:val="00901800"/>
    <w:rsid w:val="0090180E"/>
    <w:rsid w:val="00901EE4"/>
    <w:rsid w:val="00903066"/>
    <w:rsid w:val="00905A24"/>
    <w:rsid w:val="00906A27"/>
    <w:rsid w:val="00907E74"/>
    <w:rsid w:val="009115A7"/>
    <w:rsid w:val="00911644"/>
    <w:rsid w:val="00911B93"/>
    <w:rsid w:val="00911E35"/>
    <w:rsid w:val="009126D1"/>
    <w:rsid w:val="009131E0"/>
    <w:rsid w:val="009144C8"/>
    <w:rsid w:val="009146E7"/>
    <w:rsid w:val="009153C1"/>
    <w:rsid w:val="00915AA3"/>
    <w:rsid w:val="00915F89"/>
    <w:rsid w:val="009165C2"/>
    <w:rsid w:val="0091663B"/>
    <w:rsid w:val="0091771A"/>
    <w:rsid w:val="00921717"/>
    <w:rsid w:val="009219F4"/>
    <w:rsid w:val="00923680"/>
    <w:rsid w:val="00923911"/>
    <w:rsid w:val="00924428"/>
    <w:rsid w:val="00925DA5"/>
    <w:rsid w:val="00927D33"/>
    <w:rsid w:val="00930ACB"/>
    <w:rsid w:val="009322C7"/>
    <w:rsid w:val="00932772"/>
    <w:rsid w:val="0093298D"/>
    <w:rsid w:val="00932D73"/>
    <w:rsid w:val="00933DBD"/>
    <w:rsid w:val="00934741"/>
    <w:rsid w:val="00934881"/>
    <w:rsid w:val="00934C06"/>
    <w:rsid w:val="009353B4"/>
    <w:rsid w:val="00935B53"/>
    <w:rsid w:val="009403C7"/>
    <w:rsid w:val="00941F89"/>
    <w:rsid w:val="00942743"/>
    <w:rsid w:val="00943CF2"/>
    <w:rsid w:val="00943E63"/>
    <w:rsid w:val="00945046"/>
    <w:rsid w:val="0094540E"/>
    <w:rsid w:val="00945CF0"/>
    <w:rsid w:val="009469E3"/>
    <w:rsid w:val="00946C6A"/>
    <w:rsid w:val="009511A2"/>
    <w:rsid w:val="00951BCF"/>
    <w:rsid w:val="00955AD8"/>
    <w:rsid w:val="00956224"/>
    <w:rsid w:val="009579BF"/>
    <w:rsid w:val="00957EBB"/>
    <w:rsid w:val="009600EC"/>
    <w:rsid w:val="00960942"/>
    <w:rsid w:val="009618D0"/>
    <w:rsid w:val="00962A03"/>
    <w:rsid w:val="009633A9"/>
    <w:rsid w:val="00963C76"/>
    <w:rsid w:val="009655A8"/>
    <w:rsid w:val="00965E22"/>
    <w:rsid w:val="00966732"/>
    <w:rsid w:val="00966814"/>
    <w:rsid w:val="0096695A"/>
    <w:rsid w:val="00966F92"/>
    <w:rsid w:val="00967464"/>
    <w:rsid w:val="0096754C"/>
    <w:rsid w:val="00967B85"/>
    <w:rsid w:val="00967BBC"/>
    <w:rsid w:val="00967EF2"/>
    <w:rsid w:val="00967F56"/>
    <w:rsid w:val="00970EE0"/>
    <w:rsid w:val="0097134C"/>
    <w:rsid w:val="0097239E"/>
    <w:rsid w:val="00972D18"/>
    <w:rsid w:val="00974217"/>
    <w:rsid w:val="00975F78"/>
    <w:rsid w:val="009761B4"/>
    <w:rsid w:val="0097665F"/>
    <w:rsid w:val="0097694C"/>
    <w:rsid w:val="0097720D"/>
    <w:rsid w:val="0097756C"/>
    <w:rsid w:val="009802EC"/>
    <w:rsid w:val="00980E35"/>
    <w:rsid w:val="00983B31"/>
    <w:rsid w:val="00984083"/>
    <w:rsid w:val="009857C3"/>
    <w:rsid w:val="00985E5D"/>
    <w:rsid w:val="00985FC3"/>
    <w:rsid w:val="00986144"/>
    <w:rsid w:val="00987E58"/>
    <w:rsid w:val="00987FA8"/>
    <w:rsid w:val="00990ADC"/>
    <w:rsid w:val="009958A8"/>
    <w:rsid w:val="00995F18"/>
    <w:rsid w:val="00997087"/>
    <w:rsid w:val="009A080A"/>
    <w:rsid w:val="009A1B82"/>
    <w:rsid w:val="009A1FE9"/>
    <w:rsid w:val="009A24B5"/>
    <w:rsid w:val="009A296D"/>
    <w:rsid w:val="009A4970"/>
    <w:rsid w:val="009A4F85"/>
    <w:rsid w:val="009A5784"/>
    <w:rsid w:val="009A66E1"/>
    <w:rsid w:val="009A7EDD"/>
    <w:rsid w:val="009B01CD"/>
    <w:rsid w:val="009B0598"/>
    <w:rsid w:val="009B2844"/>
    <w:rsid w:val="009B2953"/>
    <w:rsid w:val="009B2A39"/>
    <w:rsid w:val="009B3545"/>
    <w:rsid w:val="009B54B0"/>
    <w:rsid w:val="009B54C6"/>
    <w:rsid w:val="009B59C1"/>
    <w:rsid w:val="009B5C6D"/>
    <w:rsid w:val="009B6F3A"/>
    <w:rsid w:val="009B7E62"/>
    <w:rsid w:val="009C04E7"/>
    <w:rsid w:val="009C09ED"/>
    <w:rsid w:val="009C165B"/>
    <w:rsid w:val="009C216E"/>
    <w:rsid w:val="009C3A57"/>
    <w:rsid w:val="009C5193"/>
    <w:rsid w:val="009C53A3"/>
    <w:rsid w:val="009C76A3"/>
    <w:rsid w:val="009D1620"/>
    <w:rsid w:val="009D1CBC"/>
    <w:rsid w:val="009D1EF0"/>
    <w:rsid w:val="009D2607"/>
    <w:rsid w:val="009D3563"/>
    <w:rsid w:val="009D3875"/>
    <w:rsid w:val="009D49CD"/>
    <w:rsid w:val="009D6CA1"/>
    <w:rsid w:val="009D711D"/>
    <w:rsid w:val="009D71E6"/>
    <w:rsid w:val="009D758D"/>
    <w:rsid w:val="009D7794"/>
    <w:rsid w:val="009D7831"/>
    <w:rsid w:val="009E0650"/>
    <w:rsid w:val="009E0862"/>
    <w:rsid w:val="009E0E25"/>
    <w:rsid w:val="009E0F1F"/>
    <w:rsid w:val="009E285F"/>
    <w:rsid w:val="009E3511"/>
    <w:rsid w:val="009E396D"/>
    <w:rsid w:val="009E7BD5"/>
    <w:rsid w:val="009E7E05"/>
    <w:rsid w:val="009F1158"/>
    <w:rsid w:val="009F333B"/>
    <w:rsid w:val="009F36CF"/>
    <w:rsid w:val="009F39CC"/>
    <w:rsid w:val="009F67EE"/>
    <w:rsid w:val="009F73A6"/>
    <w:rsid w:val="009F7469"/>
    <w:rsid w:val="00A00DB9"/>
    <w:rsid w:val="00A015FC"/>
    <w:rsid w:val="00A01BE7"/>
    <w:rsid w:val="00A01D84"/>
    <w:rsid w:val="00A0238A"/>
    <w:rsid w:val="00A0239E"/>
    <w:rsid w:val="00A035F2"/>
    <w:rsid w:val="00A03BC3"/>
    <w:rsid w:val="00A0401B"/>
    <w:rsid w:val="00A044A2"/>
    <w:rsid w:val="00A04718"/>
    <w:rsid w:val="00A04B51"/>
    <w:rsid w:val="00A053B1"/>
    <w:rsid w:val="00A069DB"/>
    <w:rsid w:val="00A10521"/>
    <w:rsid w:val="00A10544"/>
    <w:rsid w:val="00A107F4"/>
    <w:rsid w:val="00A1127F"/>
    <w:rsid w:val="00A12118"/>
    <w:rsid w:val="00A123D4"/>
    <w:rsid w:val="00A12C0D"/>
    <w:rsid w:val="00A13AA8"/>
    <w:rsid w:val="00A14049"/>
    <w:rsid w:val="00A14636"/>
    <w:rsid w:val="00A147D1"/>
    <w:rsid w:val="00A14CE2"/>
    <w:rsid w:val="00A15851"/>
    <w:rsid w:val="00A16DF1"/>
    <w:rsid w:val="00A17FF1"/>
    <w:rsid w:val="00A2194C"/>
    <w:rsid w:val="00A21FFC"/>
    <w:rsid w:val="00A225BA"/>
    <w:rsid w:val="00A22EB8"/>
    <w:rsid w:val="00A23007"/>
    <w:rsid w:val="00A25913"/>
    <w:rsid w:val="00A261DC"/>
    <w:rsid w:val="00A2637E"/>
    <w:rsid w:val="00A30598"/>
    <w:rsid w:val="00A30ACD"/>
    <w:rsid w:val="00A30F09"/>
    <w:rsid w:val="00A310B4"/>
    <w:rsid w:val="00A31BFF"/>
    <w:rsid w:val="00A31EE0"/>
    <w:rsid w:val="00A326AD"/>
    <w:rsid w:val="00A32B02"/>
    <w:rsid w:val="00A331BD"/>
    <w:rsid w:val="00A33690"/>
    <w:rsid w:val="00A34923"/>
    <w:rsid w:val="00A35410"/>
    <w:rsid w:val="00A35CC2"/>
    <w:rsid w:val="00A362CF"/>
    <w:rsid w:val="00A36577"/>
    <w:rsid w:val="00A37A17"/>
    <w:rsid w:val="00A37CCE"/>
    <w:rsid w:val="00A37D7F"/>
    <w:rsid w:val="00A37E6F"/>
    <w:rsid w:val="00A4020B"/>
    <w:rsid w:val="00A45A77"/>
    <w:rsid w:val="00A47ABB"/>
    <w:rsid w:val="00A50165"/>
    <w:rsid w:val="00A50246"/>
    <w:rsid w:val="00A50AC6"/>
    <w:rsid w:val="00A50C65"/>
    <w:rsid w:val="00A51319"/>
    <w:rsid w:val="00A5156B"/>
    <w:rsid w:val="00A521DA"/>
    <w:rsid w:val="00A525B8"/>
    <w:rsid w:val="00A53192"/>
    <w:rsid w:val="00A54122"/>
    <w:rsid w:val="00A54C79"/>
    <w:rsid w:val="00A55843"/>
    <w:rsid w:val="00A55E39"/>
    <w:rsid w:val="00A57421"/>
    <w:rsid w:val="00A57910"/>
    <w:rsid w:val="00A5791E"/>
    <w:rsid w:val="00A61143"/>
    <w:rsid w:val="00A62D18"/>
    <w:rsid w:val="00A63391"/>
    <w:rsid w:val="00A63868"/>
    <w:rsid w:val="00A640E1"/>
    <w:rsid w:val="00A645EF"/>
    <w:rsid w:val="00A64C89"/>
    <w:rsid w:val="00A65342"/>
    <w:rsid w:val="00A655F1"/>
    <w:rsid w:val="00A65C43"/>
    <w:rsid w:val="00A666EE"/>
    <w:rsid w:val="00A67446"/>
    <w:rsid w:val="00A7074F"/>
    <w:rsid w:val="00A707AD"/>
    <w:rsid w:val="00A713E6"/>
    <w:rsid w:val="00A71537"/>
    <w:rsid w:val="00A72DF5"/>
    <w:rsid w:val="00A74453"/>
    <w:rsid w:val="00A7448E"/>
    <w:rsid w:val="00A75705"/>
    <w:rsid w:val="00A76A41"/>
    <w:rsid w:val="00A76C43"/>
    <w:rsid w:val="00A77002"/>
    <w:rsid w:val="00A77744"/>
    <w:rsid w:val="00A80245"/>
    <w:rsid w:val="00A80630"/>
    <w:rsid w:val="00A818FB"/>
    <w:rsid w:val="00A8201A"/>
    <w:rsid w:val="00A8221C"/>
    <w:rsid w:val="00A82590"/>
    <w:rsid w:val="00A82692"/>
    <w:rsid w:val="00A82C6F"/>
    <w:rsid w:val="00A82E3E"/>
    <w:rsid w:val="00A8305B"/>
    <w:rsid w:val="00A83F4D"/>
    <w:rsid w:val="00A84D7D"/>
    <w:rsid w:val="00A84D84"/>
    <w:rsid w:val="00A851F1"/>
    <w:rsid w:val="00A857D7"/>
    <w:rsid w:val="00A85A1A"/>
    <w:rsid w:val="00A86E8E"/>
    <w:rsid w:val="00A87BD1"/>
    <w:rsid w:val="00A90514"/>
    <w:rsid w:val="00A91051"/>
    <w:rsid w:val="00A91159"/>
    <w:rsid w:val="00A93341"/>
    <w:rsid w:val="00A94984"/>
    <w:rsid w:val="00A977F7"/>
    <w:rsid w:val="00A97E30"/>
    <w:rsid w:val="00AA19F3"/>
    <w:rsid w:val="00AA246C"/>
    <w:rsid w:val="00AA249B"/>
    <w:rsid w:val="00AA2E03"/>
    <w:rsid w:val="00AA2F35"/>
    <w:rsid w:val="00AA3AC4"/>
    <w:rsid w:val="00AA431B"/>
    <w:rsid w:val="00AA441F"/>
    <w:rsid w:val="00AA47AC"/>
    <w:rsid w:val="00AA4FE2"/>
    <w:rsid w:val="00AA59BC"/>
    <w:rsid w:val="00AA5AAB"/>
    <w:rsid w:val="00AA6743"/>
    <w:rsid w:val="00AA6C4C"/>
    <w:rsid w:val="00AA6C81"/>
    <w:rsid w:val="00AB07C1"/>
    <w:rsid w:val="00AB0E2D"/>
    <w:rsid w:val="00AB1167"/>
    <w:rsid w:val="00AB2D1D"/>
    <w:rsid w:val="00AB2FD8"/>
    <w:rsid w:val="00AB356C"/>
    <w:rsid w:val="00AB5AAF"/>
    <w:rsid w:val="00AB6030"/>
    <w:rsid w:val="00AB7217"/>
    <w:rsid w:val="00AC080E"/>
    <w:rsid w:val="00AC090C"/>
    <w:rsid w:val="00AC33CC"/>
    <w:rsid w:val="00AC34DD"/>
    <w:rsid w:val="00AC3E7F"/>
    <w:rsid w:val="00AC4AC0"/>
    <w:rsid w:val="00AC5F72"/>
    <w:rsid w:val="00AC68F7"/>
    <w:rsid w:val="00AC730D"/>
    <w:rsid w:val="00AC756E"/>
    <w:rsid w:val="00AC7D32"/>
    <w:rsid w:val="00AD2D5E"/>
    <w:rsid w:val="00AD385F"/>
    <w:rsid w:val="00AD3DED"/>
    <w:rsid w:val="00AD4669"/>
    <w:rsid w:val="00AD47AD"/>
    <w:rsid w:val="00AD4877"/>
    <w:rsid w:val="00AD4F60"/>
    <w:rsid w:val="00AD5238"/>
    <w:rsid w:val="00AD5E9F"/>
    <w:rsid w:val="00AD6F2E"/>
    <w:rsid w:val="00AD6FA6"/>
    <w:rsid w:val="00AD7725"/>
    <w:rsid w:val="00AD7F1E"/>
    <w:rsid w:val="00AE055F"/>
    <w:rsid w:val="00AE1703"/>
    <w:rsid w:val="00AE1A10"/>
    <w:rsid w:val="00AE2010"/>
    <w:rsid w:val="00AE24CE"/>
    <w:rsid w:val="00AE3B4E"/>
    <w:rsid w:val="00AE42CD"/>
    <w:rsid w:val="00AE4DF6"/>
    <w:rsid w:val="00AE6C6D"/>
    <w:rsid w:val="00AE6F72"/>
    <w:rsid w:val="00AE701A"/>
    <w:rsid w:val="00AE794D"/>
    <w:rsid w:val="00AF08C8"/>
    <w:rsid w:val="00AF12DF"/>
    <w:rsid w:val="00AF3525"/>
    <w:rsid w:val="00AF427C"/>
    <w:rsid w:val="00AF4341"/>
    <w:rsid w:val="00AF4965"/>
    <w:rsid w:val="00AF56EC"/>
    <w:rsid w:val="00AF58DE"/>
    <w:rsid w:val="00AF6093"/>
    <w:rsid w:val="00AF610A"/>
    <w:rsid w:val="00AF6453"/>
    <w:rsid w:val="00AF65DA"/>
    <w:rsid w:val="00AF66F5"/>
    <w:rsid w:val="00AF7F59"/>
    <w:rsid w:val="00B00029"/>
    <w:rsid w:val="00B01258"/>
    <w:rsid w:val="00B02204"/>
    <w:rsid w:val="00B0260B"/>
    <w:rsid w:val="00B02BA3"/>
    <w:rsid w:val="00B04226"/>
    <w:rsid w:val="00B0486C"/>
    <w:rsid w:val="00B04B15"/>
    <w:rsid w:val="00B04C32"/>
    <w:rsid w:val="00B04FCB"/>
    <w:rsid w:val="00B053A8"/>
    <w:rsid w:val="00B05B93"/>
    <w:rsid w:val="00B0622E"/>
    <w:rsid w:val="00B06DA0"/>
    <w:rsid w:val="00B10A64"/>
    <w:rsid w:val="00B11066"/>
    <w:rsid w:val="00B11611"/>
    <w:rsid w:val="00B1424D"/>
    <w:rsid w:val="00B14295"/>
    <w:rsid w:val="00B14D91"/>
    <w:rsid w:val="00B1566E"/>
    <w:rsid w:val="00B15831"/>
    <w:rsid w:val="00B15AAA"/>
    <w:rsid w:val="00B16341"/>
    <w:rsid w:val="00B16862"/>
    <w:rsid w:val="00B1766A"/>
    <w:rsid w:val="00B17BCA"/>
    <w:rsid w:val="00B2072F"/>
    <w:rsid w:val="00B2153E"/>
    <w:rsid w:val="00B23AD5"/>
    <w:rsid w:val="00B252C3"/>
    <w:rsid w:val="00B260ED"/>
    <w:rsid w:val="00B2680B"/>
    <w:rsid w:val="00B27637"/>
    <w:rsid w:val="00B277A2"/>
    <w:rsid w:val="00B27A60"/>
    <w:rsid w:val="00B27B60"/>
    <w:rsid w:val="00B27E51"/>
    <w:rsid w:val="00B302E1"/>
    <w:rsid w:val="00B3050B"/>
    <w:rsid w:val="00B3116F"/>
    <w:rsid w:val="00B328AD"/>
    <w:rsid w:val="00B32A4D"/>
    <w:rsid w:val="00B32E1C"/>
    <w:rsid w:val="00B32E38"/>
    <w:rsid w:val="00B33002"/>
    <w:rsid w:val="00B33477"/>
    <w:rsid w:val="00B33535"/>
    <w:rsid w:val="00B33EE7"/>
    <w:rsid w:val="00B34865"/>
    <w:rsid w:val="00B356E6"/>
    <w:rsid w:val="00B36EAD"/>
    <w:rsid w:val="00B37406"/>
    <w:rsid w:val="00B3785E"/>
    <w:rsid w:val="00B41A90"/>
    <w:rsid w:val="00B43791"/>
    <w:rsid w:val="00B439C6"/>
    <w:rsid w:val="00B44AA7"/>
    <w:rsid w:val="00B453C0"/>
    <w:rsid w:val="00B4575B"/>
    <w:rsid w:val="00B46333"/>
    <w:rsid w:val="00B46537"/>
    <w:rsid w:val="00B469F7"/>
    <w:rsid w:val="00B50A64"/>
    <w:rsid w:val="00B50AF7"/>
    <w:rsid w:val="00B50F8E"/>
    <w:rsid w:val="00B5121F"/>
    <w:rsid w:val="00B51402"/>
    <w:rsid w:val="00B51F59"/>
    <w:rsid w:val="00B52236"/>
    <w:rsid w:val="00B5271A"/>
    <w:rsid w:val="00B52A32"/>
    <w:rsid w:val="00B52C09"/>
    <w:rsid w:val="00B53111"/>
    <w:rsid w:val="00B532A1"/>
    <w:rsid w:val="00B53C3E"/>
    <w:rsid w:val="00B53E48"/>
    <w:rsid w:val="00B53EC6"/>
    <w:rsid w:val="00B54995"/>
    <w:rsid w:val="00B55151"/>
    <w:rsid w:val="00B565B6"/>
    <w:rsid w:val="00B56CED"/>
    <w:rsid w:val="00B57533"/>
    <w:rsid w:val="00B57665"/>
    <w:rsid w:val="00B57850"/>
    <w:rsid w:val="00B60831"/>
    <w:rsid w:val="00B614FC"/>
    <w:rsid w:val="00B616C0"/>
    <w:rsid w:val="00B62721"/>
    <w:rsid w:val="00B62B3B"/>
    <w:rsid w:val="00B6312B"/>
    <w:rsid w:val="00B637A9"/>
    <w:rsid w:val="00B63BFA"/>
    <w:rsid w:val="00B640E4"/>
    <w:rsid w:val="00B654E3"/>
    <w:rsid w:val="00B656B4"/>
    <w:rsid w:val="00B66365"/>
    <w:rsid w:val="00B673CC"/>
    <w:rsid w:val="00B67C1C"/>
    <w:rsid w:val="00B67F7E"/>
    <w:rsid w:val="00B70914"/>
    <w:rsid w:val="00B71146"/>
    <w:rsid w:val="00B7145B"/>
    <w:rsid w:val="00B719E1"/>
    <w:rsid w:val="00B71A6A"/>
    <w:rsid w:val="00B73498"/>
    <w:rsid w:val="00B738F5"/>
    <w:rsid w:val="00B74339"/>
    <w:rsid w:val="00B74D09"/>
    <w:rsid w:val="00B75290"/>
    <w:rsid w:val="00B75493"/>
    <w:rsid w:val="00B754BB"/>
    <w:rsid w:val="00B75623"/>
    <w:rsid w:val="00B7587C"/>
    <w:rsid w:val="00B76D72"/>
    <w:rsid w:val="00B771D4"/>
    <w:rsid w:val="00B80178"/>
    <w:rsid w:val="00B80D5A"/>
    <w:rsid w:val="00B80E3A"/>
    <w:rsid w:val="00B817B5"/>
    <w:rsid w:val="00B81E27"/>
    <w:rsid w:val="00B8635A"/>
    <w:rsid w:val="00B868F6"/>
    <w:rsid w:val="00B877CF"/>
    <w:rsid w:val="00B905BD"/>
    <w:rsid w:val="00B9062D"/>
    <w:rsid w:val="00B91461"/>
    <w:rsid w:val="00B916AA"/>
    <w:rsid w:val="00B91FBA"/>
    <w:rsid w:val="00B92449"/>
    <w:rsid w:val="00B93E60"/>
    <w:rsid w:val="00B94BB1"/>
    <w:rsid w:val="00B961BE"/>
    <w:rsid w:val="00B973D6"/>
    <w:rsid w:val="00B97B09"/>
    <w:rsid w:val="00BA0554"/>
    <w:rsid w:val="00BA151E"/>
    <w:rsid w:val="00BA1A1C"/>
    <w:rsid w:val="00BA1BBC"/>
    <w:rsid w:val="00BA3EF9"/>
    <w:rsid w:val="00BA4264"/>
    <w:rsid w:val="00BA52AE"/>
    <w:rsid w:val="00BA52E8"/>
    <w:rsid w:val="00BA5F1E"/>
    <w:rsid w:val="00BA6B29"/>
    <w:rsid w:val="00BA753C"/>
    <w:rsid w:val="00BA7B8F"/>
    <w:rsid w:val="00BB1DA1"/>
    <w:rsid w:val="00BB3959"/>
    <w:rsid w:val="00BB3E8D"/>
    <w:rsid w:val="00BB59E4"/>
    <w:rsid w:val="00BB6164"/>
    <w:rsid w:val="00BB76D9"/>
    <w:rsid w:val="00BB78D9"/>
    <w:rsid w:val="00BC0BCD"/>
    <w:rsid w:val="00BC0E34"/>
    <w:rsid w:val="00BC1EBC"/>
    <w:rsid w:val="00BC2F15"/>
    <w:rsid w:val="00BC37C4"/>
    <w:rsid w:val="00BC3ABE"/>
    <w:rsid w:val="00BC434C"/>
    <w:rsid w:val="00BC4813"/>
    <w:rsid w:val="00BC4D1A"/>
    <w:rsid w:val="00BC5AA5"/>
    <w:rsid w:val="00BC603D"/>
    <w:rsid w:val="00BC6C07"/>
    <w:rsid w:val="00BC728F"/>
    <w:rsid w:val="00BC7EAC"/>
    <w:rsid w:val="00BD0EDB"/>
    <w:rsid w:val="00BD161A"/>
    <w:rsid w:val="00BD1B96"/>
    <w:rsid w:val="00BD2A01"/>
    <w:rsid w:val="00BD348A"/>
    <w:rsid w:val="00BD3D7E"/>
    <w:rsid w:val="00BD3EC9"/>
    <w:rsid w:val="00BD4B27"/>
    <w:rsid w:val="00BD4DDA"/>
    <w:rsid w:val="00BD54A6"/>
    <w:rsid w:val="00BD5B24"/>
    <w:rsid w:val="00BD6709"/>
    <w:rsid w:val="00BD7736"/>
    <w:rsid w:val="00BD7A12"/>
    <w:rsid w:val="00BE1455"/>
    <w:rsid w:val="00BE301E"/>
    <w:rsid w:val="00BE33DB"/>
    <w:rsid w:val="00BE4203"/>
    <w:rsid w:val="00BE458E"/>
    <w:rsid w:val="00BE4821"/>
    <w:rsid w:val="00BE48DB"/>
    <w:rsid w:val="00BE65C2"/>
    <w:rsid w:val="00BE6A3F"/>
    <w:rsid w:val="00BE6BA0"/>
    <w:rsid w:val="00BF08BB"/>
    <w:rsid w:val="00BF0B49"/>
    <w:rsid w:val="00BF117B"/>
    <w:rsid w:val="00BF12FD"/>
    <w:rsid w:val="00BF13EA"/>
    <w:rsid w:val="00BF1901"/>
    <w:rsid w:val="00BF28B3"/>
    <w:rsid w:val="00BF3728"/>
    <w:rsid w:val="00BF4791"/>
    <w:rsid w:val="00BF79A3"/>
    <w:rsid w:val="00C00954"/>
    <w:rsid w:val="00C00DBD"/>
    <w:rsid w:val="00C0136B"/>
    <w:rsid w:val="00C01505"/>
    <w:rsid w:val="00C016F1"/>
    <w:rsid w:val="00C0258E"/>
    <w:rsid w:val="00C05464"/>
    <w:rsid w:val="00C0591A"/>
    <w:rsid w:val="00C0662F"/>
    <w:rsid w:val="00C06FFF"/>
    <w:rsid w:val="00C1005B"/>
    <w:rsid w:val="00C10C33"/>
    <w:rsid w:val="00C11039"/>
    <w:rsid w:val="00C113E7"/>
    <w:rsid w:val="00C11540"/>
    <w:rsid w:val="00C11883"/>
    <w:rsid w:val="00C14072"/>
    <w:rsid w:val="00C14526"/>
    <w:rsid w:val="00C15599"/>
    <w:rsid w:val="00C158F4"/>
    <w:rsid w:val="00C15EC1"/>
    <w:rsid w:val="00C16E15"/>
    <w:rsid w:val="00C171A0"/>
    <w:rsid w:val="00C17ED0"/>
    <w:rsid w:val="00C23570"/>
    <w:rsid w:val="00C25A42"/>
    <w:rsid w:val="00C2690F"/>
    <w:rsid w:val="00C30A31"/>
    <w:rsid w:val="00C30F31"/>
    <w:rsid w:val="00C32799"/>
    <w:rsid w:val="00C330D2"/>
    <w:rsid w:val="00C3489E"/>
    <w:rsid w:val="00C35405"/>
    <w:rsid w:val="00C35781"/>
    <w:rsid w:val="00C374ED"/>
    <w:rsid w:val="00C378FA"/>
    <w:rsid w:val="00C409DC"/>
    <w:rsid w:val="00C415E7"/>
    <w:rsid w:val="00C42F0A"/>
    <w:rsid w:val="00C441B2"/>
    <w:rsid w:val="00C447F2"/>
    <w:rsid w:val="00C44A3E"/>
    <w:rsid w:val="00C455DA"/>
    <w:rsid w:val="00C45843"/>
    <w:rsid w:val="00C46372"/>
    <w:rsid w:val="00C4707D"/>
    <w:rsid w:val="00C4724B"/>
    <w:rsid w:val="00C47BB2"/>
    <w:rsid w:val="00C508B4"/>
    <w:rsid w:val="00C526BC"/>
    <w:rsid w:val="00C54502"/>
    <w:rsid w:val="00C5458B"/>
    <w:rsid w:val="00C549BE"/>
    <w:rsid w:val="00C54F0D"/>
    <w:rsid w:val="00C5524B"/>
    <w:rsid w:val="00C55A43"/>
    <w:rsid w:val="00C55F38"/>
    <w:rsid w:val="00C55FFA"/>
    <w:rsid w:val="00C56FE0"/>
    <w:rsid w:val="00C601D3"/>
    <w:rsid w:val="00C607B8"/>
    <w:rsid w:val="00C60C92"/>
    <w:rsid w:val="00C60E61"/>
    <w:rsid w:val="00C61667"/>
    <w:rsid w:val="00C62E01"/>
    <w:rsid w:val="00C639E4"/>
    <w:rsid w:val="00C64DEF"/>
    <w:rsid w:val="00C64E1B"/>
    <w:rsid w:val="00C6502B"/>
    <w:rsid w:val="00C67364"/>
    <w:rsid w:val="00C70411"/>
    <w:rsid w:val="00C71A9A"/>
    <w:rsid w:val="00C732E0"/>
    <w:rsid w:val="00C74085"/>
    <w:rsid w:val="00C742CC"/>
    <w:rsid w:val="00C753B2"/>
    <w:rsid w:val="00C756C6"/>
    <w:rsid w:val="00C759F6"/>
    <w:rsid w:val="00C76683"/>
    <w:rsid w:val="00C76A34"/>
    <w:rsid w:val="00C772E4"/>
    <w:rsid w:val="00C811EF"/>
    <w:rsid w:val="00C8321B"/>
    <w:rsid w:val="00C83291"/>
    <w:rsid w:val="00C8398A"/>
    <w:rsid w:val="00C83A05"/>
    <w:rsid w:val="00C84A83"/>
    <w:rsid w:val="00C84BC0"/>
    <w:rsid w:val="00C852EC"/>
    <w:rsid w:val="00C85F4C"/>
    <w:rsid w:val="00C86DB5"/>
    <w:rsid w:val="00C86E4D"/>
    <w:rsid w:val="00C87556"/>
    <w:rsid w:val="00C878B3"/>
    <w:rsid w:val="00C87CB9"/>
    <w:rsid w:val="00C87FC5"/>
    <w:rsid w:val="00C90826"/>
    <w:rsid w:val="00C90A8D"/>
    <w:rsid w:val="00C91554"/>
    <w:rsid w:val="00C91D77"/>
    <w:rsid w:val="00C92A4A"/>
    <w:rsid w:val="00C92A93"/>
    <w:rsid w:val="00C92FDE"/>
    <w:rsid w:val="00C93078"/>
    <w:rsid w:val="00C930DC"/>
    <w:rsid w:val="00C934AE"/>
    <w:rsid w:val="00C9463E"/>
    <w:rsid w:val="00C9526E"/>
    <w:rsid w:val="00C95F87"/>
    <w:rsid w:val="00C96048"/>
    <w:rsid w:val="00C96D97"/>
    <w:rsid w:val="00C96DC4"/>
    <w:rsid w:val="00C96E2B"/>
    <w:rsid w:val="00C973D5"/>
    <w:rsid w:val="00CA00DE"/>
    <w:rsid w:val="00CA1005"/>
    <w:rsid w:val="00CA1206"/>
    <w:rsid w:val="00CA1263"/>
    <w:rsid w:val="00CA1994"/>
    <w:rsid w:val="00CA1C4F"/>
    <w:rsid w:val="00CA1DE4"/>
    <w:rsid w:val="00CA1F5D"/>
    <w:rsid w:val="00CA3A1C"/>
    <w:rsid w:val="00CA4103"/>
    <w:rsid w:val="00CA42DE"/>
    <w:rsid w:val="00CA4C78"/>
    <w:rsid w:val="00CA4E2B"/>
    <w:rsid w:val="00CA562E"/>
    <w:rsid w:val="00CA5B54"/>
    <w:rsid w:val="00CA5FED"/>
    <w:rsid w:val="00CA6526"/>
    <w:rsid w:val="00CA6669"/>
    <w:rsid w:val="00CA6C87"/>
    <w:rsid w:val="00CA70D4"/>
    <w:rsid w:val="00CA7AB1"/>
    <w:rsid w:val="00CB103F"/>
    <w:rsid w:val="00CB17CA"/>
    <w:rsid w:val="00CB2175"/>
    <w:rsid w:val="00CB24B4"/>
    <w:rsid w:val="00CB3385"/>
    <w:rsid w:val="00CB43DA"/>
    <w:rsid w:val="00CB59B7"/>
    <w:rsid w:val="00CB6111"/>
    <w:rsid w:val="00CB6A96"/>
    <w:rsid w:val="00CB6E67"/>
    <w:rsid w:val="00CB78D2"/>
    <w:rsid w:val="00CC103F"/>
    <w:rsid w:val="00CC297E"/>
    <w:rsid w:val="00CC35A6"/>
    <w:rsid w:val="00CC4695"/>
    <w:rsid w:val="00CC78B6"/>
    <w:rsid w:val="00CD0674"/>
    <w:rsid w:val="00CD09F1"/>
    <w:rsid w:val="00CD2C55"/>
    <w:rsid w:val="00CD3B23"/>
    <w:rsid w:val="00CD414A"/>
    <w:rsid w:val="00CD4192"/>
    <w:rsid w:val="00CD4C11"/>
    <w:rsid w:val="00CD4C7A"/>
    <w:rsid w:val="00CD5EA8"/>
    <w:rsid w:val="00CD7858"/>
    <w:rsid w:val="00CE028B"/>
    <w:rsid w:val="00CE03CB"/>
    <w:rsid w:val="00CE063F"/>
    <w:rsid w:val="00CE146F"/>
    <w:rsid w:val="00CE1C3C"/>
    <w:rsid w:val="00CE1C54"/>
    <w:rsid w:val="00CE270A"/>
    <w:rsid w:val="00CE3DAE"/>
    <w:rsid w:val="00CE506E"/>
    <w:rsid w:val="00CE5433"/>
    <w:rsid w:val="00CF0891"/>
    <w:rsid w:val="00CF0A9F"/>
    <w:rsid w:val="00CF1AC9"/>
    <w:rsid w:val="00CF2082"/>
    <w:rsid w:val="00CF4129"/>
    <w:rsid w:val="00CF4219"/>
    <w:rsid w:val="00CF43B8"/>
    <w:rsid w:val="00CF4724"/>
    <w:rsid w:val="00CF4B7C"/>
    <w:rsid w:val="00CF4FAA"/>
    <w:rsid w:val="00CF5705"/>
    <w:rsid w:val="00CF581C"/>
    <w:rsid w:val="00CF7104"/>
    <w:rsid w:val="00CF7740"/>
    <w:rsid w:val="00CF77F3"/>
    <w:rsid w:val="00D00CE3"/>
    <w:rsid w:val="00D01143"/>
    <w:rsid w:val="00D01197"/>
    <w:rsid w:val="00D0331A"/>
    <w:rsid w:val="00D05302"/>
    <w:rsid w:val="00D05AD4"/>
    <w:rsid w:val="00D060A6"/>
    <w:rsid w:val="00D07AC7"/>
    <w:rsid w:val="00D1028E"/>
    <w:rsid w:val="00D10FB7"/>
    <w:rsid w:val="00D11823"/>
    <w:rsid w:val="00D13412"/>
    <w:rsid w:val="00D13F73"/>
    <w:rsid w:val="00D143F9"/>
    <w:rsid w:val="00D14BCF"/>
    <w:rsid w:val="00D15100"/>
    <w:rsid w:val="00D1517A"/>
    <w:rsid w:val="00D15700"/>
    <w:rsid w:val="00D17429"/>
    <w:rsid w:val="00D2439C"/>
    <w:rsid w:val="00D24ACF"/>
    <w:rsid w:val="00D25761"/>
    <w:rsid w:val="00D26A20"/>
    <w:rsid w:val="00D26B92"/>
    <w:rsid w:val="00D27EBE"/>
    <w:rsid w:val="00D30D5C"/>
    <w:rsid w:val="00D32153"/>
    <w:rsid w:val="00D33C44"/>
    <w:rsid w:val="00D3426C"/>
    <w:rsid w:val="00D3499B"/>
    <w:rsid w:val="00D34AF1"/>
    <w:rsid w:val="00D362C1"/>
    <w:rsid w:val="00D36592"/>
    <w:rsid w:val="00D374E2"/>
    <w:rsid w:val="00D37ADA"/>
    <w:rsid w:val="00D406B1"/>
    <w:rsid w:val="00D40717"/>
    <w:rsid w:val="00D40A05"/>
    <w:rsid w:val="00D40E6F"/>
    <w:rsid w:val="00D415E7"/>
    <w:rsid w:val="00D41B43"/>
    <w:rsid w:val="00D42184"/>
    <w:rsid w:val="00D42A88"/>
    <w:rsid w:val="00D42B86"/>
    <w:rsid w:val="00D436E4"/>
    <w:rsid w:val="00D4387A"/>
    <w:rsid w:val="00D449E4"/>
    <w:rsid w:val="00D44F30"/>
    <w:rsid w:val="00D4506B"/>
    <w:rsid w:val="00D45297"/>
    <w:rsid w:val="00D45BEC"/>
    <w:rsid w:val="00D45E72"/>
    <w:rsid w:val="00D462F4"/>
    <w:rsid w:val="00D46469"/>
    <w:rsid w:val="00D468E3"/>
    <w:rsid w:val="00D46964"/>
    <w:rsid w:val="00D46EE4"/>
    <w:rsid w:val="00D47483"/>
    <w:rsid w:val="00D474B5"/>
    <w:rsid w:val="00D47631"/>
    <w:rsid w:val="00D508FF"/>
    <w:rsid w:val="00D52E00"/>
    <w:rsid w:val="00D544EA"/>
    <w:rsid w:val="00D549C0"/>
    <w:rsid w:val="00D55336"/>
    <w:rsid w:val="00D55E13"/>
    <w:rsid w:val="00D56153"/>
    <w:rsid w:val="00D56B19"/>
    <w:rsid w:val="00D57316"/>
    <w:rsid w:val="00D579F2"/>
    <w:rsid w:val="00D6134F"/>
    <w:rsid w:val="00D616E1"/>
    <w:rsid w:val="00D6224D"/>
    <w:rsid w:val="00D62818"/>
    <w:rsid w:val="00D63442"/>
    <w:rsid w:val="00D647C5"/>
    <w:rsid w:val="00D6482C"/>
    <w:rsid w:val="00D64C31"/>
    <w:rsid w:val="00D64F5F"/>
    <w:rsid w:val="00D64F76"/>
    <w:rsid w:val="00D66B6B"/>
    <w:rsid w:val="00D6739B"/>
    <w:rsid w:val="00D67533"/>
    <w:rsid w:val="00D7065F"/>
    <w:rsid w:val="00D70914"/>
    <w:rsid w:val="00D7185F"/>
    <w:rsid w:val="00D729C6"/>
    <w:rsid w:val="00D73D44"/>
    <w:rsid w:val="00D74130"/>
    <w:rsid w:val="00D741AA"/>
    <w:rsid w:val="00D74E1D"/>
    <w:rsid w:val="00D757F3"/>
    <w:rsid w:val="00D75F4D"/>
    <w:rsid w:val="00D7631E"/>
    <w:rsid w:val="00D7677F"/>
    <w:rsid w:val="00D76E15"/>
    <w:rsid w:val="00D76EA0"/>
    <w:rsid w:val="00D77787"/>
    <w:rsid w:val="00D777D6"/>
    <w:rsid w:val="00D77A9B"/>
    <w:rsid w:val="00D80130"/>
    <w:rsid w:val="00D802E1"/>
    <w:rsid w:val="00D810AB"/>
    <w:rsid w:val="00D828D0"/>
    <w:rsid w:val="00D83162"/>
    <w:rsid w:val="00D8339A"/>
    <w:rsid w:val="00D83743"/>
    <w:rsid w:val="00D83A34"/>
    <w:rsid w:val="00D84189"/>
    <w:rsid w:val="00D84CCE"/>
    <w:rsid w:val="00D86490"/>
    <w:rsid w:val="00D868A4"/>
    <w:rsid w:val="00D871CC"/>
    <w:rsid w:val="00D90269"/>
    <w:rsid w:val="00D917E5"/>
    <w:rsid w:val="00D91F22"/>
    <w:rsid w:val="00D9219C"/>
    <w:rsid w:val="00D923A0"/>
    <w:rsid w:val="00D93EF9"/>
    <w:rsid w:val="00D96838"/>
    <w:rsid w:val="00D9704F"/>
    <w:rsid w:val="00D9764B"/>
    <w:rsid w:val="00DA0A18"/>
    <w:rsid w:val="00DA163D"/>
    <w:rsid w:val="00DA1A06"/>
    <w:rsid w:val="00DA34D5"/>
    <w:rsid w:val="00DA34E6"/>
    <w:rsid w:val="00DA4110"/>
    <w:rsid w:val="00DA4E34"/>
    <w:rsid w:val="00DA4EDF"/>
    <w:rsid w:val="00DA5310"/>
    <w:rsid w:val="00DA6D3C"/>
    <w:rsid w:val="00DA6E40"/>
    <w:rsid w:val="00DA728A"/>
    <w:rsid w:val="00DA72CB"/>
    <w:rsid w:val="00DA75AF"/>
    <w:rsid w:val="00DA7E2D"/>
    <w:rsid w:val="00DB08BB"/>
    <w:rsid w:val="00DB133C"/>
    <w:rsid w:val="00DB1F0E"/>
    <w:rsid w:val="00DB30AC"/>
    <w:rsid w:val="00DB504A"/>
    <w:rsid w:val="00DB50CD"/>
    <w:rsid w:val="00DB5191"/>
    <w:rsid w:val="00DB5238"/>
    <w:rsid w:val="00DB6B41"/>
    <w:rsid w:val="00DB7425"/>
    <w:rsid w:val="00DC040E"/>
    <w:rsid w:val="00DC0665"/>
    <w:rsid w:val="00DC0E1C"/>
    <w:rsid w:val="00DC1B50"/>
    <w:rsid w:val="00DC1C36"/>
    <w:rsid w:val="00DC1FA2"/>
    <w:rsid w:val="00DC224A"/>
    <w:rsid w:val="00DC28C3"/>
    <w:rsid w:val="00DC399D"/>
    <w:rsid w:val="00DC480E"/>
    <w:rsid w:val="00DC4C8A"/>
    <w:rsid w:val="00DC4DEA"/>
    <w:rsid w:val="00DC4E6E"/>
    <w:rsid w:val="00DC5EA4"/>
    <w:rsid w:val="00DC63D9"/>
    <w:rsid w:val="00DC63F2"/>
    <w:rsid w:val="00DC6849"/>
    <w:rsid w:val="00DC69FC"/>
    <w:rsid w:val="00DC70F9"/>
    <w:rsid w:val="00DC7915"/>
    <w:rsid w:val="00DC7D9E"/>
    <w:rsid w:val="00DD126E"/>
    <w:rsid w:val="00DD148C"/>
    <w:rsid w:val="00DD155B"/>
    <w:rsid w:val="00DD15B5"/>
    <w:rsid w:val="00DD1915"/>
    <w:rsid w:val="00DD2171"/>
    <w:rsid w:val="00DD2CCA"/>
    <w:rsid w:val="00DD3F13"/>
    <w:rsid w:val="00DD4EC4"/>
    <w:rsid w:val="00DD5722"/>
    <w:rsid w:val="00DD6C7A"/>
    <w:rsid w:val="00DD7339"/>
    <w:rsid w:val="00DD73B5"/>
    <w:rsid w:val="00DD7E07"/>
    <w:rsid w:val="00DE0333"/>
    <w:rsid w:val="00DE10AD"/>
    <w:rsid w:val="00DE1DD5"/>
    <w:rsid w:val="00DE4122"/>
    <w:rsid w:val="00DE6816"/>
    <w:rsid w:val="00DE696D"/>
    <w:rsid w:val="00DE6DD7"/>
    <w:rsid w:val="00DE7C12"/>
    <w:rsid w:val="00DF334E"/>
    <w:rsid w:val="00DF3929"/>
    <w:rsid w:val="00DF435C"/>
    <w:rsid w:val="00DF43F1"/>
    <w:rsid w:val="00DF4522"/>
    <w:rsid w:val="00DF5170"/>
    <w:rsid w:val="00DF5269"/>
    <w:rsid w:val="00DF539E"/>
    <w:rsid w:val="00DF5402"/>
    <w:rsid w:val="00DF62FF"/>
    <w:rsid w:val="00DF64C4"/>
    <w:rsid w:val="00DF6D2F"/>
    <w:rsid w:val="00DF6E52"/>
    <w:rsid w:val="00DF7C34"/>
    <w:rsid w:val="00E01D69"/>
    <w:rsid w:val="00E0273B"/>
    <w:rsid w:val="00E037A4"/>
    <w:rsid w:val="00E03805"/>
    <w:rsid w:val="00E03F62"/>
    <w:rsid w:val="00E04083"/>
    <w:rsid w:val="00E0443B"/>
    <w:rsid w:val="00E049C5"/>
    <w:rsid w:val="00E04D96"/>
    <w:rsid w:val="00E0693B"/>
    <w:rsid w:val="00E06EE0"/>
    <w:rsid w:val="00E070E8"/>
    <w:rsid w:val="00E07115"/>
    <w:rsid w:val="00E107F2"/>
    <w:rsid w:val="00E109E4"/>
    <w:rsid w:val="00E114A0"/>
    <w:rsid w:val="00E11A34"/>
    <w:rsid w:val="00E11F64"/>
    <w:rsid w:val="00E1254B"/>
    <w:rsid w:val="00E1616F"/>
    <w:rsid w:val="00E17396"/>
    <w:rsid w:val="00E1758C"/>
    <w:rsid w:val="00E17770"/>
    <w:rsid w:val="00E17F7A"/>
    <w:rsid w:val="00E206FF"/>
    <w:rsid w:val="00E20A5B"/>
    <w:rsid w:val="00E216CD"/>
    <w:rsid w:val="00E217CE"/>
    <w:rsid w:val="00E21B1F"/>
    <w:rsid w:val="00E229BF"/>
    <w:rsid w:val="00E234F8"/>
    <w:rsid w:val="00E238E8"/>
    <w:rsid w:val="00E239B4"/>
    <w:rsid w:val="00E23A04"/>
    <w:rsid w:val="00E2484F"/>
    <w:rsid w:val="00E253E4"/>
    <w:rsid w:val="00E25C5C"/>
    <w:rsid w:val="00E268E0"/>
    <w:rsid w:val="00E26950"/>
    <w:rsid w:val="00E27129"/>
    <w:rsid w:val="00E3005D"/>
    <w:rsid w:val="00E31138"/>
    <w:rsid w:val="00E31EB7"/>
    <w:rsid w:val="00E32AA4"/>
    <w:rsid w:val="00E3335B"/>
    <w:rsid w:val="00E3415E"/>
    <w:rsid w:val="00E343FB"/>
    <w:rsid w:val="00E34625"/>
    <w:rsid w:val="00E3537F"/>
    <w:rsid w:val="00E358D3"/>
    <w:rsid w:val="00E36CA1"/>
    <w:rsid w:val="00E3740E"/>
    <w:rsid w:val="00E400D8"/>
    <w:rsid w:val="00E40C70"/>
    <w:rsid w:val="00E41233"/>
    <w:rsid w:val="00E41900"/>
    <w:rsid w:val="00E4199A"/>
    <w:rsid w:val="00E42DDA"/>
    <w:rsid w:val="00E43666"/>
    <w:rsid w:val="00E436EA"/>
    <w:rsid w:val="00E44E61"/>
    <w:rsid w:val="00E46F1D"/>
    <w:rsid w:val="00E471CE"/>
    <w:rsid w:val="00E500F5"/>
    <w:rsid w:val="00E51124"/>
    <w:rsid w:val="00E51E5D"/>
    <w:rsid w:val="00E52423"/>
    <w:rsid w:val="00E524AF"/>
    <w:rsid w:val="00E53418"/>
    <w:rsid w:val="00E54311"/>
    <w:rsid w:val="00E54A18"/>
    <w:rsid w:val="00E54A47"/>
    <w:rsid w:val="00E5597D"/>
    <w:rsid w:val="00E56E7B"/>
    <w:rsid w:val="00E57179"/>
    <w:rsid w:val="00E615FA"/>
    <w:rsid w:val="00E6306F"/>
    <w:rsid w:val="00E63BD1"/>
    <w:rsid w:val="00E64333"/>
    <w:rsid w:val="00E64C8C"/>
    <w:rsid w:val="00E65332"/>
    <w:rsid w:val="00E65A78"/>
    <w:rsid w:val="00E65C4F"/>
    <w:rsid w:val="00E65DF2"/>
    <w:rsid w:val="00E66926"/>
    <w:rsid w:val="00E66FFC"/>
    <w:rsid w:val="00E67C01"/>
    <w:rsid w:val="00E7183E"/>
    <w:rsid w:val="00E71EF1"/>
    <w:rsid w:val="00E72BD3"/>
    <w:rsid w:val="00E72FB8"/>
    <w:rsid w:val="00E73711"/>
    <w:rsid w:val="00E74BE0"/>
    <w:rsid w:val="00E766CD"/>
    <w:rsid w:val="00E77298"/>
    <w:rsid w:val="00E7766F"/>
    <w:rsid w:val="00E777E1"/>
    <w:rsid w:val="00E802A5"/>
    <w:rsid w:val="00E80851"/>
    <w:rsid w:val="00E8093B"/>
    <w:rsid w:val="00E8155F"/>
    <w:rsid w:val="00E81762"/>
    <w:rsid w:val="00E81B18"/>
    <w:rsid w:val="00E84FCD"/>
    <w:rsid w:val="00E85ED0"/>
    <w:rsid w:val="00E86EEF"/>
    <w:rsid w:val="00E86F76"/>
    <w:rsid w:val="00E90FD3"/>
    <w:rsid w:val="00E91899"/>
    <w:rsid w:val="00E92B3A"/>
    <w:rsid w:val="00E93153"/>
    <w:rsid w:val="00E93614"/>
    <w:rsid w:val="00E93FC0"/>
    <w:rsid w:val="00E94A8D"/>
    <w:rsid w:val="00E95495"/>
    <w:rsid w:val="00E973BF"/>
    <w:rsid w:val="00E97856"/>
    <w:rsid w:val="00E97CB4"/>
    <w:rsid w:val="00EA1A67"/>
    <w:rsid w:val="00EA44BB"/>
    <w:rsid w:val="00EA4A99"/>
    <w:rsid w:val="00EA54DE"/>
    <w:rsid w:val="00EA589A"/>
    <w:rsid w:val="00EA590D"/>
    <w:rsid w:val="00EA62A9"/>
    <w:rsid w:val="00EA7BA9"/>
    <w:rsid w:val="00EB02AD"/>
    <w:rsid w:val="00EB064B"/>
    <w:rsid w:val="00EB32BE"/>
    <w:rsid w:val="00EB337C"/>
    <w:rsid w:val="00EB3C9F"/>
    <w:rsid w:val="00EB55A5"/>
    <w:rsid w:val="00EB683A"/>
    <w:rsid w:val="00EB6A40"/>
    <w:rsid w:val="00EB6BAF"/>
    <w:rsid w:val="00EB6F3E"/>
    <w:rsid w:val="00EB7BCB"/>
    <w:rsid w:val="00EC11E5"/>
    <w:rsid w:val="00EC2AE7"/>
    <w:rsid w:val="00EC2B17"/>
    <w:rsid w:val="00EC40A1"/>
    <w:rsid w:val="00EC40CA"/>
    <w:rsid w:val="00EC48D9"/>
    <w:rsid w:val="00EC4E72"/>
    <w:rsid w:val="00EC53D2"/>
    <w:rsid w:val="00EC6811"/>
    <w:rsid w:val="00EC683D"/>
    <w:rsid w:val="00EC685F"/>
    <w:rsid w:val="00EC7A85"/>
    <w:rsid w:val="00ED02E3"/>
    <w:rsid w:val="00ED152F"/>
    <w:rsid w:val="00ED24E2"/>
    <w:rsid w:val="00ED2AEB"/>
    <w:rsid w:val="00ED3C9D"/>
    <w:rsid w:val="00ED4D39"/>
    <w:rsid w:val="00ED50D0"/>
    <w:rsid w:val="00ED5584"/>
    <w:rsid w:val="00ED5B39"/>
    <w:rsid w:val="00ED61FF"/>
    <w:rsid w:val="00ED64D1"/>
    <w:rsid w:val="00ED6B74"/>
    <w:rsid w:val="00ED712A"/>
    <w:rsid w:val="00ED7FA4"/>
    <w:rsid w:val="00EE1E56"/>
    <w:rsid w:val="00EE1F34"/>
    <w:rsid w:val="00EE486D"/>
    <w:rsid w:val="00EE4F4C"/>
    <w:rsid w:val="00EE550C"/>
    <w:rsid w:val="00EE59B3"/>
    <w:rsid w:val="00EE6243"/>
    <w:rsid w:val="00EE7793"/>
    <w:rsid w:val="00EE77D6"/>
    <w:rsid w:val="00EF0264"/>
    <w:rsid w:val="00EF027C"/>
    <w:rsid w:val="00EF066E"/>
    <w:rsid w:val="00EF0A58"/>
    <w:rsid w:val="00EF0AED"/>
    <w:rsid w:val="00EF36D1"/>
    <w:rsid w:val="00EF54A5"/>
    <w:rsid w:val="00EF616B"/>
    <w:rsid w:val="00EF6D21"/>
    <w:rsid w:val="00EF7115"/>
    <w:rsid w:val="00EF71B3"/>
    <w:rsid w:val="00EF7AAD"/>
    <w:rsid w:val="00EF7C99"/>
    <w:rsid w:val="00F00DE5"/>
    <w:rsid w:val="00F0172C"/>
    <w:rsid w:val="00F01BE8"/>
    <w:rsid w:val="00F01F80"/>
    <w:rsid w:val="00F029B8"/>
    <w:rsid w:val="00F02E48"/>
    <w:rsid w:val="00F03259"/>
    <w:rsid w:val="00F036E9"/>
    <w:rsid w:val="00F03FD7"/>
    <w:rsid w:val="00F042FE"/>
    <w:rsid w:val="00F04F2D"/>
    <w:rsid w:val="00F05083"/>
    <w:rsid w:val="00F05121"/>
    <w:rsid w:val="00F05FF0"/>
    <w:rsid w:val="00F072FC"/>
    <w:rsid w:val="00F10596"/>
    <w:rsid w:val="00F10932"/>
    <w:rsid w:val="00F1107C"/>
    <w:rsid w:val="00F11CD8"/>
    <w:rsid w:val="00F11D60"/>
    <w:rsid w:val="00F11F1A"/>
    <w:rsid w:val="00F12305"/>
    <w:rsid w:val="00F14311"/>
    <w:rsid w:val="00F14655"/>
    <w:rsid w:val="00F14B3B"/>
    <w:rsid w:val="00F14DC3"/>
    <w:rsid w:val="00F15231"/>
    <w:rsid w:val="00F15344"/>
    <w:rsid w:val="00F1552F"/>
    <w:rsid w:val="00F15810"/>
    <w:rsid w:val="00F15BD2"/>
    <w:rsid w:val="00F1638B"/>
    <w:rsid w:val="00F16A7A"/>
    <w:rsid w:val="00F16E3B"/>
    <w:rsid w:val="00F1777E"/>
    <w:rsid w:val="00F17A2C"/>
    <w:rsid w:val="00F17D92"/>
    <w:rsid w:val="00F20422"/>
    <w:rsid w:val="00F20461"/>
    <w:rsid w:val="00F20F37"/>
    <w:rsid w:val="00F2141E"/>
    <w:rsid w:val="00F21BF8"/>
    <w:rsid w:val="00F21D19"/>
    <w:rsid w:val="00F22287"/>
    <w:rsid w:val="00F22830"/>
    <w:rsid w:val="00F2304B"/>
    <w:rsid w:val="00F2365D"/>
    <w:rsid w:val="00F23770"/>
    <w:rsid w:val="00F25678"/>
    <w:rsid w:val="00F25CE7"/>
    <w:rsid w:val="00F2641C"/>
    <w:rsid w:val="00F26549"/>
    <w:rsid w:val="00F27360"/>
    <w:rsid w:val="00F27781"/>
    <w:rsid w:val="00F300AB"/>
    <w:rsid w:val="00F3085C"/>
    <w:rsid w:val="00F309E3"/>
    <w:rsid w:val="00F30BFC"/>
    <w:rsid w:val="00F30FC4"/>
    <w:rsid w:val="00F311AA"/>
    <w:rsid w:val="00F3209B"/>
    <w:rsid w:val="00F32A27"/>
    <w:rsid w:val="00F32AC3"/>
    <w:rsid w:val="00F33648"/>
    <w:rsid w:val="00F3389F"/>
    <w:rsid w:val="00F33D8B"/>
    <w:rsid w:val="00F377CD"/>
    <w:rsid w:val="00F37869"/>
    <w:rsid w:val="00F40209"/>
    <w:rsid w:val="00F40314"/>
    <w:rsid w:val="00F40880"/>
    <w:rsid w:val="00F40A4D"/>
    <w:rsid w:val="00F41E52"/>
    <w:rsid w:val="00F42ACE"/>
    <w:rsid w:val="00F4328C"/>
    <w:rsid w:val="00F43448"/>
    <w:rsid w:val="00F43740"/>
    <w:rsid w:val="00F44C2D"/>
    <w:rsid w:val="00F45861"/>
    <w:rsid w:val="00F469A8"/>
    <w:rsid w:val="00F47FEB"/>
    <w:rsid w:val="00F52535"/>
    <w:rsid w:val="00F52ACC"/>
    <w:rsid w:val="00F53F2B"/>
    <w:rsid w:val="00F53F5B"/>
    <w:rsid w:val="00F54CEF"/>
    <w:rsid w:val="00F55A8A"/>
    <w:rsid w:val="00F5657D"/>
    <w:rsid w:val="00F56FE6"/>
    <w:rsid w:val="00F61005"/>
    <w:rsid w:val="00F61211"/>
    <w:rsid w:val="00F617FC"/>
    <w:rsid w:val="00F62C75"/>
    <w:rsid w:val="00F63489"/>
    <w:rsid w:val="00F635D8"/>
    <w:rsid w:val="00F65424"/>
    <w:rsid w:val="00F65513"/>
    <w:rsid w:val="00F66C8C"/>
    <w:rsid w:val="00F67467"/>
    <w:rsid w:val="00F67C8E"/>
    <w:rsid w:val="00F705A3"/>
    <w:rsid w:val="00F71768"/>
    <w:rsid w:val="00F71AC2"/>
    <w:rsid w:val="00F72498"/>
    <w:rsid w:val="00F72703"/>
    <w:rsid w:val="00F730D1"/>
    <w:rsid w:val="00F73AD6"/>
    <w:rsid w:val="00F73C22"/>
    <w:rsid w:val="00F73DCA"/>
    <w:rsid w:val="00F763C8"/>
    <w:rsid w:val="00F76527"/>
    <w:rsid w:val="00F7683F"/>
    <w:rsid w:val="00F77344"/>
    <w:rsid w:val="00F779CC"/>
    <w:rsid w:val="00F80D16"/>
    <w:rsid w:val="00F80E18"/>
    <w:rsid w:val="00F81CFA"/>
    <w:rsid w:val="00F822EA"/>
    <w:rsid w:val="00F82E23"/>
    <w:rsid w:val="00F83027"/>
    <w:rsid w:val="00F83153"/>
    <w:rsid w:val="00F8418B"/>
    <w:rsid w:val="00F8461A"/>
    <w:rsid w:val="00F84FF8"/>
    <w:rsid w:val="00F87032"/>
    <w:rsid w:val="00F875ED"/>
    <w:rsid w:val="00F92921"/>
    <w:rsid w:val="00F93F7E"/>
    <w:rsid w:val="00F9411F"/>
    <w:rsid w:val="00F95089"/>
    <w:rsid w:val="00F9590F"/>
    <w:rsid w:val="00F95D7F"/>
    <w:rsid w:val="00F96181"/>
    <w:rsid w:val="00F96538"/>
    <w:rsid w:val="00F971F8"/>
    <w:rsid w:val="00F9798D"/>
    <w:rsid w:val="00FA131D"/>
    <w:rsid w:val="00FA195A"/>
    <w:rsid w:val="00FA30F3"/>
    <w:rsid w:val="00FA3515"/>
    <w:rsid w:val="00FA3956"/>
    <w:rsid w:val="00FA4789"/>
    <w:rsid w:val="00FA4BA5"/>
    <w:rsid w:val="00FA51F8"/>
    <w:rsid w:val="00FA564A"/>
    <w:rsid w:val="00FA5B15"/>
    <w:rsid w:val="00FA5FBA"/>
    <w:rsid w:val="00FA6956"/>
    <w:rsid w:val="00FA6CCA"/>
    <w:rsid w:val="00FA7C44"/>
    <w:rsid w:val="00FB1D2C"/>
    <w:rsid w:val="00FB306D"/>
    <w:rsid w:val="00FB35B1"/>
    <w:rsid w:val="00FB378E"/>
    <w:rsid w:val="00FB3951"/>
    <w:rsid w:val="00FB48B1"/>
    <w:rsid w:val="00FB4D72"/>
    <w:rsid w:val="00FB5D91"/>
    <w:rsid w:val="00FB7024"/>
    <w:rsid w:val="00FB7393"/>
    <w:rsid w:val="00FB7704"/>
    <w:rsid w:val="00FB7E3C"/>
    <w:rsid w:val="00FC0036"/>
    <w:rsid w:val="00FC02B6"/>
    <w:rsid w:val="00FC1755"/>
    <w:rsid w:val="00FC1CF6"/>
    <w:rsid w:val="00FC2D99"/>
    <w:rsid w:val="00FC474D"/>
    <w:rsid w:val="00FC4ACB"/>
    <w:rsid w:val="00FC4F27"/>
    <w:rsid w:val="00FC514C"/>
    <w:rsid w:val="00FC57EE"/>
    <w:rsid w:val="00FC6425"/>
    <w:rsid w:val="00FC66C4"/>
    <w:rsid w:val="00FC68E1"/>
    <w:rsid w:val="00FD1E67"/>
    <w:rsid w:val="00FD22E4"/>
    <w:rsid w:val="00FD26E2"/>
    <w:rsid w:val="00FD2FBE"/>
    <w:rsid w:val="00FD3170"/>
    <w:rsid w:val="00FD3B30"/>
    <w:rsid w:val="00FD3FD7"/>
    <w:rsid w:val="00FD43AB"/>
    <w:rsid w:val="00FD457E"/>
    <w:rsid w:val="00FD5BF9"/>
    <w:rsid w:val="00FD6704"/>
    <w:rsid w:val="00FD7CDF"/>
    <w:rsid w:val="00FE04E9"/>
    <w:rsid w:val="00FE0815"/>
    <w:rsid w:val="00FE1598"/>
    <w:rsid w:val="00FE28FD"/>
    <w:rsid w:val="00FE3920"/>
    <w:rsid w:val="00FE3BFD"/>
    <w:rsid w:val="00FE4362"/>
    <w:rsid w:val="00FE553E"/>
    <w:rsid w:val="00FE691D"/>
    <w:rsid w:val="00FE6B90"/>
    <w:rsid w:val="00FE766A"/>
    <w:rsid w:val="00FF46C8"/>
    <w:rsid w:val="00FF4AB8"/>
    <w:rsid w:val="00FF5679"/>
    <w:rsid w:val="00FF5A53"/>
    <w:rsid w:val="00FF5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558B9"/>
  <w15:docId w15:val="{FAB181D6-B122-4961-B37E-6B9392E8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27"/>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5A2FCE"/>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Naziv slike,tablice"/>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semiHidden/>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75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44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rsid w:val="0079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itablice">
    <w:name w:val="Sadržaji tablice"/>
    <w:basedOn w:val="Normal"/>
    <w:rsid w:val="00FB378E"/>
    <w:pPr>
      <w:suppressLineNumbers/>
      <w:suppressAutoHyphens/>
      <w:spacing w:after="0" w:line="240" w:lineRule="auto"/>
      <w:jc w:val="left"/>
    </w:pPr>
    <w:rPr>
      <w:rFonts w:ascii="Times New Roman" w:eastAsia="Times New Roman" w:hAnsi="Times New Roman" w:cs="Times New Roman"/>
      <w:szCs w:val="24"/>
      <w:lang w:val="en-GB" w:eastAsia="ar-SA"/>
    </w:rPr>
  </w:style>
  <w:style w:type="table" w:customStyle="1" w:styleId="Reetkatablice13">
    <w:name w:val="Rešetka tablice13"/>
    <w:basedOn w:val="Obinatablica"/>
    <w:next w:val="Reetkatablice"/>
    <w:rsid w:val="0031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57402251027514809gmail-t-9-8">
    <w:name w:val="m_1257402251027514809gmail-t-9-8"/>
    <w:basedOn w:val="Normal"/>
    <w:rsid w:val="002F6D86"/>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111">
    <w:name w:val="Rešetka tablice111"/>
    <w:basedOn w:val="Obinatablica"/>
    <w:next w:val="Reetkatablice"/>
    <w:uiPriority w:val="39"/>
    <w:rsid w:val="0006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2F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E301E"/>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45595576">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685211186">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178275305">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850293442">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232B-0998-4701-8C73-DE3FB006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2369</Words>
  <Characters>13506</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Opcina Klostar Podravski</cp:lastModifiedBy>
  <cp:revision>6</cp:revision>
  <cp:lastPrinted>2018-04-17T13:43:00Z</cp:lastPrinted>
  <dcterms:created xsi:type="dcterms:W3CDTF">2023-03-13T07:42:00Z</dcterms:created>
  <dcterms:modified xsi:type="dcterms:W3CDTF">2023-03-24T08:34:00Z</dcterms:modified>
</cp:coreProperties>
</file>