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25" w:rsidRPr="00D373BC" w:rsidRDefault="005618EF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REPUBLIKA HRVATSKA</w:t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KOPRIVNIČKO-KRIŽEVAČKA ŽUPANIJA</w:t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OPĆINA KLOŠTAR PODRAVSKI</w:t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Općinski načelnik</w:t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</w:p>
    <w:p w:rsidR="00A80825" w:rsidRPr="00103AD8" w:rsidRDefault="00A80825" w:rsidP="000148FE">
      <w:pPr>
        <w:spacing w:after="0"/>
        <w:jc w:val="both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>KLASA:3</w:t>
      </w:r>
      <w:r w:rsidR="005618EF" w:rsidRPr="00103AD8">
        <w:rPr>
          <w:rFonts w:ascii="Times New Roman" w:hAnsi="Times New Roman"/>
          <w:b/>
        </w:rPr>
        <w:t>61</w:t>
      </w:r>
      <w:r w:rsidRPr="00103AD8">
        <w:rPr>
          <w:rFonts w:ascii="Times New Roman" w:hAnsi="Times New Roman"/>
          <w:b/>
        </w:rPr>
        <w:t>-0</w:t>
      </w:r>
      <w:r w:rsidR="005618EF" w:rsidRPr="00103AD8">
        <w:rPr>
          <w:rFonts w:ascii="Times New Roman" w:hAnsi="Times New Roman"/>
          <w:b/>
        </w:rPr>
        <w:t>2</w:t>
      </w:r>
      <w:r w:rsidRPr="00103AD8">
        <w:rPr>
          <w:rFonts w:ascii="Times New Roman" w:hAnsi="Times New Roman"/>
          <w:b/>
        </w:rPr>
        <w:t>/1</w:t>
      </w:r>
      <w:r w:rsidR="005618EF" w:rsidRPr="00103AD8">
        <w:rPr>
          <w:rFonts w:ascii="Times New Roman" w:hAnsi="Times New Roman"/>
          <w:b/>
        </w:rPr>
        <w:t>9</w:t>
      </w:r>
      <w:r w:rsidRPr="00103AD8">
        <w:rPr>
          <w:rFonts w:ascii="Times New Roman" w:hAnsi="Times New Roman"/>
          <w:b/>
        </w:rPr>
        <w:t>-01/</w:t>
      </w:r>
      <w:r w:rsidR="005618EF" w:rsidRPr="00103AD8">
        <w:rPr>
          <w:rFonts w:ascii="Times New Roman" w:hAnsi="Times New Roman"/>
          <w:b/>
        </w:rPr>
        <w:t>02</w:t>
      </w:r>
    </w:p>
    <w:p w:rsidR="00A80825" w:rsidRPr="00103AD8" w:rsidRDefault="00A80825" w:rsidP="000148FE">
      <w:pPr>
        <w:spacing w:after="0"/>
        <w:jc w:val="both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>URBROJ: 2137/16-1</w:t>
      </w:r>
      <w:r w:rsidR="005618EF" w:rsidRPr="00103AD8">
        <w:rPr>
          <w:rFonts w:ascii="Times New Roman" w:hAnsi="Times New Roman"/>
          <w:b/>
        </w:rPr>
        <w:t>9</w:t>
      </w:r>
      <w:r w:rsidRPr="00103AD8">
        <w:rPr>
          <w:rFonts w:ascii="Times New Roman" w:hAnsi="Times New Roman"/>
          <w:b/>
        </w:rPr>
        <w:t>-0</w:t>
      </w:r>
      <w:r w:rsidR="00C87786" w:rsidRPr="00103AD8">
        <w:rPr>
          <w:rFonts w:ascii="Times New Roman" w:hAnsi="Times New Roman"/>
          <w:b/>
        </w:rPr>
        <w:t>4</w:t>
      </w:r>
    </w:p>
    <w:p w:rsidR="00A80825" w:rsidRPr="00103AD8" w:rsidRDefault="00A80825" w:rsidP="000148FE">
      <w:pPr>
        <w:spacing w:after="0"/>
        <w:ind w:left="284" w:hanging="284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 xml:space="preserve">Kloštar Podravski,  </w:t>
      </w:r>
      <w:r w:rsidR="00C87786" w:rsidRPr="00103AD8">
        <w:rPr>
          <w:rFonts w:ascii="Times New Roman" w:hAnsi="Times New Roman"/>
          <w:b/>
        </w:rPr>
        <w:t>10</w:t>
      </w:r>
      <w:r w:rsidRPr="00103AD8">
        <w:rPr>
          <w:rFonts w:ascii="Times New Roman" w:hAnsi="Times New Roman"/>
          <w:b/>
        </w:rPr>
        <w:t>.0</w:t>
      </w:r>
      <w:r w:rsidR="005618EF" w:rsidRPr="00103AD8">
        <w:rPr>
          <w:rFonts w:ascii="Times New Roman" w:hAnsi="Times New Roman"/>
          <w:b/>
        </w:rPr>
        <w:t>4</w:t>
      </w:r>
      <w:r w:rsidRPr="00103AD8">
        <w:rPr>
          <w:rFonts w:ascii="Times New Roman" w:hAnsi="Times New Roman"/>
          <w:b/>
        </w:rPr>
        <w:t>.201</w:t>
      </w:r>
      <w:r w:rsidR="005618EF" w:rsidRPr="00103AD8">
        <w:rPr>
          <w:rFonts w:ascii="Times New Roman" w:hAnsi="Times New Roman"/>
          <w:b/>
        </w:rPr>
        <w:t>9</w:t>
      </w:r>
      <w:r w:rsidRPr="00103AD8">
        <w:rPr>
          <w:rFonts w:ascii="Times New Roman" w:hAnsi="Times New Roman"/>
          <w:b/>
        </w:rPr>
        <w:t xml:space="preserve">. </w:t>
      </w:r>
    </w:p>
    <w:p w:rsidR="00A80825" w:rsidRPr="00103AD8" w:rsidRDefault="00A80825" w:rsidP="00B15C6B">
      <w:pPr>
        <w:pStyle w:val="Bezproreda"/>
        <w:rPr>
          <w:rFonts w:ascii="Times New Roman" w:hAnsi="Times New Roman"/>
        </w:rPr>
      </w:pPr>
    </w:p>
    <w:p w:rsidR="00C87786" w:rsidRPr="00103AD8" w:rsidRDefault="00C87786" w:rsidP="00B15C6B">
      <w:pPr>
        <w:pStyle w:val="Bezproreda"/>
        <w:rPr>
          <w:rFonts w:ascii="Times New Roman" w:hAnsi="Times New Roman"/>
        </w:rPr>
      </w:pPr>
    </w:p>
    <w:p w:rsidR="00C87786" w:rsidRPr="00103AD8" w:rsidRDefault="00C87786" w:rsidP="00C87786">
      <w:pPr>
        <w:pStyle w:val="Tijeloteksta"/>
        <w:ind w:left="116"/>
        <w:jc w:val="both"/>
        <w:rPr>
          <w:rFonts w:ascii="Times New Roman" w:hAnsi="Times New Roman" w:cs="Times New Roman"/>
          <w:lang w:val="hr-HR"/>
        </w:rPr>
      </w:pPr>
      <w:r w:rsidRPr="00103AD8">
        <w:rPr>
          <w:rFonts w:ascii="Times New Roman" w:hAnsi="Times New Roman" w:cs="Times New Roman"/>
          <w:lang w:val="hr-HR"/>
        </w:rPr>
        <w:t>Sukladno članku 198. stavak 4. Zakona o javnoj nabavi ( „Narodne novine“ br. 120/16) i članku 11. stavak 1. Pravilnika o planu nabave, registru ugovora, prethodnom savjetovanju i analizi tržišta u javnoj nabavi ( „Narodne novine“ br. 101/2017</w:t>
      </w:r>
      <w:r w:rsidR="00103AD8">
        <w:rPr>
          <w:rFonts w:ascii="Times New Roman" w:hAnsi="Times New Roman" w:cs="Times New Roman"/>
          <w:lang w:val="hr-HR"/>
        </w:rPr>
        <w:t>.</w:t>
      </w:r>
      <w:r w:rsidRPr="00103AD8">
        <w:rPr>
          <w:rFonts w:ascii="Times New Roman" w:hAnsi="Times New Roman" w:cs="Times New Roman"/>
          <w:lang w:val="hr-HR"/>
        </w:rPr>
        <w:t xml:space="preserve">) </w:t>
      </w:r>
      <w:r w:rsidRPr="00103AD8">
        <w:rPr>
          <w:rFonts w:ascii="Times New Roman" w:hAnsi="Times New Roman" w:cs="Times New Roman"/>
          <w:lang w:val="hr-HR"/>
        </w:rPr>
        <w:t>Općina Kloštar Podravski</w:t>
      </w:r>
      <w:r w:rsidRPr="00103AD8">
        <w:rPr>
          <w:rFonts w:ascii="Times New Roman" w:hAnsi="Times New Roman" w:cs="Times New Roman"/>
          <w:lang w:val="hr-HR"/>
        </w:rPr>
        <w:t xml:space="preserve"> objavljuje</w:t>
      </w:r>
    </w:p>
    <w:p w:rsidR="00C87786" w:rsidRPr="00103AD8" w:rsidRDefault="00C87786" w:rsidP="00C87786">
      <w:pPr>
        <w:pStyle w:val="Tijeloteksta"/>
        <w:ind w:left="116"/>
        <w:rPr>
          <w:rFonts w:ascii="Times New Roman" w:hAnsi="Times New Roman" w:cs="Times New Roman"/>
          <w:lang w:val="hr-HR"/>
        </w:rPr>
      </w:pPr>
    </w:p>
    <w:p w:rsidR="00C87786" w:rsidRPr="00103AD8" w:rsidRDefault="00C87786" w:rsidP="00C87786">
      <w:pPr>
        <w:pStyle w:val="Tijeloteksta"/>
        <w:ind w:left="116"/>
        <w:rPr>
          <w:rFonts w:ascii="Times New Roman" w:hAnsi="Times New Roman" w:cs="Times New Roman"/>
          <w:lang w:val="hr-HR"/>
        </w:rPr>
      </w:pPr>
    </w:p>
    <w:p w:rsidR="00C87786" w:rsidRPr="00103AD8" w:rsidRDefault="00C87786" w:rsidP="00C87786">
      <w:pPr>
        <w:pStyle w:val="Naslov1"/>
        <w:spacing w:line="320" w:lineRule="exact"/>
        <w:rPr>
          <w:rFonts w:ascii="Times New Roman" w:hAnsi="Times New Roman" w:cs="Times New Roman"/>
          <w:sz w:val="22"/>
          <w:szCs w:val="22"/>
          <w:lang w:val="hr-HR"/>
        </w:rPr>
      </w:pPr>
      <w:r w:rsidRPr="00103AD8">
        <w:rPr>
          <w:rFonts w:ascii="Times New Roman" w:hAnsi="Times New Roman" w:cs="Times New Roman"/>
          <w:sz w:val="22"/>
          <w:szCs w:val="22"/>
          <w:lang w:val="hr-HR"/>
        </w:rPr>
        <w:t>IZVJEŠĆE</w:t>
      </w:r>
    </w:p>
    <w:p w:rsidR="00C87786" w:rsidRPr="00103AD8" w:rsidRDefault="00C87786" w:rsidP="00C87786">
      <w:pPr>
        <w:ind w:right="1"/>
        <w:jc w:val="center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>o prethodnom savjetovanju sa zainteresiranim gospodarskim subjektima</w:t>
      </w:r>
    </w:p>
    <w:p w:rsidR="00C87786" w:rsidRPr="00103AD8" w:rsidRDefault="00C87786" w:rsidP="00C87786">
      <w:pPr>
        <w:pStyle w:val="Naslov3"/>
        <w:spacing w:before="253"/>
        <w:jc w:val="center"/>
        <w:rPr>
          <w:rFonts w:ascii="Times New Roman" w:hAnsi="Times New Roman" w:cs="Times New Roman"/>
          <w:lang w:val="hr-HR"/>
        </w:rPr>
      </w:pPr>
      <w:r w:rsidRPr="00103AD8">
        <w:rPr>
          <w:rFonts w:ascii="Times New Roman" w:hAnsi="Times New Roman" w:cs="Times New Roman"/>
          <w:lang w:val="hr-HR"/>
        </w:rPr>
        <w:t>I.</w:t>
      </w:r>
    </w:p>
    <w:p w:rsidR="00C87786" w:rsidRPr="00103AD8" w:rsidRDefault="00C87786" w:rsidP="00C87786">
      <w:pPr>
        <w:pStyle w:val="Tijeloteksta"/>
        <w:spacing w:before="10"/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502"/>
      </w:tblGrid>
      <w:tr w:rsidR="00C87786" w:rsidRPr="00103AD8" w:rsidTr="00C87786">
        <w:tc>
          <w:tcPr>
            <w:tcW w:w="3652" w:type="dxa"/>
            <w:hideMark/>
          </w:tcPr>
          <w:p w:rsidR="00C87786" w:rsidRPr="00103AD8" w:rsidRDefault="00C87786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Naziv i OIB naručitelja</w:t>
            </w:r>
          </w:p>
        </w:tc>
        <w:tc>
          <w:tcPr>
            <w:tcW w:w="5636" w:type="dxa"/>
            <w:hideMark/>
          </w:tcPr>
          <w:p w:rsidR="00C87786" w:rsidRPr="00103AD8" w:rsidRDefault="00C87786">
            <w:pPr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OPĆINA KLOŠTAR PODRAVSKI, 89238941129</w:t>
            </w:r>
          </w:p>
        </w:tc>
      </w:tr>
      <w:tr w:rsidR="00C87786" w:rsidRPr="00103AD8" w:rsidTr="00C87786">
        <w:tc>
          <w:tcPr>
            <w:tcW w:w="3652" w:type="dxa"/>
            <w:hideMark/>
          </w:tcPr>
          <w:p w:rsidR="00C87786" w:rsidRPr="00103AD8" w:rsidRDefault="00C87786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Evidencijski broj nabave</w:t>
            </w:r>
          </w:p>
        </w:tc>
        <w:tc>
          <w:tcPr>
            <w:tcW w:w="5636" w:type="dxa"/>
            <w:hideMark/>
          </w:tcPr>
          <w:p w:rsidR="00C87786" w:rsidRPr="00103AD8" w:rsidRDefault="00C87786">
            <w:pPr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EV:</w:t>
            </w:r>
            <w:r w:rsidRPr="00103AD8">
              <w:rPr>
                <w:rFonts w:ascii="Times New Roman" w:hAnsi="Times New Roman" w:cs="Times New Roman"/>
                <w:iCs/>
                <w:lang w:val="hr-HR"/>
              </w:rPr>
              <w:t>5</w:t>
            </w:r>
            <w:r w:rsidRPr="00103AD8">
              <w:rPr>
                <w:rFonts w:ascii="Times New Roman" w:hAnsi="Times New Roman" w:cs="Times New Roman"/>
                <w:iCs/>
                <w:lang w:val="hr-HR"/>
              </w:rPr>
              <w:t>/19</w:t>
            </w:r>
          </w:p>
        </w:tc>
      </w:tr>
      <w:tr w:rsidR="00C87786" w:rsidRPr="00103AD8" w:rsidTr="00C87786">
        <w:tc>
          <w:tcPr>
            <w:tcW w:w="3652" w:type="dxa"/>
            <w:hideMark/>
          </w:tcPr>
          <w:p w:rsidR="00C87786" w:rsidRPr="00103AD8" w:rsidRDefault="00C87786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Predmet nabave</w:t>
            </w:r>
          </w:p>
        </w:tc>
        <w:tc>
          <w:tcPr>
            <w:tcW w:w="5636" w:type="dxa"/>
          </w:tcPr>
          <w:p w:rsidR="00C87786" w:rsidRPr="00103AD8" w:rsidRDefault="00C87786" w:rsidP="00103AD8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lang w:val="hr-HR"/>
              </w:rPr>
            </w:pPr>
            <w:r w:rsidRPr="00103AD8">
              <w:rPr>
                <w:rFonts w:ascii="Times New Roman" w:hAnsi="Times New Roman" w:cs="Times New Roman"/>
                <w:lang w:val="hr-HR"/>
              </w:rPr>
              <w:t>IZVOĐENJE RADOVA I OPREMANJE RECIKLAŽNOG DVORIŠTA NA PODRUČJU OPĆINE KLOŠTAR PODRAVSKI</w:t>
            </w:r>
          </w:p>
        </w:tc>
      </w:tr>
      <w:tr w:rsidR="00C87786" w:rsidRPr="00103AD8" w:rsidTr="00C87786">
        <w:tc>
          <w:tcPr>
            <w:tcW w:w="3652" w:type="dxa"/>
            <w:hideMark/>
          </w:tcPr>
          <w:p w:rsidR="00C87786" w:rsidRPr="00103AD8" w:rsidRDefault="00C87786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Datum početka prethodnog savjetovanja</w:t>
            </w:r>
            <w:bookmarkStart w:id="0" w:name="_GoBack"/>
            <w:bookmarkEnd w:id="0"/>
          </w:p>
        </w:tc>
        <w:tc>
          <w:tcPr>
            <w:tcW w:w="5636" w:type="dxa"/>
            <w:vAlign w:val="center"/>
            <w:hideMark/>
          </w:tcPr>
          <w:p w:rsidR="00C87786" w:rsidRPr="00103AD8" w:rsidRDefault="00A96628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04</w:t>
            </w:r>
            <w:r w:rsidR="00C87786" w:rsidRPr="00103AD8">
              <w:rPr>
                <w:rFonts w:ascii="Times New Roman" w:hAnsi="Times New Roman" w:cs="Times New Roman"/>
                <w:iCs/>
                <w:lang w:val="hr-HR"/>
              </w:rPr>
              <w:t>.0</w:t>
            </w:r>
            <w:r w:rsidRPr="00103AD8">
              <w:rPr>
                <w:rFonts w:ascii="Times New Roman" w:hAnsi="Times New Roman" w:cs="Times New Roman"/>
                <w:iCs/>
                <w:lang w:val="hr-HR"/>
              </w:rPr>
              <w:t>4</w:t>
            </w:r>
            <w:r w:rsidR="00C87786" w:rsidRPr="00103AD8">
              <w:rPr>
                <w:rFonts w:ascii="Times New Roman" w:hAnsi="Times New Roman" w:cs="Times New Roman"/>
                <w:iCs/>
                <w:lang w:val="hr-HR"/>
              </w:rPr>
              <w:t>.2019.</w:t>
            </w:r>
          </w:p>
        </w:tc>
      </w:tr>
      <w:tr w:rsidR="00C87786" w:rsidRPr="00103AD8" w:rsidTr="00C87786">
        <w:tc>
          <w:tcPr>
            <w:tcW w:w="3652" w:type="dxa"/>
            <w:hideMark/>
          </w:tcPr>
          <w:p w:rsidR="00C87786" w:rsidRPr="00103AD8" w:rsidRDefault="00C87786" w:rsidP="00103AD8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Datum</w:t>
            </w:r>
            <w:r w:rsidR="00103AD8" w:rsidRPr="00103AD8">
              <w:rPr>
                <w:rFonts w:ascii="Times New Roman" w:hAnsi="Times New Roman" w:cs="Times New Roman"/>
                <w:iCs/>
                <w:lang w:val="hr-HR"/>
              </w:rPr>
              <w:t xml:space="preserve"> </w:t>
            </w:r>
            <w:r w:rsidRPr="00103AD8">
              <w:rPr>
                <w:rFonts w:ascii="Times New Roman" w:hAnsi="Times New Roman" w:cs="Times New Roman"/>
                <w:iCs/>
                <w:lang w:val="hr-HR"/>
              </w:rPr>
              <w:t>završetka prethodnog savjetovanja</w:t>
            </w:r>
          </w:p>
        </w:tc>
        <w:tc>
          <w:tcPr>
            <w:tcW w:w="5636" w:type="dxa"/>
            <w:vAlign w:val="center"/>
            <w:hideMark/>
          </w:tcPr>
          <w:p w:rsidR="00C87786" w:rsidRPr="00103AD8" w:rsidRDefault="00A96628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09</w:t>
            </w:r>
            <w:r w:rsidR="00C87786" w:rsidRPr="00103AD8">
              <w:rPr>
                <w:rFonts w:ascii="Times New Roman" w:hAnsi="Times New Roman" w:cs="Times New Roman"/>
                <w:iCs/>
                <w:lang w:val="hr-HR"/>
              </w:rPr>
              <w:t>.0</w:t>
            </w:r>
            <w:r w:rsidRPr="00103AD8">
              <w:rPr>
                <w:rFonts w:ascii="Times New Roman" w:hAnsi="Times New Roman" w:cs="Times New Roman"/>
                <w:iCs/>
                <w:lang w:val="hr-HR"/>
              </w:rPr>
              <w:t>4</w:t>
            </w:r>
            <w:r w:rsidR="00C87786" w:rsidRPr="00103AD8">
              <w:rPr>
                <w:rFonts w:ascii="Times New Roman" w:hAnsi="Times New Roman" w:cs="Times New Roman"/>
                <w:iCs/>
                <w:lang w:val="hr-HR"/>
              </w:rPr>
              <w:t>.2019.</w:t>
            </w:r>
          </w:p>
        </w:tc>
      </w:tr>
    </w:tbl>
    <w:p w:rsidR="00C87786" w:rsidRPr="00103AD8" w:rsidRDefault="00C87786" w:rsidP="00C87786">
      <w:pPr>
        <w:jc w:val="both"/>
        <w:rPr>
          <w:rFonts w:ascii="Times New Roman" w:eastAsia="Arial Narrow" w:hAnsi="Times New Roman"/>
          <w:iCs/>
          <w:lang w:val="en-US"/>
        </w:rPr>
      </w:pPr>
    </w:p>
    <w:p w:rsidR="00C87786" w:rsidRPr="00103AD8" w:rsidRDefault="00C87786" w:rsidP="00C87786">
      <w:pPr>
        <w:jc w:val="both"/>
        <w:rPr>
          <w:rFonts w:ascii="Times New Roman" w:hAnsi="Times New Roman"/>
          <w:iCs/>
        </w:rPr>
      </w:pPr>
      <w:r w:rsidRPr="00103AD8">
        <w:rPr>
          <w:rFonts w:ascii="Times New Roman" w:hAnsi="Times New Roman"/>
          <w:iCs/>
        </w:rPr>
        <w:t>Tijekom prethodnog savjetovanje Naručitelj nije održao sastanak sa zainteresiranim gospodarskim subjektima.</w:t>
      </w:r>
    </w:p>
    <w:p w:rsidR="00C87786" w:rsidRPr="00103AD8" w:rsidRDefault="00C87786" w:rsidP="00C87786">
      <w:pPr>
        <w:jc w:val="both"/>
        <w:rPr>
          <w:rFonts w:ascii="Times New Roman" w:hAnsi="Times New Roman"/>
        </w:rPr>
      </w:pPr>
      <w:r w:rsidRPr="00103AD8">
        <w:rPr>
          <w:rFonts w:ascii="Times New Roman" w:hAnsi="Times New Roman"/>
        </w:rPr>
        <w:t>U ostavljenom roku za prethodno savjetovanje Naručitelj nije zaprimio primjedbe ili prijedloge zainteresiranih gospodarskih subjekata vezano uz dokumentaciju o nabavi koja je stavljena na raspolaganje.</w:t>
      </w:r>
    </w:p>
    <w:p w:rsidR="00C87786" w:rsidRPr="00103AD8" w:rsidRDefault="00C87786" w:rsidP="00103AD8">
      <w:pPr>
        <w:tabs>
          <w:tab w:val="left" w:pos="8280"/>
        </w:tabs>
        <w:jc w:val="both"/>
        <w:rPr>
          <w:rFonts w:ascii="Times New Roman" w:hAnsi="Times New Roman"/>
          <w:iCs/>
        </w:rPr>
      </w:pPr>
      <w:r w:rsidRPr="00103AD8">
        <w:rPr>
          <w:rFonts w:ascii="Times New Roman" w:hAnsi="Times New Roman"/>
          <w:iCs/>
        </w:rPr>
        <w:t xml:space="preserve">Naručitelj će </w:t>
      </w:r>
      <w:r w:rsidRPr="00103AD8">
        <w:rPr>
          <w:rFonts w:ascii="Times New Roman" w:hAnsi="Times New Roman"/>
        </w:rPr>
        <w:t xml:space="preserve">dokumentaciju o nabavi za </w:t>
      </w:r>
      <w:r w:rsidRPr="00103AD8">
        <w:rPr>
          <w:rFonts w:ascii="Times New Roman" w:hAnsi="Times New Roman"/>
          <w:iCs/>
        </w:rPr>
        <w:t>izvođenje radova</w:t>
      </w:r>
      <w:r w:rsidR="00103AD8" w:rsidRPr="00103AD8">
        <w:rPr>
          <w:rFonts w:ascii="Times New Roman" w:hAnsi="Times New Roman"/>
          <w:iCs/>
        </w:rPr>
        <w:t xml:space="preserve"> i opremanje </w:t>
      </w:r>
      <w:proofErr w:type="spellStart"/>
      <w:r w:rsidR="00103AD8" w:rsidRPr="00103AD8">
        <w:rPr>
          <w:rFonts w:ascii="Times New Roman" w:hAnsi="Times New Roman"/>
          <w:iCs/>
        </w:rPr>
        <w:t>reciklažnog</w:t>
      </w:r>
      <w:proofErr w:type="spellEnd"/>
      <w:r w:rsidR="00103AD8" w:rsidRPr="00103AD8">
        <w:rPr>
          <w:rFonts w:ascii="Times New Roman" w:hAnsi="Times New Roman"/>
          <w:iCs/>
        </w:rPr>
        <w:t xml:space="preserve"> dvorišta na području Općine Kloštar Podravski</w:t>
      </w:r>
      <w:r w:rsidRPr="00103AD8">
        <w:rPr>
          <w:rFonts w:ascii="Times New Roman" w:hAnsi="Times New Roman"/>
          <w:iCs/>
        </w:rPr>
        <w:t xml:space="preserve"> </w:t>
      </w:r>
      <w:r w:rsidRPr="00103AD8">
        <w:rPr>
          <w:rFonts w:ascii="Times New Roman" w:hAnsi="Times New Roman"/>
        </w:rPr>
        <w:t xml:space="preserve">objaviti u Elektroničkom oglasniku javne nabave Republike Hrvatske (EOJN RH), stoga se obavještavaju svi </w:t>
      </w:r>
      <w:r w:rsidRPr="00103AD8">
        <w:rPr>
          <w:rFonts w:ascii="Times New Roman" w:hAnsi="Times New Roman"/>
          <w:iCs/>
        </w:rPr>
        <w:t>zainteresirani gospodarski subjekti da preuzmu cjelokupnu dokumentaciju za predmetnu nabavu putem EOJN RH te će ista biti mjerodavna u postupku javne nabave.</w:t>
      </w:r>
    </w:p>
    <w:p w:rsidR="00C87786" w:rsidRPr="00103AD8" w:rsidRDefault="00C87786" w:rsidP="00C87786">
      <w:pPr>
        <w:pStyle w:val="Naslov3"/>
        <w:spacing w:before="204"/>
        <w:ind w:right="445"/>
        <w:rPr>
          <w:rFonts w:ascii="Times New Roman" w:hAnsi="Times New Roman" w:cs="Times New Roman"/>
          <w:lang w:val="hr-HR"/>
        </w:rPr>
      </w:pPr>
    </w:p>
    <w:p w:rsidR="00C87786" w:rsidRPr="00103AD8" w:rsidRDefault="00C87786" w:rsidP="00C87786">
      <w:pPr>
        <w:pStyle w:val="Tijeloteksta"/>
        <w:spacing w:before="1"/>
        <w:jc w:val="right"/>
        <w:rPr>
          <w:rFonts w:ascii="Times New Roman" w:hAnsi="Times New Roman" w:cs="Times New Roman"/>
          <w:b/>
          <w:lang w:val="hr-HR"/>
        </w:rPr>
      </w:pPr>
      <w:r w:rsidRPr="00103AD8">
        <w:rPr>
          <w:rFonts w:ascii="Times New Roman" w:hAnsi="Times New Roman" w:cs="Times New Roman"/>
          <w:b/>
          <w:lang w:val="hr-HR"/>
        </w:rPr>
        <w:t>STRUČNO POVJERENSTVO ZA JAVNU NABAVU</w:t>
      </w:r>
    </w:p>
    <w:p w:rsidR="00C87786" w:rsidRPr="00103AD8" w:rsidRDefault="00C87786" w:rsidP="00C87786">
      <w:pPr>
        <w:pStyle w:val="Tijeloteksta"/>
        <w:spacing w:before="1"/>
        <w:jc w:val="right"/>
        <w:rPr>
          <w:rFonts w:ascii="Times New Roman" w:hAnsi="Times New Roman" w:cs="Times New Roman"/>
          <w:b/>
          <w:lang w:val="hr-HR"/>
        </w:rPr>
      </w:pPr>
    </w:p>
    <w:p w:rsidR="00C87786" w:rsidRPr="00103AD8" w:rsidRDefault="00103AD8" w:rsidP="00103AD8">
      <w:pPr>
        <w:ind w:right="-46"/>
        <w:jc w:val="right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 xml:space="preserve">Nataša </w:t>
      </w:r>
      <w:proofErr w:type="spellStart"/>
      <w:r w:rsidRPr="00103AD8">
        <w:rPr>
          <w:rFonts w:ascii="Times New Roman" w:hAnsi="Times New Roman"/>
          <w:b/>
        </w:rPr>
        <w:t>Martinčević</w:t>
      </w:r>
      <w:proofErr w:type="spellEnd"/>
    </w:p>
    <w:p w:rsidR="00C87786" w:rsidRPr="00103AD8" w:rsidRDefault="00C87786" w:rsidP="00C87786">
      <w:pPr>
        <w:pStyle w:val="Tijeloteksta"/>
        <w:rPr>
          <w:rFonts w:ascii="Times New Roman" w:hAnsi="Times New Roman" w:cs="Times New Roman"/>
          <w:b/>
          <w:lang w:val="hr-HR"/>
        </w:rPr>
      </w:pPr>
    </w:p>
    <w:p w:rsidR="00C87786" w:rsidRDefault="00C87786" w:rsidP="00B15C6B">
      <w:pPr>
        <w:pStyle w:val="Bezproreda"/>
        <w:rPr>
          <w:rFonts w:ascii="Times New Roman" w:hAnsi="Times New Roman"/>
        </w:rPr>
      </w:pPr>
    </w:p>
    <w:sectPr w:rsidR="00C87786" w:rsidSect="0051658B">
      <w:pgSz w:w="11906" w:h="16838"/>
      <w:pgMar w:top="89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98C"/>
    <w:multiLevelType w:val="hybridMultilevel"/>
    <w:tmpl w:val="1E446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F64E7A"/>
    <w:multiLevelType w:val="hybridMultilevel"/>
    <w:tmpl w:val="4F6A08B0"/>
    <w:lvl w:ilvl="0" w:tplc="B3A8A0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B"/>
    <w:rsid w:val="000148FE"/>
    <w:rsid w:val="0001506F"/>
    <w:rsid w:val="00065472"/>
    <w:rsid w:val="000746AA"/>
    <w:rsid w:val="00103AD8"/>
    <w:rsid w:val="00111215"/>
    <w:rsid w:val="00134E8E"/>
    <w:rsid w:val="00154241"/>
    <w:rsid w:val="00167913"/>
    <w:rsid w:val="0017510A"/>
    <w:rsid w:val="001A37FF"/>
    <w:rsid w:val="001B3B9C"/>
    <w:rsid w:val="001F4912"/>
    <w:rsid w:val="0025557B"/>
    <w:rsid w:val="002723E2"/>
    <w:rsid w:val="002F011E"/>
    <w:rsid w:val="003707B8"/>
    <w:rsid w:val="003F5337"/>
    <w:rsid w:val="003F5F12"/>
    <w:rsid w:val="00423B41"/>
    <w:rsid w:val="0051658B"/>
    <w:rsid w:val="0054072F"/>
    <w:rsid w:val="005618EF"/>
    <w:rsid w:val="00590514"/>
    <w:rsid w:val="006075CB"/>
    <w:rsid w:val="006A57C8"/>
    <w:rsid w:val="006A6122"/>
    <w:rsid w:val="006D11C1"/>
    <w:rsid w:val="006F2E54"/>
    <w:rsid w:val="006F5714"/>
    <w:rsid w:val="00705F5D"/>
    <w:rsid w:val="007143FE"/>
    <w:rsid w:val="0076681B"/>
    <w:rsid w:val="007B6A72"/>
    <w:rsid w:val="00811964"/>
    <w:rsid w:val="00842B2C"/>
    <w:rsid w:val="00870110"/>
    <w:rsid w:val="00875394"/>
    <w:rsid w:val="00875D9D"/>
    <w:rsid w:val="008A261B"/>
    <w:rsid w:val="008B1DF6"/>
    <w:rsid w:val="008F1308"/>
    <w:rsid w:val="00904F54"/>
    <w:rsid w:val="009054CE"/>
    <w:rsid w:val="009071D7"/>
    <w:rsid w:val="00950CEA"/>
    <w:rsid w:val="00974223"/>
    <w:rsid w:val="00980F95"/>
    <w:rsid w:val="00993FC7"/>
    <w:rsid w:val="009B07C3"/>
    <w:rsid w:val="00A539FA"/>
    <w:rsid w:val="00A73763"/>
    <w:rsid w:val="00A80825"/>
    <w:rsid w:val="00A96628"/>
    <w:rsid w:val="00AA7343"/>
    <w:rsid w:val="00AE59FA"/>
    <w:rsid w:val="00AF66CA"/>
    <w:rsid w:val="00B00383"/>
    <w:rsid w:val="00B111CA"/>
    <w:rsid w:val="00B15C6B"/>
    <w:rsid w:val="00B754AC"/>
    <w:rsid w:val="00C34F85"/>
    <w:rsid w:val="00C55F9E"/>
    <w:rsid w:val="00C83AA5"/>
    <w:rsid w:val="00C87786"/>
    <w:rsid w:val="00C97C4E"/>
    <w:rsid w:val="00CC1B8F"/>
    <w:rsid w:val="00D100BB"/>
    <w:rsid w:val="00D15E42"/>
    <w:rsid w:val="00D22EF9"/>
    <w:rsid w:val="00D3197E"/>
    <w:rsid w:val="00D373BC"/>
    <w:rsid w:val="00D41B7E"/>
    <w:rsid w:val="00DC2517"/>
    <w:rsid w:val="00DC6019"/>
    <w:rsid w:val="00E06BBB"/>
    <w:rsid w:val="00E1431C"/>
    <w:rsid w:val="00E55C1D"/>
    <w:rsid w:val="00EE7DB7"/>
    <w:rsid w:val="00F071C4"/>
    <w:rsid w:val="00F21F35"/>
    <w:rsid w:val="00F2457E"/>
    <w:rsid w:val="00F721E3"/>
    <w:rsid w:val="00F9270D"/>
    <w:rsid w:val="00FA2445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4415C"/>
  <w15:docId w15:val="{D6B98D17-85D5-4813-9DB8-E156DE9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6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link w:val="Naslov1Char"/>
    <w:uiPriority w:val="1"/>
    <w:qFormat/>
    <w:locked/>
    <w:rsid w:val="00C8778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  <w:lang w:val="en-US"/>
    </w:rPr>
  </w:style>
  <w:style w:type="paragraph" w:styleId="Naslov3">
    <w:name w:val="heading 3"/>
    <w:basedOn w:val="Normal"/>
    <w:link w:val="Naslov3Char"/>
    <w:uiPriority w:val="1"/>
    <w:semiHidden/>
    <w:unhideWhenUsed/>
    <w:qFormat/>
    <w:locked/>
    <w:rsid w:val="00C8778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Arial Narrow" w:eastAsia="Arial Narrow" w:hAnsi="Arial Narrow" w:cs="Arial Narrow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B6A7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34E8E"/>
    <w:rPr>
      <w:rFonts w:ascii="Times New Roman" w:hAnsi="Times New Roman" w:cs="Times New Roman"/>
      <w:sz w:val="2"/>
      <w:lang w:eastAsia="en-US"/>
    </w:rPr>
  </w:style>
  <w:style w:type="paragraph" w:styleId="Bezproreda">
    <w:name w:val="No Spacing"/>
    <w:uiPriority w:val="99"/>
    <w:qFormat/>
    <w:rsid w:val="00B15C6B"/>
    <w:rPr>
      <w:lang w:eastAsia="en-US"/>
    </w:rPr>
  </w:style>
  <w:style w:type="character" w:customStyle="1" w:styleId="gv1642ge1642">
    <w:name w:val="gv1642ge1642"/>
    <w:basedOn w:val="Zadanifontodlomka"/>
    <w:uiPriority w:val="99"/>
    <w:rsid w:val="00870110"/>
    <w:rPr>
      <w:rFonts w:cs="Times New Roman"/>
    </w:rPr>
  </w:style>
  <w:style w:type="paragraph" w:customStyle="1" w:styleId="Dario-2">
    <w:name w:val="Dario-2"/>
    <w:basedOn w:val="Normal"/>
    <w:link w:val="Dario-2Char"/>
    <w:uiPriority w:val="99"/>
    <w:rsid w:val="0051658B"/>
    <w:pPr>
      <w:spacing w:before="120" w:after="120" w:line="240" w:lineRule="auto"/>
      <w:ind w:left="624" w:hanging="624"/>
      <w:jc w:val="both"/>
    </w:pPr>
    <w:rPr>
      <w:rFonts w:ascii="Arial" w:eastAsia="Times New Roman" w:hAnsi="Arial"/>
      <w:b/>
      <w:color w:val="000000"/>
      <w:sz w:val="24"/>
      <w:szCs w:val="28"/>
      <w:lang w:eastAsia="hr-HR"/>
    </w:rPr>
  </w:style>
  <w:style w:type="character" w:customStyle="1" w:styleId="Dario-2Char">
    <w:name w:val="Dario-2 Char"/>
    <w:link w:val="Dario-2"/>
    <w:uiPriority w:val="99"/>
    <w:locked/>
    <w:rsid w:val="0051658B"/>
    <w:rPr>
      <w:rFonts w:ascii="Arial" w:eastAsia="Times New Roman" w:hAnsi="Arial"/>
      <w:b/>
      <w:color w:val="000000"/>
      <w:sz w:val="28"/>
      <w:lang w:val="hr-HR" w:eastAsia="hr-HR"/>
    </w:rPr>
  </w:style>
  <w:style w:type="paragraph" w:styleId="StandardWeb">
    <w:name w:val="Normal (Web)"/>
    <w:basedOn w:val="Normal"/>
    <w:uiPriority w:val="99"/>
    <w:rsid w:val="0051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C87786"/>
    <w:rPr>
      <w:rFonts w:ascii="Arial Narrow" w:eastAsia="Arial Narrow" w:hAnsi="Arial Narrow" w:cs="Arial Narrow"/>
      <w:b/>
      <w:b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C87786"/>
    <w:rPr>
      <w:rFonts w:ascii="Arial Narrow" w:eastAsia="Arial Narrow" w:hAnsi="Arial Narrow" w:cs="Arial Narrow"/>
      <w:b/>
      <w:bCs/>
      <w:lang w:val="en-US" w:eastAsia="en-US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8778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87786"/>
    <w:rPr>
      <w:rFonts w:ascii="Arial Narrow" w:eastAsia="Arial Narrow" w:hAnsi="Arial Narrow" w:cs="Arial Narrow"/>
      <w:lang w:val="en-US" w:eastAsia="en-US"/>
    </w:rPr>
  </w:style>
  <w:style w:type="table" w:styleId="Reetkatablice">
    <w:name w:val="Table Grid"/>
    <w:basedOn w:val="Obinatablica"/>
    <w:uiPriority w:val="39"/>
    <w:locked/>
    <w:rsid w:val="00C87786"/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Sutalo</dc:creator>
  <cp:keywords/>
  <dc:description/>
  <cp:lastModifiedBy>Opcina Klostar Podravski</cp:lastModifiedBy>
  <cp:revision>2</cp:revision>
  <cp:lastPrinted>2019-04-04T08:08:00Z</cp:lastPrinted>
  <dcterms:created xsi:type="dcterms:W3CDTF">2019-04-10T06:02:00Z</dcterms:created>
  <dcterms:modified xsi:type="dcterms:W3CDTF">2019-04-10T06:02:00Z</dcterms:modified>
</cp:coreProperties>
</file>