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5C20" w14:textId="16D04738" w:rsidR="008C64F5" w:rsidRPr="003B3F98" w:rsidRDefault="00260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DDE">
        <w:rPr>
          <w:rFonts w:ascii="Times New Roman" w:hAnsi="Times New Roman"/>
          <w:sz w:val="18"/>
          <w:szCs w:val="18"/>
        </w:rPr>
        <w:tab/>
      </w:r>
      <w:r w:rsidRPr="003B3F98">
        <w:rPr>
          <w:rFonts w:ascii="Times New Roman" w:hAnsi="Times New Roman"/>
          <w:sz w:val="24"/>
          <w:szCs w:val="24"/>
        </w:rPr>
        <w:t xml:space="preserve">Na temelju članka </w:t>
      </w:r>
      <w:r w:rsidR="003B3F98">
        <w:rPr>
          <w:rFonts w:ascii="Times New Roman" w:hAnsi="Times New Roman"/>
          <w:sz w:val="24"/>
          <w:szCs w:val="24"/>
        </w:rPr>
        <w:t>289</w:t>
      </w:r>
      <w:r w:rsidRPr="003B3F98">
        <w:rPr>
          <w:rFonts w:ascii="Times New Roman" w:hAnsi="Times New Roman"/>
          <w:sz w:val="24"/>
          <w:szCs w:val="24"/>
        </w:rPr>
        <w:t>. Zakona o socijalnoj skrbi („Narodne novine“ broj</w:t>
      </w:r>
      <w:r w:rsidR="00C77CF6" w:rsidRPr="003B3F98">
        <w:rPr>
          <w:rFonts w:ascii="Times New Roman" w:hAnsi="Times New Roman"/>
          <w:sz w:val="24"/>
          <w:szCs w:val="24"/>
        </w:rPr>
        <w:t xml:space="preserve"> 18/22,</w:t>
      </w:r>
      <w:r w:rsidR="003B3F98" w:rsidRPr="003B3F98">
        <w:rPr>
          <w:rFonts w:ascii="Times New Roman" w:hAnsi="Times New Roman"/>
          <w:sz w:val="24"/>
          <w:szCs w:val="24"/>
        </w:rPr>
        <w:t xml:space="preserve"> </w:t>
      </w:r>
      <w:r w:rsidR="00C77CF6" w:rsidRPr="003B3F98">
        <w:rPr>
          <w:rFonts w:ascii="Times New Roman" w:hAnsi="Times New Roman"/>
          <w:sz w:val="24"/>
          <w:szCs w:val="24"/>
        </w:rPr>
        <w:t>46/22.119/22</w:t>
      </w:r>
      <w:r w:rsidR="003B3F98" w:rsidRPr="003B3F98">
        <w:rPr>
          <w:rFonts w:ascii="Times New Roman" w:hAnsi="Times New Roman"/>
          <w:sz w:val="24"/>
          <w:szCs w:val="24"/>
        </w:rPr>
        <w:t xml:space="preserve">,71/23. i 156/23) </w:t>
      </w:r>
      <w:r w:rsidRPr="003B3F98">
        <w:rPr>
          <w:rFonts w:ascii="Times New Roman" w:hAnsi="Times New Roman"/>
          <w:sz w:val="24"/>
          <w:szCs w:val="24"/>
        </w:rPr>
        <w:t>i članka 4</w:t>
      </w:r>
      <w:r w:rsidR="00C77CF6" w:rsidRPr="003B3F98">
        <w:rPr>
          <w:rFonts w:ascii="Times New Roman" w:hAnsi="Times New Roman"/>
          <w:sz w:val="24"/>
          <w:szCs w:val="24"/>
        </w:rPr>
        <w:t>6</w:t>
      </w:r>
      <w:r w:rsidRPr="003B3F98">
        <w:rPr>
          <w:rFonts w:ascii="Times New Roman" w:hAnsi="Times New Roman"/>
          <w:sz w:val="24"/>
          <w:szCs w:val="24"/>
        </w:rPr>
        <w:t xml:space="preserve">. Statuta Općine Kloštar Podravski („Službeni glasnik Koprivničko-križevačke županije“ broj </w:t>
      </w:r>
      <w:r w:rsidR="00C77CF6" w:rsidRPr="003B3F98">
        <w:rPr>
          <w:rFonts w:ascii="Times New Roman" w:hAnsi="Times New Roman"/>
          <w:sz w:val="24"/>
          <w:szCs w:val="24"/>
        </w:rPr>
        <w:t>4/21</w:t>
      </w:r>
      <w:r w:rsidRPr="003B3F98">
        <w:rPr>
          <w:rFonts w:ascii="Times New Roman" w:hAnsi="Times New Roman"/>
          <w:sz w:val="24"/>
          <w:szCs w:val="24"/>
        </w:rPr>
        <w:t>), općinski načelnik Općine Kloštar Podravski podnosi</w:t>
      </w:r>
    </w:p>
    <w:p w14:paraId="54D60493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I Z V J E Š Ć E</w:t>
      </w:r>
    </w:p>
    <w:p w14:paraId="317A6A26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o izvršenju Plana javnih potreba u socijalnoj skrbi</w:t>
      </w:r>
    </w:p>
    <w:p w14:paraId="4046F91D" w14:textId="6917B77F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na području Općine Kloštar Podravski u 20</w:t>
      </w:r>
      <w:r w:rsidR="00C77CF6" w:rsidRPr="003B3F98">
        <w:rPr>
          <w:rFonts w:ascii="Times New Roman" w:hAnsi="Times New Roman"/>
          <w:sz w:val="24"/>
          <w:szCs w:val="24"/>
        </w:rPr>
        <w:t>2</w:t>
      </w:r>
      <w:r w:rsidR="00823A78" w:rsidRPr="003B3F98">
        <w:rPr>
          <w:rFonts w:ascii="Times New Roman" w:hAnsi="Times New Roman"/>
          <w:sz w:val="24"/>
          <w:szCs w:val="24"/>
        </w:rPr>
        <w:t>3</w:t>
      </w:r>
      <w:r w:rsidRPr="003B3F98">
        <w:rPr>
          <w:rFonts w:ascii="Times New Roman" w:hAnsi="Times New Roman"/>
          <w:sz w:val="24"/>
          <w:szCs w:val="24"/>
        </w:rPr>
        <w:t>. godini</w:t>
      </w:r>
    </w:p>
    <w:p w14:paraId="7DCFA80C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I.</w:t>
      </w:r>
    </w:p>
    <w:p w14:paraId="226EBE63" w14:textId="6AD09A73" w:rsidR="008C64F5" w:rsidRPr="003B3F98" w:rsidRDefault="00260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  <w:t>Izvješćem o izvršenju Programa javnih potreba u socijalnoj skrbi na području Općine Kloštar Podravski u 20</w:t>
      </w:r>
      <w:r w:rsidR="00C77CF6" w:rsidRPr="003B3F98">
        <w:rPr>
          <w:rFonts w:ascii="Times New Roman" w:hAnsi="Times New Roman"/>
          <w:sz w:val="24"/>
          <w:szCs w:val="24"/>
        </w:rPr>
        <w:t>2</w:t>
      </w:r>
      <w:r w:rsidR="00823A78" w:rsidRPr="003B3F98">
        <w:rPr>
          <w:rFonts w:ascii="Times New Roman" w:hAnsi="Times New Roman"/>
          <w:sz w:val="24"/>
          <w:szCs w:val="24"/>
        </w:rPr>
        <w:t>3</w:t>
      </w:r>
      <w:r w:rsidRPr="003B3F98">
        <w:rPr>
          <w:rFonts w:ascii="Times New Roman" w:hAnsi="Times New Roman"/>
          <w:sz w:val="24"/>
          <w:szCs w:val="24"/>
        </w:rPr>
        <w:t>. godini (u daljnjem tekstu: Izvješće) obuhvaćen je način ostvarivanja javnih potreba u socijalnoj skrbi i financijska sredstva za njihovo provođenje na području Općine Kloštar Podravski u 20</w:t>
      </w:r>
      <w:r w:rsidR="00C77CF6" w:rsidRPr="003B3F98">
        <w:rPr>
          <w:rFonts w:ascii="Times New Roman" w:hAnsi="Times New Roman"/>
          <w:sz w:val="24"/>
          <w:szCs w:val="24"/>
        </w:rPr>
        <w:t>2</w:t>
      </w:r>
      <w:r w:rsidR="00823A78" w:rsidRPr="003B3F98">
        <w:rPr>
          <w:rFonts w:ascii="Times New Roman" w:hAnsi="Times New Roman"/>
          <w:sz w:val="24"/>
          <w:szCs w:val="24"/>
        </w:rPr>
        <w:t>3</w:t>
      </w:r>
      <w:r w:rsidRPr="003B3F98">
        <w:rPr>
          <w:rFonts w:ascii="Times New Roman" w:hAnsi="Times New Roman"/>
          <w:sz w:val="24"/>
          <w:szCs w:val="24"/>
        </w:rPr>
        <w:t>. godini.</w:t>
      </w:r>
    </w:p>
    <w:p w14:paraId="0D8A9058" w14:textId="77777777" w:rsidR="008C64F5" w:rsidRPr="003B3F98" w:rsidRDefault="008C6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D0322C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II.</w:t>
      </w:r>
    </w:p>
    <w:p w14:paraId="29219049" w14:textId="6E983C9D" w:rsidR="008C64F5" w:rsidRPr="003B3F98" w:rsidRDefault="00260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  <w:t xml:space="preserve">Plan javnih potreba u socijalnoj skrbi na području Općine Kloštar Podravski (u daljnjem tekstu: Plan) donesen je </w:t>
      </w:r>
      <w:r w:rsidR="00C77CF6" w:rsidRPr="003B3F98">
        <w:rPr>
          <w:rFonts w:ascii="Times New Roman" w:hAnsi="Times New Roman"/>
          <w:sz w:val="24"/>
          <w:szCs w:val="24"/>
        </w:rPr>
        <w:t>0</w:t>
      </w:r>
      <w:r w:rsidR="00823A78" w:rsidRPr="003B3F98">
        <w:rPr>
          <w:rFonts w:ascii="Times New Roman" w:hAnsi="Times New Roman"/>
          <w:sz w:val="24"/>
          <w:szCs w:val="24"/>
        </w:rPr>
        <w:t>7</w:t>
      </w:r>
      <w:r w:rsidRPr="003B3F98">
        <w:rPr>
          <w:rFonts w:ascii="Times New Roman" w:hAnsi="Times New Roman"/>
          <w:sz w:val="24"/>
          <w:szCs w:val="24"/>
        </w:rPr>
        <w:t>. prosinca 20</w:t>
      </w:r>
      <w:r w:rsidR="00C77CF6" w:rsidRPr="003B3F98">
        <w:rPr>
          <w:rFonts w:ascii="Times New Roman" w:hAnsi="Times New Roman"/>
          <w:sz w:val="24"/>
          <w:szCs w:val="24"/>
        </w:rPr>
        <w:t>2</w:t>
      </w:r>
      <w:r w:rsidR="00823A78" w:rsidRPr="003B3F98">
        <w:rPr>
          <w:rFonts w:ascii="Times New Roman" w:hAnsi="Times New Roman"/>
          <w:sz w:val="24"/>
          <w:szCs w:val="24"/>
        </w:rPr>
        <w:t>2</w:t>
      </w:r>
      <w:r w:rsidRPr="003B3F98">
        <w:rPr>
          <w:rFonts w:ascii="Times New Roman" w:hAnsi="Times New Roman"/>
          <w:sz w:val="24"/>
          <w:szCs w:val="24"/>
        </w:rPr>
        <w:t>. godine, a objavljen</w:t>
      </w:r>
      <w:r w:rsidR="00411DDE" w:rsidRPr="003B3F98">
        <w:rPr>
          <w:rFonts w:ascii="Times New Roman" w:hAnsi="Times New Roman"/>
          <w:sz w:val="24"/>
          <w:szCs w:val="24"/>
        </w:rPr>
        <w:t xml:space="preserve"> je</w:t>
      </w:r>
      <w:r w:rsidRPr="003B3F98">
        <w:rPr>
          <w:rFonts w:ascii="Times New Roman" w:hAnsi="Times New Roman"/>
          <w:sz w:val="24"/>
          <w:szCs w:val="24"/>
        </w:rPr>
        <w:t xml:space="preserve"> u „Službenom glasniku Koprivničko-križevačke županije“ broj  </w:t>
      </w:r>
      <w:r w:rsidR="00823A78" w:rsidRPr="003B3F98">
        <w:rPr>
          <w:rFonts w:ascii="Times New Roman" w:hAnsi="Times New Roman"/>
          <w:sz w:val="24"/>
          <w:szCs w:val="24"/>
        </w:rPr>
        <w:t>38</w:t>
      </w:r>
      <w:r w:rsidRPr="003B3F98">
        <w:rPr>
          <w:rFonts w:ascii="Times New Roman" w:hAnsi="Times New Roman"/>
          <w:sz w:val="24"/>
          <w:szCs w:val="24"/>
        </w:rPr>
        <w:t>/</w:t>
      </w:r>
      <w:r w:rsidR="00823A78" w:rsidRPr="003B3F98">
        <w:rPr>
          <w:rFonts w:ascii="Times New Roman" w:hAnsi="Times New Roman"/>
          <w:sz w:val="24"/>
          <w:szCs w:val="24"/>
        </w:rPr>
        <w:t>22</w:t>
      </w:r>
      <w:r w:rsidRPr="003B3F98">
        <w:rPr>
          <w:rFonts w:ascii="Times New Roman" w:hAnsi="Times New Roman"/>
          <w:sz w:val="24"/>
          <w:szCs w:val="24"/>
        </w:rPr>
        <w:t xml:space="preserve">. </w:t>
      </w:r>
    </w:p>
    <w:p w14:paraId="626567CF" w14:textId="77777777" w:rsidR="000D0788" w:rsidRPr="003B3F98" w:rsidRDefault="000D07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A9133E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III.</w:t>
      </w:r>
    </w:p>
    <w:p w14:paraId="34232915" w14:textId="77777777" w:rsidR="00C77CF6" w:rsidRPr="003B3F98" w:rsidRDefault="002600CC" w:rsidP="00C77CF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</w:r>
      <w:r w:rsidR="00C77CF6" w:rsidRPr="003B3F98">
        <w:rPr>
          <w:rFonts w:ascii="Times New Roman" w:hAnsi="Times New Roman"/>
          <w:sz w:val="24"/>
          <w:szCs w:val="24"/>
        </w:rPr>
        <w:t>Javne potrebe u socijalnoj skrbi ostvarit će se kroz:</w:t>
      </w:r>
    </w:p>
    <w:p w14:paraId="79B5C0D5" w14:textId="2EA28063" w:rsidR="008C64F5" w:rsidRPr="003B3F98" w:rsidRDefault="00C77CF6" w:rsidP="003B622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  <w:t>- pomoći u novcu socijalno ugroženim domaćinstvima.</w:t>
      </w:r>
    </w:p>
    <w:p w14:paraId="4CB3951A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IV.</w:t>
      </w:r>
    </w:p>
    <w:p w14:paraId="206BEBAD" w14:textId="7CDA697A" w:rsidR="008C64F5" w:rsidRPr="003B3F98" w:rsidRDefault="00260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  <w:t>U tijeku 20</w:t>
      </w:r>
      <w:r w:rsidR="00C77CF6" w:rsidRPr="003B3F98">
        <w:rPr>
          <w:rFonts w:ascii="Times New Roman" w:hAnsi="Times New Roman"/>
          <w:sz w:val="24"/>
          <w:szCs w:val="24"/>
        </w:rPr>
        <w:t>2</w:t>
      </w:r>
      <w:r w:rsidR="00823A78" w:rsidRPr="003B3F98">
        <w:rPr>
          <w:rFonts w:ascii="Times New Roman" w:hAnsi="Times New Roman"/>
          <w:sz w:val="24"/>
          <w:szCs w:val="24"/>
        </w:rPr>
        <w:t>3</w:t>
      </w:r>
      <w:r w:rsidRPr="003B3F98">
        <w:rPr>
          <w:rFonts w:ascii="Times New Roman" w:hAnsi="Times New Roman"/>
          <w:sz w:val="24"/>
          <w:szCs w:val="24"/>
        </w:rPr>
        <w:t>. godine iz  Plana planirano je i ostvareno:</w:t>
      </w:r>
    </w:p>
    <w:p w14:paraId="673D0E88" w14:textId="77777777" w:rsidR="008C64F5" w:rsidRPr="003B3F98" w:rsidRDefault="008C64F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A10C7F" w14:textId="76AFB410" w:rsidR="00823A78" w:rsidRPr="003B3F98" w:rsidRDefault="002600CC" w:rsidP="00823A7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B3F9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23A78" w:rsidRPr="003B3F98">
        <w:rPr>
          <w:rFonts w:ascii="Times New Roman" w:hAnsi="Times New Roman"/>
          <w:sz w:val="24"/>
          <w:szCs w:val="24"/>
        </w:rPr>
        <w:t xml:space="preserve">Za javne potrebe iz točke II. ovog Plana osiguravaju se sredstva u Proračunu Općine Kloštar 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 xml:space="preserve">Podravski za 2023. godinu u svoti 196.820,02 </w:t>
      </w:r>
      <w:r w:rsidR="00C329F9" w:rsidRPr="003B3F98">
        <w:rPr>
          <w:rFonts w:ascii="Times New Roman" w:hAnsi="Times New Roman"/>
          <w:color w:val="000000"/>
          <w:sz w:val="24"/>
          <w:szCs w:val="24"/>
        </w:rPr>
        <w:t>EUR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 xml:space="preserve">, a ostvarena su u iznosu od 149.334,36 </w:t>
      </w:r>
      <w:r w:rsidR="00C329F9" w:rsidRPr="003B3F98">
        <w:rPr>
          <w:rFonts w:ascii="Times New Roman" w:hAnsi="Times New Roman"/>
          <w:color w:val="000000"/>
          <w:sz w:val="24"/>
          <w:szCs w:val="24"/>
        </w:rPr>
        <w:t>EUR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>:</w:t>
      </w:r>
    </w:p>
    <w:p w14:paraId="28E48A0C" w14:textId="19678DE5" w:rsidR="00574636" w:rsidRPr="003B3F98" w:rsidRDefault="00574636" w:rsidP="00823A7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B3F9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="001139A5" w:rsidRPr="003B3F98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B3F98">
        <w:rPr>
          <w:rFonts w:ascii="Times New Roman" w:hAnsi="Times New Roman"/>
          <w:color w:val="000000"/>
          <w:sz w:val="24"/>
          <w:szCs w:val="24"/>
        </w:rPr>
        <w:t xml:space="preserve">        Planirano             Ostvareno</w:t>
      </w:r>
    </w:p>
    <w:p w14:paraId="0D691824" w14:textId="7C0CBBD9" w:rsidR="00823A78" w:rsidRPr="003B3F98" w:rsidRDefault="001139A5" w:rsidP="00823A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3F98">
        <w:rPr>
          <w:rFonts w:ascii="Times New Roman" w:hAnsi="Times New Roman"/>
          <w:color w:val="000000"/>
          <w:sz w:val="24"/>
          <w:szCs w:val="24"/>
        </w:rPr>
        <w:t>Pomoć obiteljima i kućanstvima             13.272,28           8.307,82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ab/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ab/>
      </w:r>
      <w:r w:rsidR="00574636" w:rsidRPr="003B3F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EF1349" w14:textId="10C8FD4F" w:rsidR="00823A78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Ostale naknade iz proračuna u naravi  </w:t>
      </w:r>
      <w:r w:rsidR="00C916F2" w:rsidRPr="003B3F98">
        <w:rPr>
          <w:rFonts w:ascii="Times New Roman" w:hAnsi="Times New Roman"/>
          <w:sz w:val="24"/>
          <w:szCs w:val="24"/>
        </w:rPr>
        <w:t xml:space="preserve">  </w:t>
      </w:r>
      <w:r w:rsidRPr="003B3F98">
        <w:rPr>
          <w:rFonts w:ascii="Times New Roman" w:hAnsi="Times New Roman"/>
          <w:sz w:val="24"/>
          <w:szCs w:val="24"/>
        </w:rPr>
        <w:t xml:space="preserve"> 10.617,82           4.184,25</w:t>
      </w:r>
    </w:p>
    <w:p w14:paraId="45CC5C40" w14:textId="6DEB762B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Naknade za novorođenčad               </w:t>
      </w:r>
      <w:r w:rsidR="00C916F2" w:rsidRPr="003B3F98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       6.636,14              929,04</w:t>
      </w:r>
    </w:p>
    <w:p w14:paraId="3B9CC555" w14:textId="76134DA9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Subvencije                                               13.272,28           6.636,14</w:t>
      </w:r>
    </w:p>
    <w:p w14:paraId="007C878F" w14:textId="45CBFC62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Ostali rashodi                                             5.308,91                  0,00</w:t>
      </w:r>
    </w:p>
    <w:p w14:paraId="31B715D7" w14:textId="337CBE49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Pomoć starijim osobama „Mariška“   </w:t>
      </w:r>
      <w:r w:rsidR="00C916F2" w:rsidRPr="003B3F98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     5.308,91              559,13</w:t>
      </w:r>
    </w:p>
    <w:p w14:paraId="4483A46C" w14:textId="17C5C778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Javni radovi                                                3.693,33            3.693,33</w:t>
      </w:r>
    </w:p>
    <w:p w14:paraId="5B6D746F" w14:textId="2E122BCB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Pomoć za ogrjev                                         6.271,15            4.658,70</w:t>
      </w:r>
    </w:p>
    <w:p w14:paraId="7C29480F" w14:textId="3B9768FB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Djelatnost Crvenog križa                            2.654,46               799,70</w:t>
      </w:r>
    </w:p>
    <w:p w14:paraId="3E592344" w14:textId="24DACDAA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Naknada za pomoć studentima                11.636,14      </w:t>
      </w:r>
      <w:r w:rsidR="00C916F2" w:rsidRPr="003B3F98">
        <w:rPr>
          <w:rFonts w:ascii="Times New Roman" w:hAnsi="Times New Roman"/>
          <w:sz w:val="24"/>
          <w:szCs w:val="24"/>
        </w:rPr>
        <w:t xml:space="preserve">  </w:t>
      </w:r>
      <w:r w:rsidRPr="003B3F98">
        <w:rPr>
          <w:rFonts w:ascii="Times New Roman" w:hAnsi="Times New Roman"/>
          <w:sz w:val="24"/>
          <w:szCs w:val="24"/>
        </w:rPr>
        <w:t xml:space="preserve">     6.548,88</w:t>
      </w:r>
    </w:p>
    <w:p w14:paraId="73985AD4" w14:textId="7910A76E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Naknada za pomoć učenicima                    6.981,68</w:t>
      </w:r>
      <w:r w:rsidR="00411DDE" w:rsidRPr="003B3F98">
        <w:rPr>
          <w:rFonts w:ascii="Times New Roman" w:hAnsi="Times New Roman"/>
          <w:sz w:val="24"/>
          <w:szCs w:val="24"/>
        </w:rPr>
        <w:t xml:space="preserve">        </w:t>
      </w:r>
      <w:r w:rsidR="00C916F2" w:rsidRPr="003B3F98">
        <w:rPr>
          <w:rFonts w:ascii="Times New Roman" w:hAnsi="Times New Roman"/>
          <w:sz w:val="24"/>
          <w:szCs w:val="24"/>
        </w:rPr>
        <w:t xml:space="preserve"> </w:t>
      </w:r>
      <w:r w:rsidR="00411DDE" w:rsidRPr="003B3F98">
        <w:rPr>
          <w:rFonts w:ascii="Times New Roman" w:hAnsi="Times New Roman"/>
          <w:sz w:val="24"/>
          <w:szCs w:val="24"/>
        </w:rPr>
        <w:t xml:space="preserve">   5.879,84</w:t>
      </w:r>
    </w:p>
    <w:p w14:paraId="75E8735D" w14:textId="3232317A" w:rsidR="00C916F2" w:rsidRPr="003B3F98" w:rsidRDefault="00C916F2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Darovi sv.Nikola                                               0,00               530,88</w:t>
      </w:r>
    </w:p>
    <w:p w14:paraId="34266BB7" w14:textId="592E6885" w:rsidR="00411DDE" w:rsidRPr="003B3F98" w:rsidRDefault="00411DDE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Naknada za troškove stanovanja                4.636,14                   0,00</w:t>
      </w:r>
    </w:p>
    <w:p w14:paraId="33FA1F2B" w14:textId="3862A66D" w:rsidR="00411DDE" w:rsidRPr="003B3F98" w:rsidRDefault="00411DDE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lastRenderedPageBreak/>
        <w:t>Jednokratne naknade                                      636,14               265,44</w:t>
      </w:r>
    </w:p>
    <w:p w14:paraId="79FA7EDB" w14:textId="0EF41B67" w:rsidR="00411DDE" w:rsidRPr="003B3F98" w:rsidRDefault="00411DDE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Naknade za troškove pogreba                     2.327,23        </w:t>
      </w:r>
      <w:r w:rsidR="00C916F2" w:rsidRPr="003B3F98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   1.456,64</w:t>
      </w:r>
    </w:p>
    <w:p w14:paraId="2E400D43" w14:textId="3148008F" w:rsidR="008C64F5" w:rsidRPr="003B3F98" w:rsidRDefault="00411DDE" w:rsidP="006A450F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Tekući projekt „Zaželi“                              103.567,41        104.884,57.</w:t>
      </w:r>
    </w:p>
    <w:p w14:paraId="40C481D6" w14:textId="77777777" w:rsidR="00411DDE" w:rsidRPr="003B3F98" w:rsidRDefault="00411DDE" w:rsidP="00411D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739E2A" w14:textId="584DAECB" w:rsidR="008C64F5" w:rsidRPr="003B3F98" w:rsidRDefault="002600CC" w:rsidP="00C916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V.</w:t>
      </w:r>
    </w:p>
    <w:p w14:paraId="07220CDD" w14:textId="3B878031" w:rsidR="008C64F5" w:rsidRPr="003B3F98" w:rsidRDefault="00C916F2" w:rsidP="00C916F2">
      <w:pPr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    </w:t>
      </w:r>
      <w:r w:rsidR="007D3325" w:rsidRPr="003B3F98"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40541CFA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OPĆINSKI NAČELNIK</w:t>
      </w:r>
    </w:p>
    <w:p w14:paraId="54854B10" w14:textId="22820F18" w:rsidR="008C64F5" w:rsidRPr="003B3F98" w:rsidRDefault="002600CC" w:rsidP="003B62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OPĆINE KLOŠTAR PODRAVSKI</w:t>
      </w:r>
    </w:p>
    <w:p w14:paraId="189D8D31" w14:textId="43C449C1" w:rsidR="008C64F5" w:rsidRPr="003B3F98" w:rsidRDefault="002600CC">
      <w:pPr>
        <w:spacing w:after="0"/>
        <w:jc w:val="both"/>
        <w:rPr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KLASA: </w:t>
      </w:r>
      <w:r w:rsidR="00200FAD">
        <w:rPr>
          <w:rFonts w:ascii="Times New Roman" w:hAnsi="Times New Roman"/>
          <w:sz w:val="24"/>
          <w:szCs w:val="24"/>
        </w:rPr>
        <w:t>550-01/24-01/04</w:t>
      </w:r>
    </w:p>
    <w:p w14:paraId="6F3E453F" w14:textId="3E1E3D08" w:rsidR="008C64F5" w:rsidRPr="003B3F98" w:rsidRDefault="002600CC">
      <w:pPr>
        <w:spacing w:after="0"/>
        <w:jc w:val="both"/>
        <w:rPr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URBROJ: </w:t>
      </w:r>
      <w:r w:rsidR="00200FAD">
        <w:rPr>
          <w:rFonts w:ascii="Times New Roman" w:hAnsi="Times New Roman"/>
          <w:sz w:val="24"/>
          <w:szCs w:val="24"/>
        </w:rPr>
        <w:t>2137-16-01/01-24-01</w:t>
      </w:r>
    </w:p>
    <w:p w14:paraId="42F387C9" w14:textId="26BB80FF" w:rsidR="008C64F5" w:rsidRPr="003B3F98" w:rsidRDefault="002600CC">
      <w:pPr>
        <w:spacing w:after="0"/>
        <w:jc w:val="both"/>
        <w:rPr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Kloštar Podravski, </w:t>
      </w:r>
      <w:r w:rsidR="000D0788" w:rsidRPr="003B3F98">
        <w:rPr>
          <w:rFonts w:ascii="Times New Roman" w:hAnsi="Times New Roman"/>
          <w:sz w:val="24"/>
          <w:szCs w:val="24"/>
        </w:rPr>
        <w:t xml:space="preserve">23. svibnja </w:t>
      </w:r>
      <w:r w:rsidR="00411DDE" w:rsidRPr="003B3F98">
        <w:rPr>
          <w:rFonts w:ascii="Times New Roman" w:hAnsi="Times New Roman"/>
          <w:sz w:val="24"/>
          <w:szCs w:val="24"/>
        </w:rPr>
        <w:t>2024.</w:t>
      </w:r>
    </w:p>
    <w:p w14:paraId="13ACF447" w14:textId="77777777" w:rsidR="008C64F5" w:rsidRPr="003B3F98" w:rsidRDefault="008C6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E504CC" w14:textId="77777777" w:rsidR="008C64F5" w:rsidRPr="003B3F98" w:rsidRDefault="008C64F5" w:rsidP="000D078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A162507" w14:textId="28C3CEC9" w:rsidR="008C64F5" w:rsidRPr="003B3F98" w:rsidRDefault="00C916F2" w:rsidP="000D07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            </w:t>
      </w:r>
      <w:r w:rsidR="002600CC" w:rsidRPr="003B3F98">
        <w:rPr>
          <w:rFonts w:ascii="Times New Roman" w:hAnsi="Times New Roman"/>
          <w:sz w:val="24"/>
          <w:szCs w:val="24"/>
        </w:rPr>
        <w:tab/>
      </w:r>
      <w:r w:rsidR="002600CC" w:rsidRPr="003B3F98">
        <w:rPr>
          <w:rFonts w:ascii="Times New Roman" w:hAnsi="Times New Roman"/>
          <w:sz w:val="24"/>
          <w:szCs w:val="24"/>
        </w:rPr>
        <w:tab/>
      </w:r>
      <w:r w:rsidR="002600CC" w:rsidRPr="003B3F98">
        <w:rPr>
          <w:rFonts w:ascii="Times New Roman" w:hAnsi="Times New Roman"/>
          <w:sz w:val="24"/>
          <w:szCs w:val="24"/>
        </w:rPr>
        <w:tab/>
      </w:r>
      <w:r w:rsidR="002600CC" w:rsidRPr="003B3F98">
        <w:rPr>
          <w:rFonts w:ascii="Times New Roman" w:hAnsi="Times New Roman"/>
          <w:sz w:val="24"/>
          <w:szCs w:val="24"/>
        </w:rPr>
        <w:tab/>
      </w:r>
      <w:r w:rsidR="002600CC" w:rsidRPr="003B3F98">
        <w:rPr>
          <w:rFonts w:ascii="Times New Roman" w:hAnsi="Times New Roman"/>
          <w:sz w:val="24"/>
          <w:szCs w:val="24"/>
        </w:rPr>
        <w:tab/>
        <w:t>OPĆINSKI NAČELNIK:</w:t>
      </w:r>
    </w:p>
    <w:p w14:paraId="7E9758E1" w14:textId="77777777" w:rsidR="008C64F5" w:rsidRPr="003B3F98" w:rsidRDefault="008C64F5" w:rsidP="000D078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D5AD58" w14:textId="4D9BAE37" w:rsidR="008C64F5" w:rsidRPr="003B3F98" w:rsidRDefault="002600CC" w:rsidP="000D07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  <w:t xml:space="preserve">       Siniša Pavlovi</w:t>
      </w:r>
      <w:r w:rsidR="00FB075A" w:rsidRPr="003B3F98">
        <w:rPr>
          <w:rFonts w:ascii="Times New Roman" w:hAnsi="Times New Roman"/>
          <w:sz w:val="24"/>
          <w:szCs w:val="24"/>
        </w:rPr>
        <w:t>ć</w:t>
      </w:r>
    </w:p>
    <w:sectPr w:rsidR="008C64F5" w:rsidRPr="003B3F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7AC9" w14:textId="77777777" w:rsidR="000E4596" w:rsidRDefault="000E4596">
      <w:pPr>
        <w:spacing w:after="0" w:line="240" w:lineRule="auto"/>
      </w:pPr>
      <w:r>
        <w:separator/>
      </w:r>
    </w:p>
  </w:endnote>
  <w:endnote w:type="continuationSeparator" w:id="0">
    <w:p w14:paraId="0801F00D" w14:textId="77777777" w:rsidR="000E4596" w:rsidRDefault="000E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6086" w14:textId="77777777" w:rsidR="008C64F5" w:rsidRDefault="008C64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FA53" w14:textId="77777777" w:rsidR="000E4596" w:rsidRDefault="000E4596">
      <w:pPr>
        <w:spacing w:after="0" w:line="240" w:lineRule="auto"/>
      </w:pPr>
      <w:r>
        <w:separator/>
      </w:r>
    </w:p>
  </w:footnote>
  <w:footnote w:type="continuationSeparator" w:id="0">
    <w:p w14:paraId="3DCD9918" w14:textId="77777777" w:rsidR="000E4596" w:rsidRDefault="000E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2DBE" w14:textId="77777777" w:rsidR="008C64F5" w:rsidRDefault="002600CC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99ABADA" w14:textId="77777777" w:rsidR="008C64F5" w:rsidRDefault="008C64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548C5"/>
    <w:multiLevelType w:val="hybridMultilevel"/>
    <w:tmpl w:val="C422EE38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1C36"/>
    <w:multiLevelType w:val="multilevel"/>
    <w:tmpl w:val="CE7E3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F83F4A"/>
    <w:multiLevelType w:val="multilevel"/>
    <w:tmpl w:val="7E3E7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1C6F43"/>
    <w:multiLevelType w:val="multilevel"/>
    <w:tmpl w:val="52702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150739"/>
    <w:multiLevelType w:val="multilevel"/>
    <w:tmpl w:val="772C3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9E073B2"/>
    <w:multiLevelType w:val="multilevel"/>
    <w:tmpl w:val="7EB4306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0478944">
    <w:abstractNumId w:val="3"/>
  </w:num>
  <w:num w:numId="2" w16cid:durableId="881207193">
    <w:abstractNumId w:val="1"/>
  </w:num>
  <w:num w:numId="3" w16cid:durableId="869225062">
    <w:abstractNumId w:val="5"/>
  </w:num>
  <w:num w:numId="4" w16cid:durableId="684093705">
    <w:abstractNumId w:val="2"/>
  </w:num>
  <w:num w:numId="5" w16cid:durableId="1889341667">
    <w:abstractNumId w:val="4"/>
  </w:num>
  <w:num w:numId="6" w16cid:durableId="88024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F5"/>
    <w:rsid w:val="000D0788"/>
    <w:rsid w:val="000E4596"/>
    <w:rsid w:val="001139A5"/>
    <w:rsid w:val="00200FAD"/>
    <w:rsid w:val="002600CC"/>
    <w:rsid w:val="003B3F98"/>
    <w:rsid w:val="003B622A"/>
    <w:rsid w:val="00411DDE"/>
    <w:rsid w:val="00424127"/>
    <w:rsid w:val="00454B56"/>
    <w:rsid w:val="00574636"/>
    <w:rsid w:val="005949D6"/>
    <w:rsid w:val="005C53D2"/>
    <w:rsid w:val="007D3325"/>
    <w:rsid w:val="00823A78"/>
    <w:rsid w:val="008C6400"/>
    <w:rsid w:val="008C64F5"/>
    <w:rsid w:val="00903DF8"/>
    <w:rsid w:val="00A96C7C"/>
    <w:rsid w:val="00AB1CE2"/>
    <w:rsid w:val="00C329F9"/>
    <w:rsid w:val="00C77CF6"/>
    <w:rsid w:val="00C916F2"/>
    <w:rsid w:val="00CB4A0E"/>
    <w:rsid w:val="00DC3393"/>
    <w:rsid w:val="00E07683"/>
    <w:rsid w:val="00E45AAC"/>
    <w:rsid w:val="00ED5AEF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7FB7"/>
  <w15:docId w15:val="{B25CD750-6553-4D62-B68B-ACC49016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C041AF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C041AF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/>
      <w:sz w:val="2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0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041AF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C041A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2019-03-28T12:18:00Z</cp:lastPrinted>
  <dcterms:created xsi:type="dcterms:W3CDTF">2024-05-21T10:10:00Z</dcterms:created>
  <dcterms:modified xsi:type="dcterms:W3CDTF">2024-06-10T08:59:00Z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