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05C3" w14:textId="77777777" w:rsidR="0042294F" w:rsidRDefault="0042294F" w:rsidP="009113C6">
      <w:pPr>
        <w:ind w:firstLine="720"/>
        <w:rPr>
          <w:szCs w:val="24"/>
          <w:lang w:val="hr-HR"/>
        </w:rPr>
      </w:pPr>
    </w:p>
    <w:p w14:paraId="608689F1" w14:textId="0EE6BB46" w:rsidR="009113C6" w:rsidRPr="00BA7F6F" w:rsidRDefault="009113C6" w:rsidP="0078348C">
      <w:pPr>
        <w:ind w:firstLine="720"/>
        <w:jc w:val="both"/>
        <w:rPr>
          <w:szCs w:val="24"/>
          <w:lang w:val="hr-HR"/>
        </w:rPr>
      </w:pPr>
      <w:r w:rsidRPr="00BA7F6F">
        <w:rPr>
          <w:szCs w:val="24"/>
          <w:lang w:val="hr-HR"/>
        </w:rPr>
        <w:t xml:space="preserve">Na temelju članka </w:t>
      </w:r>
      <w:r w:rsidR="009E6EB8">
        <w:rPr>
          <w:szCs w:val="24"/>
          <w:lang w:val="hr-HR"/>
        </w:rPr>
        <w:t>71</w:t>
      </w:r>
      <w:r w:rsidRPr="00BA7F6F">
        <w:rPr>
          <w:szCs w:val="24"/>
          <w:lang w:val="hr-HR"/>
        </w:rPr>
        <w:t>.</w:t>
      </w:r>
      <w:r w:rsidR="009E6EB8">
        <w:rPr>
          <w:szCs w:val="24"/>
          <w:lang w:val="hr-HR"/>
        </w:rPr>
        <w:t xml:space="preserve"> stavka 1.</w:t>
      </w:r>
      <w:r w:rsidRPr="00BA7F6F">
        <w:rPr>
          <w:szCs w:val="24"/>
          <w:lang w:val="hr-HR"/>
        </w:rPr>
        <w:t xml:space="preserve"> Zakona o komunalnom gospodarstvu </w:t>
      </w:r>
      <w:r w:rsidRPr="004B2E6E">
        <w:t>(«Narodne novine» broj 68/18,  110/18. – Odluka Ustavnog suda Republike Hrvatske i 32/20)</w:t>
      </w:r>
      <w:r w:rsidRPr="00BA7F6F">
        <w:rPr>
          <w:szCs w:val="24"/>
          <w:lang w:val="hr-HR"/>
        </w:rPr>
        <w:t xml:space="preserve"> i članka </w:t>
      </w:r>
      <w:r>
        <w:rPr>
          <w:szCs w:val="24"/>
          <w:lang w:val="hr-HR"/>
        </w:rPr>
        <w:t>46</w:t>
      </w:r>
      <w:r w:rsidRPr="00BA7F6F">
        <w:rPr>
          <w:szCs w:val="24"/>
          <w:lang w:val="hr-HR"/>
        </w:rPr>
        <w:t xml:space="preserve">. Statuta </w:t>
      </w:r>
      <w:r>
        <w:rPr>
          <w:szCs w:val="24"/>
          <w:lang w:val="hr-HR"/>
        </w:rPr>
        <w:t>O</w:t>
      </w:r>
      <w:r w:rsidRPr="00BA7F6F">
        <w:rPr>
          <w:szCs w:val="24"/>
          <w:lang w:val="hr-HR"/>
        </w:rPr>
        <w:t xml:space="preserve">pćine </w:t>
      </w: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 xml:space="preserve"> („Službeni glasnik“ </w:t>
      </w:r>
      <w:r>
        <w:rPr>
          <w:szCs w:val="24"/>
          <w:lang w:val="hr-HR"/>
        </w:rPr>
        <w:t>Koprivničko-križevačke županije broj 4/21</w:t>
      </w:r>
      <w:r w:rsidRPr="00BA7F6F">
        <w:rPr>
          <w:szCs w:val="24"/>
          <w:lang w:val="hr-HR"/>
        </w:rPr>
        <w:t>), Općins</w:t>
      </w:r>
      <w:r>
        <w:rPr>
          <w:szCs w:val="24"/>
          <w:lang w:val="hr-HR"/>
        </w:rPr>
        <w:t>ki načelnik</w:t>
      </w:r>
      <w:r w:rsidRPr="00BA7F6F">
        <w:rPr>
          <w:szCs w:val="24"/>
          <w:lang w:val="hr-HR"/>
        </w:rPr>
        <w:t xml:space="preserve"> općine </w:t>
      </w: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 xml:space="preserve"> </w:t>
      </w:r>
      <w:r w:rsidR="00C17C84">
        <w:rPr>
          <w:szCs w:val="24"/>
          <w:lang w:val="hr-HR"/>
        </w:rPr>
        <w:t>podnosi</w:t>
      </w:r>
    </w:p>
    <w:p w14:paraId="2466D57E" w14:textId="77777777" w:rsidR="009113C6" w:rsidRPr="00BA7F6F" w:rsidRDefault="009113C6" w:rsidP="009113C6">
      <w:pPr>
        <w:rPr>
          <w:szCs w:val="24"/>
          <w:lang w:val="hr-HR"/>
        </w:rPr>
      </w:pPr>
    </w:p>
    <w:p w14:paraId="18190EAE" w14:textId="77777777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  <w:lang w:val="hr-HR"/>
        </w:rPr>
        <w:t xml:space="preserve">  </w:t>
      </w:r>
      <w:r w:rsidRPr="00BA7F6F">
        <w:rPr>
          <w:b/>
          <w:szCs w:val="24"/>
        </w:rPr>
        <w:t>Izvješće o ostvarenju</w:t>
      </w:r>
    </w:p>
    <w:p w14:paraId="1454DCC4" w14:textId="454442EA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</w:rPr>
        <w:t xml:space="preserve"> programa gra</w:t>
      </w:r>
      <w:r w:rsidR="006167D8">
        <w:rPr>
          <w:b/>
          <w:szCs w:val="24"/>
        </w:rPr>
        <w:t>đenja</w:t>
      </w:r>
      <w:r w:rsidRPr="00BA7F6F">
        <w:rPr>
          <w:b/>
          <w:szCs w:val="24"/>
        </w:rPr>
        <w:t xml:space="preserve"> komunalne infrastrukture u </w:t>
      </w:r>
      <w:r>
        <w:rPr>
          <w:b/>
          <w:szCs w:val="24"/>
        </w:rPr>
        <w:t>O</w:t>
      </w:r>
      <w:r w:rsidRPr="00BA7F6F">
        <w:rPr>
          <w:b/>
          <w:szCs w:val="24"/>
        </w:rPr>
        <w:t xml:space="preserve">pćini </w:t>
      </w:r>
      <w:r>
        <w:rPr>
          <w:b/>
          <w:szCs w:val="24"/>
        </w:rPr>
        <w:t>Kloštar Podravski</w:t>
      </w:r>
    </w:p>
    <w:p w14:paraId="16A5FD7C" w14:textId="13C6DCAF" w:rsidR="009113C6" w:rsidRPr="00BA7F6F" w:rsidRDefault="009113C6" w:rsidP="009113C6">
      <w:pPr>
        <w:jc w:val="center"/>
        <w:rPr>
          <w:b/>
          <w:szCs w:val="24"/>
        </w:rPr>
      </w:pPr>
      <w:r w:rsidRPr="00BA7F6F">
        <w:rPr>
          <w:b/>
          <w:szCs w:val="24"/>
        </w:rPr>
        <w:t xml:space="preserve"> za </w:t>
      </w:r>
      <w:r>
        <w:rPr>
          <w:b/>
          <w:szCs w:val="24"/>
        </w:rPr>
        <w:t>202</w:t>
      </w:r>
      <w:r w:rsidR="00C96F99">
        <w:rPr>
          <w:b/>
          <w:szCs w:val="24"/>
        </w:rPr>
        <w:t>3</w:t>
      </w:r>
      <w:r>
        <w:rPr>
          <w:b/>
          <w:szCs w:val="24"/>
        </w:rPr>
        <w:t>.</w:t>
      </w:r>
      <w:r w:rsidRPr="00BA7F6F">
        <w:rPr>
          <w:b/>
          <w:szCs w:val="24"/>
        </w:rPr>
        <w:t xml:space="preserve"> godinu</w:t>
      </w:r>
    </w:p>
    <w:p w14:paraId="78FA2CF3" w14:textId="77777777" w:rsidR="009113C6" w:rsidRPr="00BA7F6F" w:rsidRDefault="009113C6" w:rsidP="009113C6">
      <w:pPr>
        <w:rPr>
          <w:szCs w:val="24"/>
          <w:lang w:val="hr-HR"/>
        </w:rPr>
      </w:pPr>
    </w:p>
    <w:p w14:paraId="309B5B3E" w14:textId="77777777" w:rsidR="009113C6" w:rsidRPr="00BA7F6F" w:rsidRDefault="009113C6" w:rsidP="009113C6">
      <w:pPr>
        <w:jc w:val="center"/>
        <w:rPr>
          <w:szCs w:val="24"/>
          <w:lang w:val="hr-HR"/>
        </w:rPr>
      </w:pPr>
      <w:r w:rsidRPr="00BA7F6F">
        <w:rPr>
          <w:szCs w:val="24"/>
          <w:lang w:val="hr-HR"/>
        </w:rPr>
        <w:t>Članak 1.</w:t>
      </w:r>
    </w:p>
    <w:p w14:paraId="530821D4" w14:textId="77777777" w:rsidR="009113C6" w:rsidRPr="00BA7F6F" w:rsidRDefault="009113C6" w:rsidP="009113C6">
      <w:pPr>
        <w:rPr>
          <w:szCs w:val="24"/>
          <w:lang w:val="hr-HR"/>
        </w:rPr>
      </w:pPr>
    </w:p>
    <w:p w14:paraId="7A06A6B7" w14:textId="23939F78" w:rsidR="009113C6" w:rsidRDefault="009113C6" w:rsidP="009113C6">
      <w:pPr>
        <w:ind w:firstLine="708"/>
        <w:rPr>
          <w:szCs w:val="24"/>
        </w:rPr>
      </w:pPr>
      <w:r w:rsidRPr="00BA7F6F">
        <w:rPr>
          <w:szCs w:val="24"/>
        </w:rPr>
        <w:t xml:space="preserve">Ostvarenje Programa gradnje komunalne infrastrukture na području Općine </w:t>
      </w:r>
      <w:r>
        <w:rPr>
          <w:szCs w:val="24"/>
        </w:rPr>
        <w:t>Kloštar Podravski</w:t>
      </w:r>
      <w:r w:rsidRPr="00BA7F6F">
        <w:rPr>
          <w:szCs w:val="24"/>
        </w:rPr>
        <w:t xml:space="preserve"> tijekom </w:t>
      </w:r>
      <w:r>
        <w:rPr>
          <w:szCs w:val="24"/>
        </w:rPr>
        <w:t>202</w:t>
      </w:r>
      <w:r w:rsidR="00C96F99">
        <w:rPr>
          <w:szCs w:val="24"/>
        </w:rPr>
        <w:t>3</w:t>
      </w:r>
      <w:r>
        <w:rPr>
          <w:szCs w:val="24"/>
        </w:rPr>
        <w:t>.</w:t>
      </w:r>
      <w:r w:rsidRPr="00BA7F6F">
        <w:rPr>
          <w:szCs w:val="24"/>
        </w:rPr>
        <w:t xml:space="preserve"> godine provedeno je kroz sljedeće djelatnosti:</w:t>
      </w: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117"/>
        <w:gridCol w:w="2036"/>
      </w:tblGrid>
      <w:tr w:rsidR="009113C6" w:rsidRPr="00C0527C" w14:paraId="2D47B26E" w14:textId="77777777" w:rsidTr="003D69D4">
        <w:trPr>
          <w:trHeight w:val="296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36BF7A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Opis poslova/djelatnosti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5C950C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Planirano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AC39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</w:p>
          <w:p w14:paraId="08B1EFC3" w14:textId="77777777" w:rsidR="009113C6" w:rsidRPr="00C0527C" w:rsidRDefault="009113C6" w:rsidP="003D69D4">
            <w:pPr>
              <w:widowControl/>
              <w:jc w:val="center"/>
              <w:rPr>
                <w:b/>
                <w:bCs/>
                <w:color w:val="000000"/>
                <w:szCs w:val="24"/>
                <w:lang w:val="hr-HR" w:eastAsia="hr-HR"/>
              </w:rPr>
            </w:pPr>
            <w:r w:rsidRPr="00C0527C">
              <w:rPr>
                <w:b/>
                <w:bCs/>
                <w:color w:val="000000"/>
                <w:szCs w:val="24"/>
                <w:lang w:val="hr-HR" w:eastAsia="hr-HR"/>
              </w:rPr>
              <w:t>Ostvareno</w:t>
            </w:r>
          </w:p>
        </w:tc>
      </w:tr>
      <w:tr w:rsidR="009113C6" w:rsidRPr="00C0527C" w14:paraId="6EA09B15" w14:textId="77777777" w:rsidTr="003D69D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294EE58" w14:textId="70114B02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K10000</w:t>
            </w:r>
            <w:r w:rsidR="00651C14">
              <w:rPr>
                <w:color w:val="000000"/>
                <w:szCs w:val="24"/>
                <w:lang w:val="hr-HR" w:eastAsia="hr-HR"/>
              </w:rPr>
              <w:t>7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651C14">
              <w:rPr>
                <w:color w:val="000000"/>
                <w:szCs w:val="24"/>
                <w:lang w:val="hr-HR" w:eastAsia="hr-HR"/>
              </w:rPr>
              <w:t>Obnova društvenih domova i mrtvačnica na području Općine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16886B48" w14:textId="7D6A6AFF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  <w:tc>
          <w:tcPr>
            <w:tcW w:w="2036" w:type="dxa"/>
            <w:shd w:val="clear" w:color="auto" w:fill="FFF2CC"/>
          </w:tcPr>
          <w:p w14:paraId="0A885D4F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C70635C" w14:textId="61E1F747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6.237,50</w:t>
            </w:r>
          </w:p>
        </w:tc>
      </w:tr>
      <w:tr w:rsidR="009113C6" w:rsidRPr="00C0527C" w14:paraId="7892DF58" w14:textId="77777777" w:rsidTr="003D69D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26A6C97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7D4AF59" w14:textId="03C1FBB7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  <w:tc>
          <w:tcPr>
            <w:tcW w:w="2036" w:type="dxa"/>
          </w:tcPr>
          <w:p w14:paraId="6557E902" w14:textId="069522EB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6.237</w:t>
            </w:r>
            <w:r w:rsidR="009113C6">
              <w:rPr>
                <w:color w:val="000000"/>
                <w:szCs w:val="24"/>
                <w:lang w:val="hr-HR" w:eastAsia="hr-HR"/>
              </w:rPr>
              <w:t>,50</w:t>
            </w:r>
          </w:p>
        </w:tc>
      </w:tr>
      <w:tr w:rsidR="009113C6" w:rsidRPr="00C0527C" w14:paraId="251EC446" w14:textId="77777777" w:rsidTr="003D69D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58F2935" w14:textId="07B7B549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</w:t>
            </w:r>
            <w:r w:rsidR="00651C14">
              <w:rPr>
                <w:color w:val="000000"/>
                <w:szCs w:val="24"/>
                <w:lang w:val="hr-HR" w:eastAsia="hr-HR"/>
              </w:rPr>
              <w:t>2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651C14">
              <w:rPr>
                <w:color w:val="000000"/>
                <w:szCs w:val="24"/>
                <w:lang w:val="hr-HR" w:eastAsia="hr-HR"/>
              </w:rPr>
              <w:t>Izgradnja kanalizacije u aglomeraciji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502CA201" w14:textId="3B6247D9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111.361,40</w:t>
            </w:r>
          </w:p>
        </w:tc>
        <w:tc>
          <w:tcPr>
            <w:tcW w:w="2036" w:type="dxa"/>
            <w:shd w:val="clear" w:color="auto" w:fill="FFF2CC"/>
          </w:tcPr>
          <w:p w14:paraId="210CC65E" w14:textId="77777777" w:rsidR="00651C14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5B4FF2B4" w14:textId="08D651CC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72.525,70</w:t>
            </w:r>
          </w:p>
        </w:tc>
      </w:tr>
      <w:tr w:rsidR="009113C6" w:rsidRPr="00C0527C" w14:paraId="087E9D8E" w14:textId="77777777" w:rsidTr="003D69D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85C85F3" w14:textId="649EC17B" w:rsidR="009113C6" w:rsidRPr="00C0527C" w:rsidRDefault="00651C14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</w:t>
            </w:r>
            <w:r w:rsidR="009113C6">
              <w:rPr>
                <w:color w:val="000000"/>
                <w:szCs w:val="24"/>
                <w:lang w:val="hr-HR" w:eastAsia="hr-HR"/>
              </w:rPr>
              <w:t>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08B90ED" w14:textId="4BAACB1E" w:rsidR="00651C14" w:rsidRPr="00C0527C" w:rsidRDefault="00651C14" w:rsidP="00651C1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111.361,40</w:t>
            </w:r>
          </w:p>
        </w:tc>
        <w:tc>
          <w:tcPr>
            <w:tcW w:w="2036" w:type="dxa"/>
          </w:tcPr>
          <w:p w14:paraId="054378D1" w14:textId="66B2DA63" w:rsidR="009113C6" w:rsidRPr="00C0527C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72.525,70</w:t>
            </w:r>
          </w:p>
        </w:tc>
      </w:tr>
      <w:tr w:rsidR="009113C6" w:rsidRPr="00C0527C" w14:paraId="6F9B6039" w14:textId="77777777" w:rsidTr="003D69D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C6F1553" w14:textId="441B71A0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K10001</w:t>
            </w:r>
            <w:r w:rsidR="00651C14">
              <w:rPr>
                <w:color w:val="000000"/>
                <w:szCs w:val="24"/>
                <w:lang w:val="hr-HR" w:eastAsia="hr-HR"/>
              </w:rPr>
              <w:t>9</w:t>
            </w:r>
            <w:r>
              <w:rPr>
                <w:color w:val="000000"/>
                <w:szCs w:val="24"/>
                <w:lang w:val="hr-HR" w:eastAsia="hr-HR"/>
              </w:rPr>
              <w:t xml:space="preserve"> : </w:t>
            </w:r>
            <w:r w:rsidR="00651C14">
              <w:rPr>
                <w:color w:val="000000"/>
                <w:szCs w:val="24"/>
                <w:lang w:val="hr-HR" w:eastAsia="hr-HR"/>
              </w:rPr>
              <w:t>„Izgradnja kružnog toka u Kozarevcu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4C920FB0" w14:textId="67E83C97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66.361,40</w:t>
            </w:r>
          </w:p>
        </w:tc>
        <w:tc>
          <w:tcPr>
            <w:tcW w:w="2036" w:type="dxa"/>
            <w:shd w:val="clear" w:color="auto" w:fill="FFF2CC"/>
          </w:tcPr>
          <w:p w14:paraId="5EC708A0" w14:textId="77777777" w:rsidR="00651C14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  <w:p w14:paraId="1A70ACA1" w14:textId="3984B8C5" w:rsidR="009113C6" w:rsidRPr="00C0527C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44.267,47</w:t>
            </w:r>
          </w:p>
        </w:tc>
      </w:tr>
      <w:tr w:rsidR="009113C6" w:rsidRPr="00C0527C" w14:paraId="6A49F150" w14:textId="77777777" w:rsidTr="003D69D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6C74C57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6C87329" w14:textId="09C936F3" w:rsidR="009113C6" w:rsidRPr="00C0527C" w:rsidRDefault="00651C14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66.361,40</w:t>
            </w:r>
          </w:p>
        </w:tc>
        <w:tc>
          <w:tcPr>
            <w:tcW w:w="2036" w:type="dxa"/>
          </w:tcPr>
          <w:p w14:paraId="22F69F4C" w14:textId="08775465" w:rsidR="009113C6" w:rsidRPr="00C0527C" w:rsidRDefault="00651C14" w:rsidP="00651C1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44.267,47</w:t>
            </w:r>
          </w:p>
        </w:tc>
      </w:tr>
      <w:tr w:rsidR="009113C6" w:rsidRPr="00C0527C" w14:paraId="01E30134" w14:textId="77777777" w:rsidTr="003D69D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31BB6793" w14:textId="598D9E25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</w:t>
            </w:r>
            <w:r w:rsidR="00066421">
              <w:rPr>
                <w:color w:val="000000"/>
                <w:szCs w:val="24"/>
                <w:lang w:val="hr-HR" w:eastAsia="hr-HR"/>
              </w:rPr>
              <w:t>20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066421">
              <w:rPr>
                <w:color w:val="000000"/>
                <w:szCs w:val="24"/>
                <w:lang w:val="hr-HR" w:eastAsia="hr-HR"/>
              </w:rPr>
              <w:t>Projektno tehnička dokumentacija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7D814040" w14:textId="68C127D6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54.066,30</w:t>
            </w:r>
          </w:p>
        </w:tc>
        <w:tc>
          <w:tcPr>
            <w:tcW w:w="2036" w:type="dxa"/>
            <w:shd w:val="clear" w:color="auto" w:fill="FFF2CC"/>
          </w:tcPr>
          <w:p w14:paraId="13E61807" w14:textId="77777777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8ACCE3" w14:textId="69CA6087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34.825,00</w:t>
            </w:r>
          </w:p>
        </w:tc>
      </w:tr>
      <w:tr w:rsidR="009113C6" w:rsidRPr="00C0527C" w14:paraId="2357E8A0" w14:textId="77777777" w:rsidTr="003D69D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CB1C81B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B56B80F" w14:textId="355EE369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54.066,30</w:t>
            </w:r>
          </w:p>
        </w:tc>
        <w:tc>
          <w:tcPr>
            <w:tcW w:w="2036" w:type="dxa"/>
          </w:tcPr>
          <w:p w14:paraId="58DFF8C8" w14:textId="6A0333B6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34.825,00</w:t>
            </w:r>
          </w:p>
        </w:tc>
      </w:tr>
      <w:tr w:rsidR="009113C6" w:rsidRPr="00C0527C" w14:paraId="354AC7EB" w14:textId="77777777" w:rsidTr="003D69D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E83FF0A" w14:textId="47AB25C6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</w:t>
            </w:r>
            <w:r w:rsidR="00066421">
              <w:rPr>
                <w:color w:val="000000"/>
                <w:szCs w:val="24"/>
                <w:lang w:val="hr-HR" w:eastAsia="hr-HR"/>
              </w:rPr>
              <w:t>1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066421">
              <w:rPr>
                <w:color w:val="000000"/>
                <w:szCs w:val="24"/>
                <w:lang w:val="hr-HR" w:eastAsia="hr-HR"/>
              </w:rPr>
              <w:t>Izgradnja tržnog centra u Kloštru Podravskom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28DC1653" w14:textId="031A8914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131.164,37</w:t>
            </w:r>
          </w:p>
        </w:tc>
        <w:tc>
          <w:tcPr>
            <w:tcW w:w="2036" w:type="dxa"/>
            <w:shd w:val="clear" w:color="auto" w:fill="FFF2CC"/>
          </w:tcPr>
          <w:p w14:paraId="1E513304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2C1ED128" w14:textId="38A036F7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169.287,62</w:t>
            </w:r>
          </w:p>
        </w:tc>
      </w:tr>
      <w:tr w:rsidR="009113C6" w:rsidRPr="00C0527C" w14:paraId="5C8544CD" w14:textId="77777777" w:rsidTr="003D69D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10E45ACA" w14:textId="7777777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Izvor financiranja : 1.1. Opći prihodi i primici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37BB7C0" w14:textId="7BFCB4CF" w:rsidR="009113C6" w:rsidRPr="00C0527C" w:rsidRDefault="00066421" w:rsidP="00066421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95.747,71</w:t>
            </w:r>
          </w:p>
        </w:tc>
        <w:tc>
          <w:tcPr>
            <w:tcW w:w="2036" w:type="dxa"/>
          </w:tcPr>
          <w:p w14:paraId="5C44F559" w14:textId="4181D418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70.292,59</w:t>
            </w:r>
          </w:p>
        </w:tc>
      </w:tr>
      <w:tr w:rsidR="009113C6" w:rsidRPr="00C0527C" w14:paraId="739DAE1D" w14:textId="77777777" w:rsidTr="003D69D4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7FAD54C5" w14:textId="1B346847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5.</w:t>
            </w:r>
            <w:r w:rsidR="00066421">
              <w:rPr>
                <w:color w:val="000000"/>
                <w:szCs w:val="24"/>
                <w:lang w:val="hr-HR" w:eastAsia="hr-HR"/>
              </w:rPr>
              <w:t>2</w:t>
            </w:r>
            <w:r>
              <w:rPr>
                <w:color w:val="000000"/>
                <w:szCs w:val="24"/>
                <w:lang w:val="hr-HR" w:eastAsia="hr-HR"/>
              </w:rPr>
              <w:t xml:space="preserve">. Pomoći </w:t>
            </w:r>
            <w:r w:rsidR="00066421">
              <w:rPr>
                <w:color w:val="000000"/>
                <w:szCs w:val="24"/>
                <w:lang w:val="hr-HR" w:eastAsia="hr-HR"/>
              </w:rPr>
              <w:t>od izvanproračunskih korisnika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379A03C6" w14:textId="1F66B7C0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  <w:tc>
          <w:tcPr>
            <w:tcW w:w="2036" w:type="dxa"/>
            <w:shd w:val="clear" w:color="auto" w:fill="FFFFFF"/>
          </w:tcPr>
          <w:p w14:paraId="2A8FA6A9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3F9722A" w14:textId="0FEFD781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63.578,37</w:t>
            </w:r>
          </w:p>
        </w:tc>
      </w:tr>
      <w:tr w:rsidR="00066421" w:rsidRPr="00C0527C" w14:paraId="3AFB974F" w14:textId="77777777" w:rsidTr="003D69D4">
        <w:trPr>
          <w:trHeight w:val="296"/>
        </w:trPr>
        <w:tc>
          <w:tcPr>
            <w:tcW w:w="4942" w:type="dxa"/>
            <w:shd w:val="clear" w:color="auto" w:fill="FFFFFF"/>
            <w:noWrap/>
            <w:vAlign w:val="bottom"/>
          </w:tcPr>
          <w:p w14:paraId="363E2387" w14:textId="71FEB608" w:rsidR="00066421" w:rsidRDefault="00066421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 8.1. Primici od zaduživanja</w:t>
            </w:r>
          </w:p>
        </w:tc>
        <w:tc>
          <w:tcPr>
            <w:tcW w:w="2117" w:type="dxa"/>
            <w:shd w:val="clear" w:color="auto" w:fill="FFFFFF"/>
            <w:noWrap/>
            <w:vAlign w:val="bottom"/>
          </w:tcPr>
          <w:p w14:paraId="08E5B8B4" w14:textId="3C3BED5C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35.416,66</w:t>
            </w:r>
          </w:p>
        </w:tc>
        <w:tc>
          <w:tcPr>
            <w:tcW w:w="2036" w:type="dxa"/>
            <w:shd w:val="clear" w:color="auto" w:fill="FFFFFF"/>
          </w:tcPr>
          <w:p w14:paraId="6FEB8FE1" w14:textId="428D45A6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35.416,66</w:t>
            </w:r>
          </w:p>
        </w:tc>
      </w:tr>
      <w:tr w:rsidR="009113C6" w:rsidRPr="00C0527C" w14:paraId="50201ABD" w14:textId="77777777" w:rsidTr="003D69D4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032D8E38" w14:textId="186D35FE" w:rsidR="009113C6" w:rsidRPr="00C0527C" w:rsidRDefault="009113C6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</w:t>
            </w:r>
            <w:r w:rsidR="00066421">
              <w:rPr>
                <w:color w:val="000000"/>
                <w:szCs w:val="24"/>
                <w:lang w:val="hr-HR" w:eastAsia="hr-HR"/>
              </w:rPr>
              <w:t>7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066421">
              <w:rPr>
                <w:color w:val="000000"/>
                <w:szCs w:val="24"/>
                <w:lang w:val="hr-HR" w:eastAsia="hr-HR"/>
              </w:rPr>
              <w:t>Projektno tehnička dokumentacija s ishođenjem građ. Dozvole za Terme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05B59B3E" w14:textId="52F083AC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100.000,00</w:t>
            </w:r>
          </w:p>
        </w:tc>
        <w:tc>
          <w:tcPr>
            <w:tcW w:w="2036" w:type="dxa"/>
            <w:shd w:val="clear" w:color="auto" w:fill="FFF2CC"/>
          </w:tcPr>
          <w:p w14:paraId="2311430A" w14:textId="77777777" w:rsidR="009113C6" w:rsidRDefault="009113C6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84592DD" w14:textId="2BD5E94C" w:rsidR="009113C6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066421" w:rsidRPr="00C0527C" w14:paraId="7F11FF4E" w14:textId="77777777" w:rsidTr="00403EC4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7AAE9CC6" w14:textId="5A66A334" w:rsidR="00066421" w:rsidRPr="00C0527C" w:rsidRDefault="00066421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17C14926" w14:textId="7778FEA9" w:rsidR="00066421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100.000,00</w:t>
            </w:r>
          </w:p>
        </w:tc>
        <w:tc>
          <w:tcPr>
            <w:tcW w:w="2036" w:type="dxa"/>
            <w:shd w:val="clear" w:color="auto" w:fill="auto"/>
          </w:tcPr>
          <w:p w14:paraId="54B07291" w14:textId="77777777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D1FFBF6" w14:textId="1027FC92" w:rsidR="00066421" w:rsidRPr="00C0527C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0,00</w:t>
            </w:r>
          </w:p>
        </w:tc>
      </w:tr>
      <w:tr w:rsidR="00066421" w:rsidRPr="00C0527C" w14:paraId="4FA8F68F" w14:textId="77777777" w:rsidTr="00585C36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707C45C0" w14:textId="4E1D21CB" w:rsidR="00066421" w:rsidRPr="00C0527C" w:rsidRDefault="00066421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K10002</w:t>
            </w:r>
            <w:r w:rsidR="00332BDD">
              <w:rPr>
                <w:color w:val="000000"/>
                <w:szCs w:val="24"/>
                <w:lang w:val="hr-HR" w:eastAsia="hr-HR"/>
              </w:rPr>
              <w:t>8</w:t>
            </w:r>
            <w:r>
              <w:rPr>
                <w:color w:val="000000"/>
                <w:szCs w:val="24"/>
                <w:lang w:val="hr-HR" w:eastAsia="hr-HR"/>
              </w:rPr>
              <w:t xml:space="preserve"> : „</w:t>
            </w:r>
            <w:r w:rsidR="00332BDD">
              <w:rPr>
                <w:color w:val="000000"/>
                <w:szCs w:val="24"/>
                <w:lang w:val="hr-HR" w:eastAsia="hr-HR"/>
              </w:rPr>
              <w:t>Terme Kloštar Podravski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6A8CBEAC" w14:textId="66B63283" w:rsidR="00066421" w:rsidRPr="00C0527C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294.505,28</w:t>
            </w:r>
          </w:p>
        </w:tc>
        <w:tc>
          <w:tcPr>
            <w:tcW w:w="2036" w:type="dxa"/>
            <w:shd w:val="clear" w:color="auto" w:fill="FFF2CC"/>
          </w:tcPr>
          <w:p w14:paraId="7B859887" w14:textId="77777777" w:rsidR="00066421" w:rsidRDefault="00066421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0C0C51C0" w14:textId="7794D5F8" w:rsidR="00066421" w:rsidRPr="00C0527C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261.790,44</w:t>
            </w:r>
          </w:p>
        </w:tc>
      </w:tr>
      <w:tr w:rsidR="00332BDD" w:rsidRPr="00C0527C" w14:paraId="024CAA4F" w14:textId="77777777" w:rsidTr="00585C36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2007B48D" w14:textId="34A781EF" w:rsidR="00332BDD" w:rsidRPr="00C0527C" w:rsidRDefault="00332BD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5.2. Pomoći od izvanproračunskih korisnika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2A64E93" w14:textId="36ADCA3C" w:rsidR="00332BDD" w:rsidRPr="00C0527C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294.505,28</w:t>
            </w:r>
          </w:p>
        </w:tc>
        <w:tc>
          <w:tcPr>
            <w:tcW w:w="2036" w:type="dxa"/>
            <w:shd w:val="clear" w:color="auto" w:fill="auto"/>
          </w:tcPr>
          <w:p w14:paraId="4E33258D" w14:textId="77777777" w:rsidR="00332BDD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711007E" w14:textId="28FC051A" w:rsidR="00332BDD" w:rsidRPr="00C0527C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261.790,44</w:t>
            </w:r>
          </w:p>
        </w:tc>
      </w:tr>
      <w:tr w:rsidR="00332BDD" w:rsidRPr="00C0527C" w14:paraId="240D8E66" w14:textId="77777777" w:rsidTr="00E13E72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522E4595" w14:textId="620BD921" w:rsidR="00332BDD" w:rsidRPr="00C0527C" w:rsidRDefault="00332BDD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Kapitalni projekt K100031 : „Pješačka staza u naselju Budančevica</w:t>
            </w:r>
            <w:r w:rsidR="00187720">
              <w:rPr>
                <w:color w:val="000000"/>
                <w:szCs w:val="24"/>
                <w:lang w:val="hr-HR" w:eastAsia="hr-HR"/>
              </w:rPr>
              <w:t xml:space="preserve"> 2.-44.</w:t>
            </w:r>
            <w:r>
              <w:rPr>
                <w:color w:val="000000"/>
                <w:szCs w:val="24"/>
                <w:lang w:val="hr-HR" w:eastAsia="hr-HR"/>
              </w:rPr>
              <w:t>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54303767" w14:textId="74A64633" w:rsidR="00332BDD" w:rsidRPr="00C0527C" w:rsidRDefault="00187720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68.000,00</w:t>
            </w:r>
          </w:p>
        </w:tc>
        <w:tc>
          <w:tcPr>
            <w:tcW w:w="2036" w:type="dxa"/>
            <w:shd w:val="clear" w:color="auto" w:fill="FFF2CC"/>
          </w:tcPr>
          <w:p w14:paraId="27F3FAEF" w14:textId="77777777" w:rsidR="00332BDD" w:rsidRDefault="00332BDD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62E5C6EE" w14:textId="5A164288" w:rsidR="00332BDD" w:rsidRPr="00C0527C" w:rsidRDefault="00187720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36.574,00</w:t>
            </w:r>
          </w:p>
        </w:tc>
      </w:tr>
      <w:tr w:rsidR="00187720" w:rsidRPr="00C0527C" w14:paraId="560715EF" w14:textId="77777777" w:rsidTr="00E13E72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71CB526" w14:textId="5B6B4BF6" w:rsidR="00187720" w:rsidRPr="00C0527C" w:rsidRDefault="00187720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5.1. Pomoći proračunu iz drugih proračuna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35E4154" w14:textId="26C01145" w:rsidR="00187720" w:rsidRPr="00C0527C" w:rsidRDefault="00187720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68.000,00</w:t>
            </w:r>
          </w:p>
        </w:tc>
        <w:tc>
          <w:tcPr>
            <w:tcW w:w="2036" w:type="dxa"/>
          </w:tcPr>
          <w:p w14:paraId="66F44AF2" w14:textId="77777777" w:rsidR="00187720" w:rsidRDefault="00187720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1FD1B25" w14:textId="28212EE4" w:rsidR="00187720" w:rsidRPr="00C0527C" w:rsidRDefault="00187720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36.574,00</w:t>
            </w:r>
          </w:p>
        </w:tc>
      </w:tr>
      <w:tr w:rsidR="00187720" w:rsidRPr="00C0527C" w14:paraId="1394628E" w14:textId="77777777" w:rsidTr="00984ADC">
        <w:trPr>
          <w:trHeight w:val="296"/>
        </w:trPr>
        <w:tc>
          <w:tcPr>
            <w:tcW w:w="4942" w:type="dxa"/>
            <w:shd w:val="clear" w:color="auto" w:fill="FFF2CC"/>
            <w:noWrap/>
            <w:vAlign w:val="bottom"/>
          </w:tcPr>
          <w:p w14:paraId="68E15434" w14:textId="49B1EE2B" w:rsidR="00187720" w:rsidRPr="00C0527C" w:rsidRDefault="005E329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lastRenderedPageBreak/>
              <w:t>Kapitalni projekt K100028:“Izgradnja  Područnog dječjeg vrtića Kloštar Podravski-dvije jedinice za vrtićku dob“</w:t>
            </w:r>
          </w:p>
        </w:tc>
        <w:tc>
          <w:tcPr>
            <w:tcW w:w="2117" w:type="dxa"/>
            <w:shd w:val="clear" w:color="auto" w:fill="FFF2CC"/>
            <w:noWrap/>
            <w:vAlign w:val="bottom"/>
          </w:tcPr>
          <w:p w14:paraId="27683BB0" w14:textId="72C36A8F" w:rsidR="00187720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83.129,60</w:t>
            </w:r>
          </w:p>
        </w:tc>
        <w:tc>
          <w:tcPr>
            <w:tcW w:w="2036" w:type="dxa"/>
            <w:shd w:val="clear" w:color="auto" w:fill="FFF2CC"/>
          </w:tcPr>
          <w:p w14:paraId="334A0C27" w14:textId="77777777" w:rsidR="005E329B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1AEFD827" w14:textId="77777777" w:rsidR="005E329B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2CA3D09" w14:textId="3AC10BD6" w:rsidR="00187720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86.273,45</w:t>
            </w:r>
          </w:p>
        </w:tc>
      </w:tr>
      <w:tr w:rsidR="00187720" w:rsidRPr="00C0527C" w14:paraId="7ABC44F4" w14:textId="77777777" w:rsidTr="00984ADC">
        <w:trPr>
          <w:trHeight w:val="296"/>
        </w:trPr>
        <w:tc>
          <w:tcPr>
            <w:tcW w:w="4942" w:type="dxa"/>
            <w:shd w:val="clear" w:color="auto" w:fill="auto"/>
            <w:noWrap/>
            <w:vAlign w:val="bottom"/>
          </w:tcPr>
          <w:p w14:paraId="3E95A4B9" w14:textId="5263B678" w:rsidR="00187720" w:rsidRPr="00C0527C" w:rsidRDefault="005E329B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5.2. Pomoći od izvanproračunskih korisnika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DDD1D75" w14:textId="33FE46E7" w:rsidR="00187720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83.129,60</w:t>
            </w:r>
          </w:p>
        </w:tc>
        <w:tc>
          <w:tcPr>
            <w:tcW w:w="2036" w:type="dxa"/>
            <w:shd w:val="clear" w:color="auto" w:fill="auto"/>
          </w:tcPr>
          <w:p w14:paraId="61E15624" w14:textId="77777777" w:rsidR="005E329B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  <w:p w14:paraId="390B1F4B" w14:textId="34209AD9" w:rsidR="00187720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86.273,45</w:t>
            </w:r>
          </w:p>
        </w:tc>
      </w:tr>
      <w:tr w:rsidR="00864CCC" w:rsidRPr="00C0527C" w14:paraId="2CEB76C1" w14:textId="77777777" w:rsidTr="005F6E3D">
        <w:trPr>
          <w:trHeight w:val="296"/>
        </w:trPr>
        <w:tc>
          <w:tcPr>
            <w:tcW w:w="4942" w:type="dxa"/>
            <w:tcBorders>
              <w:bottom w:val="single" w:sz="4" w:space="0" w:color="auto"/>
            </w:tcBorders>
            <w:shd w:val="clear" w:color="auto" w:fill="A8D08D"/>
            <w:noWrap/>
            <w:vAlign w:val="bottom"/>
          </w:tcPr>
          <w:p w14:paraId="23AE3423" w14:textId="3ADC6FE9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UKUPNO</w:t>
            </w:r>
            <w:r w:rsidR="00C17C84">
              <w:rPr>
                <w:color w:val="000000"/>
                <w:szCs w:val="24"/>
                <w:lang w:val="hr-HR" w:eastAsia="hr-HR"/>
              </w:rPr>
              <w:t xml:space="preserve"> EURA</w:t>
            </w:r>
            <w:r>
              <w:rPr>
                <w:color w:val="000000"/>
                <w:szCs w:val="24"/>
                <w:lang w:val="hr-HR" w:eastAsia="hr-HR"/>
              </w:rPr>
              <w:t>: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8D08D"/>
            <w:noWrap/>
            <w:vAlign w:val="bottom"/>
          </w:tcPr>
          <w:p w14:paraId="6D12E0FA" w14:textId="63C6D03D" w:rsidR="00864CCC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908.588,35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8D08D"/>
          </w:tcPr>
          <w:p w14:paraId="084DD4DA" w14:textId="3952AC92" w:rsidR="00864CCC" w:rsidRPr="00C0527C" w:rsidRDefault="005E329B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>711.781,18</w:t>
            </w:r>
          </w:p>
        </w:tc>
      </w:tr>
      <w:tr w:rsidR="00864CCC" w:rsidRPr="00C0527C" w14:paraId="57B2A93D" w14:textId="77777777" w:rsidTr="005F6E3D">
        <w:trPr>
          <w:trHeight w:val="296"/>
        </w:trPr>
        <w:tc>
          <w:tcPr>
            <w:tcW w:w="4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78F7F" w14:textId="086CDB34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DC9E" w14:textId="018FE5BB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48803" w14:textId="5EC9DF7F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19954BAC" w14:textId="77777777" w:rsidTr="005F6E3D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744E" w14:textId="406F05A2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CACD" w14:textId="7E37E865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0265E1D5" w14:textId="41DB7502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32D4AE4C" w14:textId="77777777" w:rsidTr="005F6E3D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CE2C" w14:textId="0895519C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61971" w14:textId="63687B74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3A6AEB61" w14:textId="3A54EA4E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7EFD5237" w14:textId="77777777" w:rsidTr="005F6E3D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6D15" w14:textId="7902E9DF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7F71" w14:textId="7FD30E1D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B39D" w14:textId="5ED16359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20B484D4" w14:textId="77777777" w:rsidTr="005F6E3D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136C" w14:textId="0ACB8321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F16D" w14:textId="3C722E9A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983F" w14:textId="0372AAD5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46A79B21" w14:textId="77777777" w:rsidTr="005F6E3D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7EA0" w14:textId="66AD9204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  <w:r>
              <w:rPr>
                <w:color w:val="000000"/>
                <w:szCs w:val="24"/>
                <w:lang w:val="hr-HR" w:eastAsia="hr-HR"/>
              </w:rPr>
              <w:t xml:space="preserve">                                                               Članak 2.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9027" w14:textId="243DC95F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DB59" w14:textId="716319ED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747D6D34" w14:textId="77777777" w:rsidTr="00984ADC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72ADD" w14:textId="54831F7E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2D02" w14:textId="455C01AF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A5EE" w14:textId="75B9796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4DC505A4" w14:textId="77777777" w:rsidTr="00E13E72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6A9E" w14:textId="77777777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D349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F97F3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62E9BEBB" w14:textId="77777777" w:rsidTr="00585C36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3F8B" w14:textId="2BC7A1EF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7E9A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5C240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41517308" w14:textId="77777777" w:rsidTr="00403EC4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EF97" w14:textId="3D3D08C2" w:rsidR="00864CCC" w:rsidRPr="00C0527C" w:rsidRDefault="00864CC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3DAA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5303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2EB17D72" w14:textId="77777777" w:rsidTr="003D69D4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C4AF" w14:textId="4B946C6A" w:rsidR="00552D47" w:rsidRPr="00C0527C" w:rsidRDefault="00552D47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520E" w14:textId="77777777" w:rsidR="00864CCC" w:rsidRPr="00C0527C" w:rsidRDefault="00864CCC" w:rsidP="00B36A1C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CACE4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7FDEFA6F" w14:textId="77777777" w:rsidTr="0000420C">
        <w:trPr>
          <w:trHeight w:val="68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6575A" w14:textId="02C29CB2" w:rsidR="0078348C" w:rsidRPr="00C0527C" w:rsidRDefault="0078348C" w:rsidP="003D69D4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08D6" w14:textId="77777777" w:rsidR="00864CCC" w:rsidRPr="00C0527C" w:rsidRDefault="00864CCC" w:rsidP="00B36A1C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DE38" w14:textId="77777777" w:rsidR="00864CCC" w:rsidRPr="00C0527C" w:rsidRDefault="00864CCC" w:rsidP="003D69D4">
            <w:pPr>
              <w:widowControl/>
              <w:jc w:val="right"/>
              <w:rPr>
                <w:color w:val="000000"/>
                <w:szCs w:val="24"/>
                <w:lang w:val="hr-HR" w:eastAsia="hr-HR"/>
              </w:rPr>
            </w:pPr>
          </w:p>
        </w:tc>
      </w:tr>
      <w:tr w:rsidR="00864CCC" w:rsidRPr="00C0527C" w14:paraId="575BC88D" w14:textId="77777777" w:rsidTr="003D69D4">
        <w:trPr>
          <w:trHeight w:val="2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6A57" w14:textId="770C4E39" w:rsidR="00864CCC" w:rsidRPr="00C0527C" w:rsidRDefault="00864CCC" w:rsidP="005E329B">
            <w:pPr>
              <w:widowControl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4260" w14:textId="77777777" w:rsidR="00864CCC" w:rsidRPr="00C0527C" w:rsidRDefault="00864CCC" w:rsidP="003D69D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549D" w14:textId="77777777" w:rsidR="00864CCC" w:rsidRPr="00C0527C" w:rsidRDefault="00864CCC" w:rsidP="003D69D4">
            <w:pPr>
              <w:widowControl/>
              <w:jc w:val="center"/>
              <w:rPr>
                <w:color w:val="000000"/>
                <w:szCs w:val="24"/>
                <w:lang w:val="hr-HR" w:eastAsia="hr-HR"/>
              </w:rPr>
            </w:pPr>
          </w:p>
        </w:tc>
      </w:tr>
    </w:tbl>
    <w:p w14:paraId="141C4615" w14:textId="7E97B889" w:rsidR="009113C6" w:rsidRDefault="009113C6" w:rsidP="00552D47">
      <w:pPr>
        <w:ind w:firstLine="708"/>
        <w:rPr>
          <w:szCs w:val="24"/>
        </w:rPr>
      </w:pPr>
      <w:r w:rsidRPr="00BA7F6F">
        <w:rPr>
          <w:szCs w:val="24"/>
        </w:rPr>
        <w:t xml:space="preserve">Izvori sredstava za financiranje djelatnosti iz članka 1. osigurani su u Proračunu </w:t>
      </w:r>
      <w:r>
        <w:rPr>
          <w:szCs w:val="24"/>
        </w:rPr>
        <w:t>O</w:t>
      </w:r>
      <w:r w:rsidRPr="00BA7F6F">
        <w:rPr>
          <w:szCs w:val="24"/>
        </w:rPr>
        <w:t xml:space="preserve">pćine </w:t>
      </w:r>
      <w:r>
        <w:rPr>
          <w:szCs w:val="24"/>
        </w:rPr>
        <w:t>Kloštar Podravski</w:t>
      </w:r>
      <w:r w:rsidRPr="00BA7F6F">
        <w:rPr>
          <w:szCs w:val="24"/>
        </w:rPr>
        <w:t xml:space="preserve"> za </w:t>
      </w:r>
      <w:r>
        <w:rPr>
          <w:szCs w:val="24"/>
        </w:rPr>
        <w:t>202</w:t>
      </w:r>
      <w:r w:rsidR="005E329B">
        <w:rPr>
          <w:szCs w:val="24"/>
        </w:rPr>
        <w:t>3</w:t>
      </w:r>
      <w:r>
        <w:rPr>
          <w:szCs w:val="24"/>
        </w:rPr>
        <w:t>.</w:t>
      </w:r>
      <w:r w:rsidRPr="00BA7F6F">
        <w:rPr>
          <w:szCs w:val="24"/>
        </w:rPr>
        <w:t xml:space="preserve"> godinu, na sljedeći način: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8"/>
        <w:gridCol w:w="2341"/>
        <w:gridCol w:w="2153"/>
      </w:tblGrid>
      <w:tr w:rsidR="009113C6" w:rsidRPr="000C0EA1" w14:paraId="0CCAF7F1" w14:textId="77777777" w:rsidTr="003D69D4">
        <w:tc>
          <w:tcPr>
            <w:tcW w:w="4671" w:type="dxa"/>
          </w:tcPr>
          <w:p w14:paraId="1BB94768" w14:textId="77777777" w:rsidR="009113C6" w:rsidRPr="00C0527C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C0527C">
              <w:rPr>
                <w:b/>
                <w:bCs/>
                <w:szCs w:val="24"/>
                <w:lang w:val="hr-HR"/>
              </w:rPr>
              <w:t>Izvori sredstava</w:t>
            </w:r>
          </w:p>
        </w:tc>
        <w:tc>
          <w:tcPr>
            <w:tcW w:w="2383" w:type="dxa"/>
          </w:tcPr>
          <w:p w14:paraId="2DF527F7" w14:textId="77777777" w:rsidR="009113C6" w:rsidRPr="00C0527C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C0527C">
              <w:rPr>
                <w:b/>
                <w:bCs/>
                <w:szCs w:val="24"/>
                <w:lang w:val="hr-HR"/>
              </w:rPr>
              <w:t>Planirano</w:t>
            </w:r>
          </w:p>
        </w:tc>
        <w:tc>
          <w:tcPr>
            <w:tcW w:w="2187" w:type="dxa"/>
          </w:tcPr>
          <w:p w14:paraId="310AF7A3" w14:textId="77777777" w:rsidR="009113C6" w:rsidRPr="000C0EA1" w:rsidRDefault="009113C6" w:rsidP="003D69D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0C0EA1">
              <w:rPr>
                <w:b/>
                <w:bCs/>
                <w:szCs w:val="24"/>
                <w:lang w:val="hr-HR"/>
              </w:rPr>
              <w:t>Ostvareno</w:t>
            </w:r>
          </w:p>
        </w:tc>
      </w:tr>
      <w:tr w:rsidR="009113C6" w:rsidRPr="00C0527C" w14:paraId="59D30B50" w14:textId="77777777" w:rsidTr="003D69D4">
        <w:tc>
          <w:tcPr>
            <w:tcW w:w="4671" w:type="dxa"/>
          </w:tcPr>
          <w:p w14:paraId="61969637" w14:textId="713A6A1B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Opći prihodi i primici</w:t>
            </w:r>
            <w:r w:rsidR="00C96F99">
              <w:rPr>
                <w:szCs w:val="24"/>
                <w:lang w:val="hr-HR"/>
              </w:rPr>
              <w:t xml:space="preserve"> (1.1)</w:t>
            </w:r>
          </w:p>
        </w:tc>
        <w:tc>
          <w:tcPr>
            <w:tcW w:w="2383" w:type="dxa"/>
          </w:tcPr>
          <w:p w14:paraId="690DA8A0" w14:textId="649BBF8A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327.536,81</w:t>
            </w:r>
          </w:p>
        </w:tc>
        <w:tc>
          <w:tcPr>
            <w:tcW w:w="2187" w:type="dxa"/>
          </w:tcPr>
          <w:p w14:paraId="4C0AEA80" w14:textId="0B5773A9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228.148,26</w:t>
            </w:r>
          </w:p>
        </w:tc>
      </w:tr>
      <w:tr w:rsidR="009113C6" w:rsidRPr="00C0527C" w14:paraId="5353B085" w14:textId="77777777" w:rsidTr="003D69D4">
        <w:tc>
          <w:tcPr>
            <w:tcW w:w="4671" w:type="dxa"/>
          </w:tcPr>
          <w:p w14:paraId="1065DB99" w14:textId="7C32E40A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Pomoći proračunu iz drugih proračuna</w:t>
            </w:r>
            <w:r w:rsidR="00C96F99">
              <w:rPr>
                <w:szCs w:val="24"/>
                <w:lang w:val="hr-HR"/>
              </w:rPr>
              <w:t>(5.1.)</w:t>
            </w:r>
          </w:p>
        </w:tc>
        <w:tc>
          <w:tcPr>
            <w:tcW w:w="2383" w:type="dxa"/>
          </w:tcPr>
          <w:p w14:paraId="2EA646C3" w14:textId="22467B9D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168.000,00</w:t>
            </w:r>
          </w:p>
        </w:tc>
        <w:tc>
          <w:tcPr>
            <w:tcW w:w="2187" w:type="dxa"/>
          </w:tcPr>
          <w:p w14:paraId="3BF579F0" w14:textId="62696789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36.574,00</w:t>
            </w:r>
          </w:p>
        </w:tc>
      </w:tr>
      <w:tr w:rsidR="009113C6" w:rsidRPr="00C0527C" w14:paraId="5A745882" w14:textId="77777777" w:rsidTr="003D69D4">
        <w:tc>
          <w:tcPr>
            <w:tcW w:w="4671" w:type="dxa"/>
          </w:tcPr>
          <w:p w14:paraId="4CA7D155" w14:textId="5476D4D0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Pomoći od izvanproračunskih korisnika</w:t>
            </w:r>
            <w:r w:rsidR="00C96F99">
              <w:rPr>
                <w:szCs w:val="24"/>
                <w:lang w:val="hr-HR"/>
              </w:rPr>
              <w:t>(5.2.)</w:t>
            </w:r>
          </w:p>
        </w:tc>
        <w:tc>
          <w:tcPr>
            <w:tcW w:w="2383" w:type="dxa"/>
          </w:tcPr>
          <w:p w14:paraId="5D167CC0" w14:textId="4D5F362B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377.634,88</w:t>
            </w:r>
          </w:p>
        </w:tc>
        <w:tc>
          <w:tcPr>
            <w:tcW w:w="2187" w:type="dxa"/>
          </w:tcPr>
          <w:p w14:paraId="42BCA78B" w14:textId="19B94270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411.642,26</w:t>
            </w:r>
          </w:p>
        </w:tc>
      </w:tr>
      <w:tr w:rsidR="009113C6" w:rsidRPr="00C0527C" w14:paraId="661996D9" w14:textId="77777777" w:rsidTr="003D69D4">
        <w:tc>
          <w:tcPr>
            <w:tcW w:w="4671" w:type="dxa"/>
          </w:tcPr>
          <w:p w14:paraId="3C746B56" w14:textId="121AC489" w:rsidR="009113C6" w:rsidRPr="00C0527C" w:rsidRDefault="009113C6" w:rsidP="003D69D4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Primici od zaduživanja</w:t>
            </w:r>
            <w:r w:rsidR="00C96F99">
              <w:rPr>
                <w:szCs w:val="24"/>
                <w:lang w:val="hr-HR"/>
              </w:rPr>
              <w:t>(8.1.)</w:t>
            </w:r>
          </w:p>
        </w:tc>
        <w:tc>
          <w:tcPr>
            <w:tcW w:w="2383" w:type="dxa"/>
          </w:tcPr>
          <w:p w14:paraId="5946A299" w14:textId="77ECCE8A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35.416,66</w:t>
            </w:r>
          </w:p>
        </w:tc>
        <w:tc>
          <w:tcPr>
            <w:tcW w:w="2187" w:type="dxa"/>
          </w:tcPr>
          <w:p w14:paraId="05D8B80E" w14:textId="630DB735" w:rsidR="009113C6" w:rsidRPr="00C0527C" w:rsidRDefault="00C96F99" w:rsidP="003D69D4">
            <w:pPr>
              <w:jc w:val="right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35.416,66</w:t>
            </w:r>
          </w:p>
        </w:tc>
      </w:tr>
      <w:tr w:rsidR="009113C6" w:rsidRPr="00C0527C" w14:paraId="69856379" w14:textId="77777777" w:rsidTr="003D69D4">
        <w:tc>
          <w:tcPr>
            <w:tcW w:w="4671" w:type="dxa"/>
          </w:tcPr>
          <w:p w14:paraId="7EBCF1A6" w14:textId="77777777" w:rsidR="009113C6" w:rsidRPr="00C0527C" w:rsidRDefault="009113C6" w:rsidP="003D69D4">
            <w:pPr>
              <w:rPr>
                <w:szCs w:val="24"/>
                <w:lang w:val="hr-HR"/>
              </w:rPr>
            </w:pPr>
          </w:p>
        </w:tc>
        <w:tc>
          <w:tcPr>
            <w:tcW w:w="2383" w:type="dxa"/>
          </w:tcPr>
          <w:p w14:paraId="318F5FF2" w14:textId="77777777" w:rsidR="009113C6" w:rsidRPr="00C0527C" w:rsidRDefault="009113C6" w:rsidP="003D69D4">
            <w:pPr>
              <w:jc w:val="right"/>
              <w:rPr>
                <w:szCs w:val="24"/>
                <w:lang w:val="hr-HR"/>
              </w:rPr>
            </w:pPr>
          </w:p>
        </w:tc>
        <w:tc>
          <w:tcPr>
            <w:tcW w:w="2187" w:type="dxa"/>
          </w:tcPr>
          <w:p w14:paraId="64609D74" w14:textId="77777777" w:rsidR="009113C6" w:rsidRPr="00C0527C" w:rsidRDefault="009113C6" w:rsidP="003D69D4">
            <w:pPr>
              <w:jc w:val="right"/>
              <w:rPr>
                <w:szCs w:val="24"/>
                <w:lang w:val="hr-HR"/>
              </w:rPr>
            </w:pPr>
          </w:p>
        </w:tc>
      </w:tr>
      <w:tr w:rsidR="009113C6" w:rsidRPr="00C0527C" w14:paraId="137903CD" w14:textId="77777777" w:rsidTr="003D69D4">
        <w:tc>
          <w:tcPr>
            <w:tcW w:w="4671" w:type="dxa"/>
          </w:tcPr>
          <w:p w14:paraId="3D460E38" w14:textId="1D731C2F" w:rsidR="009113C6" w:rsidRPr="00C0527C" w:rsidRDefault="009113C6" w:rsidP="003D69D4">
            <w:pPr>
              <w:jc w:val="center"/>
              <w:rPr>
                <w:b/>
                <w:szCs w:val="24"/>
                <w:lang w:val="hr-HR"/>
              </w:rPr>
            </w:pPr>
            <w:r w:rsidRPr="00C0527C">
              <w:rPr>
                <w:b/>
                <w:szCs w:val="24"/>
                <w:lang w:val="hr-HR"/>
              </w:rPr>
              <w:t>UKUPNO</w:t>
            </w:r>
            <w:r w:rsidR="00C96F99">
              <w:rPr>
                <w:b/>
                <w:szCs w:val="24"/>
                <w:lang w:val="hr-HR"/>
              </w:rPr>
              <w:t xml:space="preserve"> EURA:</w:t>
            </w:r>
          </w:p>
        </w:tc>
        <w:tc>
          <w:tcPr>
            <w:tcW w:w="2383" w:type="dxa"/>
          </w:tcPr>
          <w:p w14:paraId="439C5E73" w14:textId="48BBC736" w:rsidR="009113C6" w:rsidRPr="00C0527C" w:rsidRDefault="00C96F99" w:rsidP="003D69D4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908.588,35</w:t>
            </w:r>
          </w:p>
        </w:tc>
        <w:tc>
          <w:tcPr>
            <w:tcW w:w="2187" w:type="dxa"/>
          </w:tcPr>
          <w:p w14:paraId="60E02F07" w14:textId="44B3E782" w:rsidR="009113C6" w:rsidRPr="00C0527C" w:rsidRDefault="00C96F99" w:rsidP="003D69D4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711.781,18</w:t>
            </w:r>
          </w:p>
        </w:tc>
      </w:tr>
    </w:tbl>
    <w:p w14:paraId="2493844D" w14:textId="77777777" w:rsidR="009113C6" w:rsidRDefault="009113C6" w:rsidP="009113C6">
      <w:pPr>
        <w:jc w:val="center"/>
        <w:rPr>
          <w:szCs w:val="24"/>
          <w:lang w:val="hr-HR"/>
        </w:rPr>
      </w:pPr>
    </w:p>
    <w:p w14:paraId="4A47339F" w14:textId="77777777" w:rsidR="009113C6" w:rsidRPr="00BA7F6F" w:rsidRDefault="009113C6" w:rsidP="009113C6">
      <w:pPr>
        <w:jc w:val="center"/>
        <w:rPr>
          <w:szCs w:val="24"/>
          <w:lang w:val="hr-HR"/>
        </w:rPr>
      </w:pPr>
      <w:r w:rsidRPr="00BA7F6F">
        <w:rPr>
          <w:szCs w:val="24"/>
          <w:lang w:val="hr-HR"/>
        </w:rPr>
        <w:t xml:space="preserve">Članak </w:t>
      </w:r>
      <w:r>
        <w:rPr>
          <w:szCs w:val="24"/>
          <w:lang w:val="hr-HR"/>
        </w:rPr>
        <w:t>3</w:t>
      </w:r>
      <w:r w:rsidRPr="00BA7F6F">
        <w:rPr>
          <w:szCs w:val="24"/>
          <w:lang w:val="hr-HR"/>
        </w:rPr>
        <w:t>.</w:t>
      </w:r>
    </w:p>
    <w:p w14:paraId="289436B3" w14:textId="77777777" w:rsidR="009113C6" w:rsidRPr="00BA7F6F" w:rsidRDefault="009113C6" w:rsidP="009113C6">
      <w:pPr>
        <w:jc w:val="center"/>
        <w:rPr>
          <w:szCs w:val="24"/>
          <w:lang w:val="hr-HR"/>
        </w:rPr>
      </w:pPr>
    </w:p>
    <w:p w14:paraId="590345FF" w14:textId="77777777" w:rsidR="009113C6" w:rsidRDefault="009113C6" w:rsidP="009113C6">
      <w:pPr>
        <w:ind w:firstLine="708"/>
        <w:rPr>
          <w:szCs w:val="24"/>
        </w:rPr>
      </w:pPr>
      <w:r w:rsidRPr="00BA7F6F">
        <w:rPr>
          <w:szCs w:val="24"/>
        </w:rPr>
        <w:t xml:space="preserve">Ovo Izvješće stupa na snagu osmog dana od dana objave u "Službenom glasniku" </w:t>
      </w:r>
      <w:r>
        <w:rPr>
          <w:szCs w:val="24"/>
        </w:rPr>
        <w:t>Koprivničko-križevačke županije</w:t>
      </w:r>
      <w:r w:rsidRPr="00BA7F6F">
        <w:rPr>
          <w:szCs w:val="24"/>
        </w:rPr>
        <w:t>.</w:t>
      </w:r>
    </w:p>
    <w:p w14:paraId="249FA333" w14:textId="77777777" w:rsidR="009113C6" w:rsidRDefault="009113C6" w:rsidP="009113C6">
      <w:pPr>
        <w:ind w:firstLine="708"/>
        <w:rPr>
          <w:szCs w:val="24"/>
        </w:rPr>
      </w:pPr>
    </w:p>
    <w:p w14:paraId="751114BF" w14:textId="77777777" w:rsidR="009113C6" w:rsidRDefault="009113C6" w:rsidP="009113C6">
      <w:pPr>
        <w:jc w:val="center"/>
        <w:rPr>
          <w:b/>
          <w:szCs w:val="24"/>
          <w:lang w:val="hr-HR"/>
        </w:rPr>
      </w:pPr>
    </w:p>
    <w:p w14:paraId="5973E76E" w14:textId="71DCE9B9" w:rsidR="009113C6" w:rsidRPr="00BA7F6F" w:rsidRDefault="009113C6" w:rsidP="009113C6">
      <w:pPr>
        <w:jc w:val="center"/>
        <w:rPr>
          <w:b/>
          <w:szCs w:val="24"/>
          <w:lang w:val="hr-HR"/>
        </w:rPr>
      </w:pPr>
      <w:r w:rsidRPr="00BA7F6F">
        <w:rPr>
          <w:b/>
          <w:szCs w:val="24"/>
          <w:lang w:val="hr-HR"/>
        </w:rPr>
        <w:t>OPĆINSK</w:t>
      </w:r>
      <w:r>
        <w:rPr>
          <w:b/>
          <w:szCs w:val="24"/>
          <w:lang w:val="hr-HR"/>
        </w:rPr>
        <w:t>I NAČELNIK</w:t>
      </w:r>
      <w:r w:rsidRPr="00BA7F6F">
        <w:rPr>
          <w:b/>
          <w:szCs w:val="24"/>
          <w:lang w:val="hr-HR"/>
        </w:rPr>
        <w:t xml:space="preserve"> OPĆINE </w:t>
      </w:r>
      <w:r>
        <w:rPr>
          <w:b/>
          <w:szCs w:val="24"/>
          <w:lang w:val="hr-HR"/>
        </w:rPr>
        <w:t>KLOŠTAR PODRAVSKI</w:t>
      </w:r>
    </w:p>
    <w:p w14:paraId="30938683" w14:textId="77777777" w:rsidR="009113C6" w:rsidRDefault="009113C6" w:rsidP="009113C6">
      <w:pPr>
        <w:ind w:firstLine="708"/>
        <w:rPr>
          <w:szCs w:val="24"/>
        </w:rPr>
      </w:pPr>
    </w:p>
    <w:p w14:paraId="4B7EC5B7" w14:textId="77777777" w:rsidR="009113C6" w:rsidRPr="00BA7F6F" w:rsidRDefault="009113C6" w:rsidP="009113C6">
      <w:pPr>
        <w:ind w:firstLine="708"/>
        <w:rPr>
          <w:szCs w:val="24"/>
          <w:lang w:val="hr-HR"/>
        </w:rPr>
      </w:pPr>
    </w:p>
    <w:p w14:paraId="6DA120B9" w14:textId="77777777" w:rsidR="009113C6" w:rsidRPr="00BA7F6F" w:rsidRDefault="009113C6" w:rsidP="009113C6">
      <w:pPr>
        <w:ind w:left="360"/>
        <w:rPr>
          <w:szCs w:val="24"/>
          <w:lang w:val="hr-HR"/>
        </w:rPr>
      </w:pPr>
    </w:p>
    <w:p w14:paraId="59715849" w14:textId="1689DDB6" w:rsidR="009113C6" w:rsidRPr="00BA7F6F" w:rsidRDefault="009113C6" w:rsidP="009113C6">
      <w:pPr>
        <w:rPr>
          <w:szCs w:val="24"/>
          <w:lang w:val="hr-HR"/>
        </w:rPr>
      </w:pPr>
      <w:r w:rsidRPr="00BA7F6F">
        <w:rPr>
          <w:szCs w:val="24"/>
          <w:lang w:val="hr-HR"/>
        </w:rPr>
        <w:t>KLASA:</w:t>
      </w:r>
      <w:r w:rsidR="00552D47">
        <w:rPr>
          <w:szCs w:val="24"/>
          <w:lang w:val="hr-HR"/>
        </w:rPr>
        <w:t>361-01/24-01/03</w:t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</w:p>
    <w:p w14:paraId="6C54C4C1" w14:textId="623B8CB4" w:rsidR="009113C6" w:rsidRPr="00BA7F6F" w:rsidRDefault="009113C6" w:rsidP="009113C6">
      <w:pPr>
        <w:rPr>
          <w:szCs w:val="24"/>
          <w:lang w:val="hr-HR"/>
        </w:rPr>
      </w:pPr>
      <w:r w:rsidRPr="00BA7F6F">
        <w:rPr>
          <w:szCs w:val="24"/>
          <w:lang w:val="hr-HR"/>
        </w:rPr>
        <w:t>URBROJ:</w:t>
      </w:r>
      <w:r w:rsidR="00C96F99">
        <w:rPr>
          <w:szCs w:val="24"/>
          <w:lang w:val="hr-HR"/>
        </w:rPr>
        <w:t xml:space="preserve"> </w:t>
      </w:r>
      <w:r w:rsidR="00552D47">
        <w:rPr>
          <w:szCs w:val="24"/>
          <w:lang w:val="hr-HR"/>
        </w:rPr>
        <w:t>2137-16-01/01-24-01</w:t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  <w:r w:rsidRPr="00BA7F6F">
        <w:rPr>
          <w:szCs w:val="24"/>
          <w:lang w:val="hr-HR"/>
        </w:rPr>
        <w:tab/>
      </w:r>
    </w:p>
    <w:p w14:paraId="0B0D10F5" w14:textId="0D8D9A45" w:rsidR="009113C6" w:rsidRPr="00BA7F6F" w:rsidRDefault="009113C6" w:rsidP="009113C6">
      <w:pPr>
        <w:rPr>
          <w:szCs w:val="24"/>
          <w:lang w:val="hr-HR"/>
        </w:rPr>
      </w:pPr>
      <w:r>
        <w:rPr>
          <w:szCs w:val="24"/>
          <w:lang w:val="hr-HR"/>
        </w:rPr>
        <w:t>Kloštar Podravski</w:t>
      </w:r>
      <w:r w:rsidRPr="00BA7F6F">
        <w:rPr>
          <w:szCs w:val="24"/>
          <w:lang w:val="hr-HR"/>
        </w:rPr>
        <w:t>,</w:t>
      </w:r>
      <w:r w:rsidR="0042294F">
        <w:rPr>
          <w:szCs w:val="24"/>
          <w:lang w:val="hr-HR"/>
        </w:rPr>
        <w:t xml:space="preserve"> </w:t>
      </w:r>
      <w:r w:rsidR="00B36A1C">
        <w:rPr>
          <w:szCs w:val="24"/>
          <w:lang w:val="hr-HR"/>
        </w:rPr>
        <w:t>23. svibnja</w:t>
      </w:r>
      <w:r w:rsidRPr="00BA7F6F">
        <w:rPr>
          <w:szCs w:val="24"/>
          <w:lang w:val="hr-HR"/>
        </w:rPr>
        <w:t xml:space="preserve"> </w:t>
      </w:r>
      <w:r>
        <w:rPr>
          <w:szCs w:val="24"/>
          <w:lang w:val="hr-HR"/>
        </w:rPr>
        <w:t>202</w:t>
      </w:r>
      <w:r w:rsidR="00C96F99">
        <w:rPr>
          <w:szCs w:val="24"/>
          <w:lang w:val="hr-HR"/>
        </w:rPr>
        <w:t>4</w:t>
      </w:r>
      <w:r>
        <w:rPr>
          <w:szCs w:val="24"/>
          <w:lang w:val="hr-HR"/>
        </w:rPr>
        <w:t>.</w:t>
      </w:r>
      <w:r w:rsidRPr="00BA7F6F">
        <w:rPr>
          <w:szCs w:val="24"/>
          <w:lang w:val="hr-HR"/>
        </w:rPr>
        <w:t xml:space="preserve"> godine</w:t>
      </w:r>
    </w:p>
    <w:p w14:paraId="0F504FC3" w14:textId="77777777" w:rsidR="009113C6" w:rsidRPr="00BA7F6F" w:rsidRDefault="009113C6" w:rsidP="009113C6">
      <w:pPr>
        <w:rPr>
          <w:szCs w:val="24"/>
          <w:lang w:val="hr-HR"/>
        </w:rPr>
      </w:pPr>
    </w:p>
    <w:p w14:paraId="75E1BF65" w14:textId="77777777" w:rsidR="009113C6" w:rsidRPr="00BA7F6F" w:rsidRDefault="009113C6" w:rsidP="009113C6">
      <w:pPr>
        <w:jc w:val="center"/>
        <w:rPr>
          <w:b/>
          <w:szCs w:val="24"/>
          <w:lang w:val="hr-HR"/>
        </w:rPr>
      </w:pPr>
    </w:p>
    <w:p w14:paraId="70787196" w14:textId="77777777" w:rsidR="009113C6" w:rsidRPr="00BA7F6F" w:rsidRDefault="009113C6" w:rsidP="009113C6">
      <w:pPr>
        <w:jc w:val="center"/>
        <w:rPr>
          <w:szCs w:val="24"/>
          <w:lang w:val="hr-HR"/>
        </w:rPr>
      </w:pPr>
    </w:p>
    <w:p w14:paraId="57AA76E9" w14:textId="231D5BEB" w:rsidR="009113C6" w:rsidRPr="00BA7F6F" w:rsidRDefault="009113C6" w:rsidP="009113C6">
      <w:pPr>
        <w:ind w:left="6480"/>
        <w:rPr>
          <w:rFonts w:eastAsia="TimesNewRoman"/>
          <w:szCs w:val="24"/>
          <w:lang w:val="hr-HR"/>
        </w:rPr>
      </w:pPr>
      <w:r w:rsidRPr="00BA7F6F">
        <w:rPr>
          <w:rFonts w:eastAsia="TimesNewRoman"/>
          <w:szCs w:val="24"/>
          <w:lang w:val="hr-HR"/>
        </w:rPr>
        <w:t xml:space="preserve">           </w:t>
      </w:r>
      <w:r>
        <w:rPr>
          <w:rFonts w:eastAsia="TimesNewRoman"/>
          <w:szCs w:val="24"/>
          <w:lang w:val="hr-HR"/>
        </w:rPr>
        <w:t>Općinski načelnik:</w:t>
      </w:r>
    </w:p>
    <w:p w14:paraId="41A0A661" w14:textId="4E9CD8FA" w:rsidR="009113C6" w:rsidRDefault="009113C6" w:rsidP="009113C6">
      <w:pPr>
        <w:jc w:val="center"/>
        <w:rPr>
          <w:rFonts w:eastAsia="TimesNewRoman"/>
          <w:sz w:val="22"/>
          <w:szCs w:val="22"/>
          <w:lang w:val="hr-HR"/>
        </w:rPr>
      </w:pP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 w:rsidRPr="00BA7F6F">
        <w:rPr>
          <w:rFonts w:eastAsia="TimesNewRoman"/>
          <w:szCs w:val="24"/>
          <w:lang w:val="hr-HR"/>
        </w:rPr>
        <w:tab/>
      </w:r>
      <w:r>
        <w:rPr>
          <w:rFonts w:eastAsia="TimesNewRoman"/>
          <w:szCs w:val="24"/>
          <w:lang w:val="hr-HR"/>
        </w:rPr>
        <w:tab/>
        <w:t xml:space="preserve">  </w:t>
      </w:r>
      <w:r w:rsidR="0042294F">
        <w:rPr>
          <w:rFonts w:eastAsia="TimesNewRoman"/>
          <w:szCs w:val="24"/>
          <w:lang w:val="hr-HR"/>
        </w:rPr>
        <w:t xml:space="preserve">        </w:t>
      </w:r>
      <w:r>
        <w:rPr>
          <w:rFonts w:eastAsia="TimesNewRoman"/>
          <w:szCs w:val="24"/>
          <w:lang w:val="hr-HR"/>
        </w:rPr>
        <w:t xml:space="preserve"> Siniša Pavlović</w:t>
      </w:r>
    </w:p>
    <w:p w14:paraId="4B1BB9FE" w14:textId="77777777" w:rsidR="009113C6" w:rsidRDefault="009113C6" w:rsidP="009113C6">
      <w:pPr>
        <w:jc w:val="center"/>
        <w:rPr>
          <w:rFonts w:eastAsia="TimesNewRoman"/>
          <w:sz w:val="22"/>
          <w:szCs w:val="22"/>
          <w:lang w:val="hr-HR"/>
        </w:rPr>
      </w:pPr>
      <w:r>
        <w:rPr>
          <w:rFonts w:eastAsia="TimesNewRoman"/>
          <w:sz w:val="22"/>
          <w:szCs w:val="22"/>
          <w:lang w:val="hr-HR"/>
        </w:rPr>
        <w:t xml:space="preserve">                                             </w:t>
      </w:r>
    </w:p>
    <w:p w14:paraId="45C73B77" w14:textId="07BD6930" w:rsidR="00E46FE5" w:rsidRPr="00D61051" w:rsidRDefault="009113C6" w:rsidP="00D61051">
      <w:pPr>
        <w:jc w:val="right"/>
        <w:rPr>
          <w:rFonts w:eastAsia="TimesNewRoman"/>
          <w:sz w:val="22"/>
          <w:szCs w:val="22"/>
          <w:lang w:val="hr-HR"/>
        </w:rPr>
      </w:pPr>
      <w:r>
        <w:rPr>
          <w:rFonts w:eastAsia="TimesNewRoman"/>
          <w:sz w:val="22"/>
          <w:szCs w:val="22"/>
          <w:lang w:val="hr-HR"/>
        </w:rPr>
        <w:t xml:space="preserve">  </w:t>
      </w:r>
    </w:p>
    <w:sectPr w:rsidR="00E46FE5" w:rsidRPr="00D6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C6"/>
    <w:rsid w:val="0000420C"/>
    <w:rsid w:val="00066421"/>
    <w:rsid w:val="00187720"/>
    <w:rsid w:val="00332BDD"/>
    <w:rsid w:val="003725C4"/>
    <w:rsid w:val="0042294F"/>
    <w:rsid w:val="00484079"/>
    <w:rsid w:val="00552D47"/>
    <w:rsid w:val="005E329B"/>
    <w:rsid w:val="006167D8"/>
    <w:rsid w:val="00651C14"/>
    <w:rsid w:val="0078348C"/>
    <w:rsid w:val="00864CCC"/>
    <w:rsid w:val="008C6400"/>
    <w:rsid w:val="009113C6"/>
    <w:rsid w:val="009E6EB8"/>
    <w:rsid w:val="00B318B9"/>
    <w:rsid w:val="00B36A1C"/>
    <w:rsid w:val="00BC3FF2"/>
    <w:rsid w:val="00C17C84"/>
    <w:rsid w:val="00C96F99"/>
    <w:rsid w:val="00D61051"/>
    <w:rsid w:val="00DA2916"/>
    <w:rsid w:val="00E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6B45"/>
  <w15:chartTrackingRefBased/>
  <w15:docId w15:val="{C9FBC905-7668-474E-BC2E-A017453D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13C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8</cp:revision>
  <cp:lastPrinted>2024-05-03T07:30:00Z</cp:lastPrinted>
  <dcterms:created xsi:type="dcterms:W3CDTF">2024-05-21T11:10:00Z</dcterms:created>
  <dcterms:modified xsi:type="dcterms:W3CDTF">2024-06-10T08:54:00Z</dcterms:modified>
</cp:coreProperties>
</file>