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B9C9" w14:textId="501D5299" w:rsidR="00953E67" w:rsidRPr="0030177E" w:rsidRDefault="00953E67" w:rsidP="00953E67">
      <w:pPr>
        <w:jc w:val="both"/>
        <w:rPr>
          <w:rFonts w:ascii="Times New Roman" w:hAnsi="Times New Roman" w:cs="Times New Roman"/>
        </w:rPr>
      </w:pPr>
      <w:r w:rsidRPr="00E22799">
        <w:rPr>
          <w:rFonts w:ascii="Times New Roman" w:hAnsi="Times New Roman" w:cs="Times New Roman"/>
        </w:rPr>
        <w:tab/>
      </w:r>
      <w:r w:rsidRPr="0030177E">
        <w:rPr>
          <w:rFonts w:ascii="Times New Roman" w:hAnsi="Times New Roman" w:cs="Times New Roman"/>
        </w:rPr>
        <w:t>Na temelju članka 67. Zakona o komunalnom gospodarstvu („Narodne novine“ broj 68/18, 110/18</w:t>
      </w:r>
      <w:r w:rsidR="000F545F" w:rsidRPr="0030177E">
        <w:rPr>
          <w:rFonts w:ascii="Times New Roman" w:hAnsi="Times New Roman" w:cs="Times New Roman"/>
        </w:rPr>
        <w:t>.</w:t>
      </w:r>
      <w:r w:rsidRPr="0030177E">
        <w:rPr>
          <w:rFonts w:ascii="Times New Roman" w:hAnsi="Times New Roman" w:cs="Times New Roman"/>
        </w:rPr>
        <w:t xml:space="preserve"> i 32/20) i članka 30. Statuta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(„Službeni glasnik Koprivničko- križevačke županije“ broj </w:t>
      </w:r>
      <w:r w:rsidR="00BE536D" w:rsidRPr="0030177E">
        <w:rPr>
          <w:rFonts w:ascii="Times New Roman" w:hAnsi="Times New Roman" w:cs="Times New Roman"/>
        </w:rPr>
        <w:t>4</w:t>
      </w:r>
      <w:r w:rsidRPr="0030177E">
        <w:rPr>
          <w:rFonts w:ascii="Times New Roman" w:hAnsi="Times New Roman" w:cs="Times New Roman"/>
        </w:rPr>
        <w:t>/21), Općinsko vijeće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na </w:t>
      </w:r>
      <w:r w:rsidR="006F0FF2">
        <w:rPr>
          <w:rFonts w:ascii="Times New Roman" w:hAnsi="Times New Roman" w:cs="Times New Roman"/>
        </w:rPr>
        <w:t>2</w:t>
      </w:r>
      <w:r w:rsidR="000A42D4">
        <w:rPr>
          <w:rFonts w:ascii="Times New Roman" w:hAnsi="Times New Roman" w:cs="Times New Roman"/>
        </w:rPr>
        <w:t>3</w:t>
      </w:r>
      <w:r w:rsidRPr="0030177E">
        <w:rPr>
          <w:rFonts w:ascii="Times New Roman" w:hAnsi="Times New Roman" w:cs="Times New Roman"/>
        </w:rPr>
        <w:t>. sjednici održ</w:t>
      </w:r>
      <w:r w:rsidR="000F545F" w:rsidRPr="0030177E">
        <w:rPr>
          <w:rFonts w:ascii="Times New Roman" w:hAnsi="Times New Roman" w:cs="Times New Roman"/>
        </w:rPr>
        <w:t xml:space="preserve">anoj </w:t>
      </w:r>
      <w:r w:rsidR="002A402C">
        <w:rPr>
          <w:rFonts w:ascii="Times New Roman" w:hAnsi="Times New Roman" w:cs="Times New Roman"/>
        </w:rPr>
        <w:t>29. studenog</w:t>
      </w:r>
      <w:r w:rsidR="000F545F" w:rsidRPr="0030177E">
        <w:rPr>
          <w:rFonts w:ascii="Times New Roman" w:hAnsi="Times New Roman" w:cs="Times New Roman"/>
        </w:rPr>
        <w:t xml:space="preserve"> 202</w:t>
      </w:r>
      <w:r w:rsidR="006F0FF2">
        <w:rPr>
          <w:rFonts w:ascii="Times New Roman" w:hAnsi="Times New Roman" w:cs="Times New Roman"/>
        </w:rPr>
        <w:t>3</w:t>
      </w:r>
      <w:r w:rsidR="000F545F" w:rsidRPr="0030177E">
        <w:rPr>
          <w:rFonts w:ascii="Times New Roman" w:hAnsi="Times New Roman" w:cs="Times New Roman"/>
        </w:rPr>
        <w:t>. donijelo je</w:t>
      </w:r>
      <w:r w:rsidRPr="0030177E">
        <w:rPr>
          <w:rFonts w:ascii="Times New Roman" w:hAnsi="Times New Roman" w:cs="Times New Roman"/>
        </w:rPr>
        <w:t xml:space="preserve"> </w:t>
      </w:r>
    </w:p>
    <w:p w14:paraId="0B6803F3" w14:textId="306C2BC3" w:rsidR="00903897" w:rsidRDefault="00903897" w:rsidP="009038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IZMJENA </w:t>
      </w:r>
      <w:r w:rsidR="00953E67" w:rsidRPr="0030177E">
        <w:rPr>
          <w:rFonts w:ascii="Times New Roman" w:hAnsi="Times New Roman" w:cs="Times New Roman"/>
          <w:b/>
        </w:rPr>
        <w:t>PROGRAM</w:t>
      </w:r>
      <w:r>
        <w:rPr>
          <w:rFonts w:ascii="Times New Roman" w:hAnsi="Times New Roman" w:cs="Times New Roman"/>
          <w:b/>
        </w:rPr>
        <w:t>A</w:t>
      </w:r>
    </w:p>
    <w:p w14:paraId="5942AA4C" w14:textId="7A864091" w:rsidR="00953E67" w:rsidRPr="0030177E" w:rsidRDefault="00953E67" w:rsidP="00903897">
      <w:pPr>
        <w:spacing w:after="0"/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>GRAĐENJA KOMUNALNE INFRASTRUKTURE NA PODRUČJU OPĆINE K</w:t>
      </w:r>
      <w:r w:rsidR="00BE536D" w:rsidRPr="0030177E">
        <w:rPr>
          <w:rFonts w:ascii="Times New Roman" w:hAnsi="Times New Roman" w:cs="Times New Roman"/>
          <w:b/>
        </w:rPr>
        <w:t>LOŠTAR PODRAVSKI</w:t>
      </w:r>
      <w:r w:rsidRPr="0030177E">
        <w:rPr>
          <w:rFonts w:ascii="Times New Roman" w:hAnsi="Times New Roman" w:cs="Times New Roman"/>
          <w:b/>
        </w:rPr>
        <w:t xml:space="preserve"> U 2023. GODINI</w:t>
      </w:r>
    </w:p>
    <w:p w14:paraId="2B227E64" w14:textId="5F2EA968" w:rsidR="00D201F6" w:rsidRPr="0030177E" w:rsidRDefault="00806C3C" w:rsidP="00D201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D201F6" w:rsidRPr="0030177E">
        <w:rPr>
          <w:rFonts w:ascii="Times New Roman" w:hAnsi="Times New Roman" w:cs="Times New Roman"/>
          <w:b/>
        </w:rPr>
        <w:t xml:space="preserve">. </w:t>
      </w:r>
    </w:p>
    <w:p w14:paraId="65578623" w14:textId="77777777" w:rsidR="00D201F6" w:rsidRPr="0030177E" w:rsidRDefault="00D201F6" w:rsidP="00D20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0905FB" w14:textId="3A6319FD" w:rsidR="00AF337B" w:rsidRPr="0030177E" w:rsidRDefault="00D201F6" w:rsidP="00D201F6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6F0FF2">
        <w:rPr>
          <w:rFonts w:ascii="Times New Roman" w:hAnsi="Times New Roman" w:cs="Times New Roman"/>
        </w:rPr>
        <w:t>U Programu građenja komunalne infrastrukture na području Općine Kloštar Podravski u 2023.godini („Službeni glasnik Koprivničko-križevačke županije“ broj 38/22</w:t>
      </w:r>
      <w:r w:rsidR="00903897">
        <w:rPr>
          <w:rFonts w:ascii="Times New Roman" w:hAnsi="Times New Roman" w:cs="Times New Roman"/>
        </w:rPr>
        <w:t>. i 22/23</w:t>
      </w:r>
      <w:r w:rsidR="006F0FF2">
        <w:rPr>
          <w:rFonts w:ascii="Times New Roman" w:hAnsi="Times New Roman" w:cs="Times New Roman"/>
        </w:rPr>
        <w:t>)(u daljnjem tekstu:</w:t>
      </w:r>
      <w:r w:rsidR="00903897">
        <w:rPr>
          <w:rFonts w:ascii="Times New Roman" w:hAnsi="Times New Roman" w:cs="Times New Roman"/>
        </w:rPr>
        <w:t xml:space="preserve"> </w:t>
      </w:r>
      <w:r w:rsidR="006F0FF2">
        <w:rPr>
          <w:rFonts w:ascii="Times New Roman" w:hAnsi="Times New Roman" w:cs="Times New Roman"/>
        </w:rPr>
        <w:t>Program), točki II.</w:t>
      </w:r>
      <w:r w:rsidR="00903897">
        <w:rPr>
          <w:rFonts w:ascii="Times New Roman" w:hAnsi="Times New Roman" w:cs="Times New Roman"/>
        </w:rPr>
        <w:t xml:space="preserve"> </w:t>
      </w:r>
      <w:r w:rsidR="006F0FF2">
        <w:rPr>
          <w:rFonts w:ascii="Times New Roman" w:hAnsi="Times New Roman" w:cs="Times New Roman"/>
        </w:rPr>
        <w:t>mijenja se i glasi</w:t>
      </w:r>
      <w:r w:rsidR="00AF337B" w:rsidRPr="0030177E">
        <w:rPr>
          <w:rFonts w:ascii="Times New Roman" w:hAnsi="Times New Roman" w:cs="Times New Roman"/>
        </w:rPr>
        <w:t>:</w:t>
      </w:r>
    </w:p>
    <w:p w14:paraId="4DDA89E4" w14:textId="77777777" w:rsidR="00D201F6" w:rsidRPr="0030177E" w:rsidRDefault="00D201F6" w:rsidP="00D201F6">
      <w:pPr>
        <w:spacing w:after="0" w:line="240" w:lineRule="auto"/>
        <w:rPr>
          <w:rFonts w:ascii="Times New Roman" w:hAnsi="Times New Roman" w:cs="Times New Roman"/>
        </w:rPr>
      </w:pPr>
    </w:p>
    <w:p w14:paraId="3C1477E3" w14:textId="5D5AFA4A" w:rsidR="00874DCE" w:rsidRPr="00F64322" w:rsidRDefault="00874DCE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 xml:space="preserve">NERAZVRSTANE CESTE 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855"/>
        <w:gridCol w:w="2529"/>
      </w:tblGrid>
      <w:tr w:rsidR="0030177E" w:rsidRPr="0030177E" w14:paraId="3305392D" w14:textId="77777777" w:rsidTr="008D21CE">
        <w:trPr>
          <w:trHeight w:val="570"/>
        </w:trPr>
        <w:tc>
          <w:tcPr>
            <w:tcW w:w="703" w:type="dxa"/>
          </w:tcPr>
          <w:p w14:paraId="50DD515A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5586C375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2E05509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855" w:type="dxa"/>
          </w:tcPr>
          <w:p w14:paraId="1CF0CE8D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529" w:type="dxa"/>
          </w:tcPr>
          <w:p w14:paraId="5D30C51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30177E" w:rsidRPr="0030177E" w14:paraId="08AEE212" w14:textId="77777777" w:rsidTr="008D21CE">
        <w:trPr>
          <w:trHeight w:val="50"/>
        </w:trPr>
        <w:tc>
          <w:tcPr>
            <w:tcW w:w="703" w:type="dxa"/>
          </w:tcPr>
          <w:p w14:paraId="6A6F53EE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3DA93006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CA167E7" w14:textId="4906305F" w:rsidR="00874D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kružnog toka u naselju Kozarevac</w:t>
            </w:r>
          </w:p>
        </w:tc>
        <w:tc>
          <w:tcPr>
            <w:tcW w:w="2546" w:type="dxa"/>
          </w:tcPr>
          <w:p w14:paraId="171BCE14" w14:textId="7F206CFF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855" w:type="dxa"/>
          </w:tcPr>
          <w:p w14:paraId="385B91D1" w14:textId="123B53B6" w:rsidR="0072735A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12808834" w14:textId="77777777" w:rsidR="00081011" w:rsidRDefault="00081011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AA894D" w14:textId="06E8D083" w:rsidR="00874DCE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8D21CE">
              <w:rPr>
                <w:rFonts w:ascii="Times New Roman" w:hAnsi="Times New Roman" w:cs="Times New Roman"/>
              </w:rPr>
              <w:t xml:space="preserve">66.361,40 </w:t>
            </w:r>
            <w:r w:rsidRPr="0030177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9" w:type="dxa"/>
          </w:tcPr>
          <w:p w14:paraId="3EE8FD17" w14:textId="582E41E7" w:rsidR="0072735A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472C355D" w14:textId="3F844C6F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CFC53EC" w14:textId="5BF5FD7A" w:rsid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66.361,40 </w:t>
            </w:r>
            <w:r w:rsidRPr="0030177E">
              <w:rPr>
                <w:rFonts w:ascii="Times New Roman" w:hAnsi="Times New Roman" w:cs="Times New Roman"/>
              </w:rPr>
              <w:t>EUR</w:t>
            </w:r>
          </w:p>
          <w:p w14:paraId="0E4859EF" w14:textId="58152994" w:rsidR="008D21CE" w:rsidRPr="0030177E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0177E" w:rsidRPr="0030177E" w14:paraId="6C946C32" w14:textId="77777777" w:rsidTr="008D21CE">
        <w:trPr>
          <w:trHeight w:val="50"/>
        </w:trPr>
        <w:tc>
          <w:tcPr>
            <w:tcW w:w="703" w:type="dxa"/>
          </w:tcPr>
          <w:p w14:paraId="38238184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52C688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53B349D4" w14:textId="77777777" w:rsidR="00874DCE" w:rsidRPr="0030177E" w:rsidRDefault="00874DC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</w:tcPr>
          <w:p w14:paraId="66F9DA8E" w14:textId="688A64BF" w:rsidR="008D21CE" w:rsidRPr="0030177E" w:rsidRDefault="00874D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24E24158" w14:textId="2C93F4A7" w:rsidR="00874D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66.361,40 </w:t>
            </w:r>
            <w:r w:rsidRPr="0030177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9" w:type="dxa"/>
          </w:tcPr>
          <w:p w14:paraId="16F1A2D7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F00CBB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54D88979" w14:textId="77777777" w:rsidTr="008D21CE">
        <w:trPr>
          <w:trHeight w:val="570"/>
        </w:trPr>
        <w:tc>
          <w:tcPr>
            <w:tcW w:w="703" w:type="dxa"/>
          </w:tcPr>
          <w:p w14:paraId="49879867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7" w:type="dxa"/>
          </w:tcPr>
          <w:p w14:paraId="71EE72DE" w14:textId="77777777" w:rsidR="00874DCE" w:rsidRPr="0030177E" w:rsidRDefault="00874DCE" w:rsidP="00B77AB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  <w:p w14:paraId="63B9AB7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46" w:type="dxa"/>
          </w:tcPr>
          <w:p w14:paraId="64F458D6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55" w:type="dxa"/>
          </w:tcPr>
          <w:p w14:paraId="10920AE0" w14:textId="77777777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E61C470" w14:textId="5A8FDEB8" w:rsidR="008D21CE" w:rsidRP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D00EAB4" w14:textId="431D73F3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D21CE">
              <w:rPr>
                <w:rFonts w:ascii="Times New Roman" w:hAnsi="Times New Roman" w:cs="Times New Roman"/>
                <w:b/>
                <w:bCs/>
              </w:rPr>
              <w:t xml:space="preserve"> 66.361,40 EUR</w:t>
            </w:r>
          </w:p>
        </w:tc>
        <w:tc>
          <w:tcPr>
            <w:tcW w:w="2529" w:type="dxa"/>
          </w:tcPr>
          <w:p w14:paraId="7738B083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21ED8C7" w14:textId="77777777" w:rsidR="00874DCE" w:rsidRPr="0030177E" w:rsidRDefault="00874DCE" w:rsidP="00874DCE">
      <w:pPr>
        <w:pStyle w:val="Tijeloteksta"/>
        <w:ind w:left="1065"/>
        <w:jc w:val="both"/>
        <w:rPr>
          <w:b w:val="0"/>
          <w:bCs w:val="0"/>
          <w:sz w:val="22"/>
          <w:szCs w:val="22"/>
        </w:rPr>
      </w:pPr>
    </w:p>
    <w:p w14:paraId="167E0C44" w14:textId="77777777" w:rsidR="00904976" w:rsidRDefault="00904976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F7CE1E" w14:textId="5AAB2E70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215AD9" w14:textId="77777777" w:rsidR="00D625D7" w:rsidRPr="0030177E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D584FA" w14:textId="3C5B1B26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87BD4E" w14:textId="50BE33F7" w:rsidR="00694F82" w:rsidRPr="00F64322" w:rsidRDefault="00694F82" w:rsidP="00F64322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JAVNE ZELENE POVRŠINE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997"/>
        <w:gridCol w:w="2268"/>
      </w:tblGrid>
      <w:tr w:rsidR="00694F82" w:rsidRPr="0030177E" w14:paraId="300CE262" w14:textId="77777777" w:rsidTr="00E221EB">
        <w:trPr>
          <w:trHeight w:val="570"/>
        </w:trPr>
        <w:tc>
          <w:tcPr>
            <w:tcW w:w="703" w:type="dxa"/>
          </w:tcPr>
          <w:p w14:paraId="77F7C36D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771119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660807A3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997" w:type="dxa"/>
          </w:tcPr>
          <w:p w14:paraId="5D19F1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268" w:type="dxa"/>
          </w:tcPr>
          <w:p w14:paraId="4747FEF5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762199" w:rsidRPr="0030177E" w14:paraId="74F34C8B" w14:textId="77777777" w:rsidTr="00E221EB">
        <w:trPr>
          <w:trHeight w:val="400"/>
        </w:trPr>
        <w:tc>
          <w:tcPr>
            <w:tcW w:w="703" w:type="dxa"/>
          </w:tcPr>
          <w:p w14:paraId="35C8B8AC" w14:textId="3B7FD29A" w:rsidR="00762199" w:rsidRPr="0030177E" w:rsidRDefault="003A4AB8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21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14:paraId="706169B6" w14:textId="11D2C776" w:rsidR="00762199" w:rsidRPr="0030177E" w:rsidRDefault="00762199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Ograda u naselju Prugovac</w:t>
            </w:r>
          </w:p>
        </w:tc>
        <w:tc>
          <w:tcPr>
            <w:tcW w:w="2546" w:type="dxa"/>
          </w:tcPr>
          <w:p w14:paraId="6421530A" w14:textId="48A3C00B" w:rsidR="00762199" w:rsidRPr="0030177E" w:rsidRDefault="00762199" w:rsidP="00762199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997" w:type="dxa"/>
          </w:tcPr>
          <w:p w14:paraId="3F4475C6" w14:textId="0623BB09" w:rsidR="00762199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6D7BA46F" w14:textId="0966A69F" w:rsidR="00762199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19.908,42 EUR</w:t>
            </w:r>
          </w:p>
        </w:tc>
        <w:tc>
          <w:tcPr>
            <w:tcW w:w="2268" w:type="dxa"/>
          </w:tcPr>
          <w:p w14:paraId="714CD51A" w14:textId="36A3B71F" w:rsidR="00E221EB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3B60358E" w14:textId="4E6A0D06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19.908,42 EUR</w:t>
            </w:r>
          </w:p>
        </w:tc>
      </w:tr>
      <w:tr w:rsidR="00F64322" w:rsidRPr="0030177E" w14:paraId="4036A283" w14:textId="77777777" w:rsidTr="00E221EB">
        <w:trPr>
          <w:trHeight w:val="400"/>
        </w:trPr>
        <w:tc>
          <w:tcPr>
            <w:tcW w:w="703" w:type="dxa"/>
          </w:tcPr>
          <w:p w14:paraId="500E61D1" w14:textId="77777777" w:rsidR="00F64322" w:rsidRDefault="00F6432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52CB69BD" w14:textId="0538B311" w:rsidR="00F64322" w:rsidRDefault="00F643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60A45731" w14:textId="77777777" w:rsidR="00F64322" w:rsidRDefault="00F64322" w:rsidP="00F6432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20FBFEB5" w14:textId="1DFDF369" w:rsidR="00F64322" w:rsidRPr="00F64322" w:rsidRDefault="00F64322" w:rsidP="00F6432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1BB1E358" w14:textId="558278F1" w:rsidR="00F64322" w:rsidRDefault="00F64322" w:rsidP="00F6432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F64322">
              <w:rPr>
                <w:rFonts w:ascii="Times New Roman" w:hAnsi="Times New Roman" w:cs="Times New Roman"/>
                <w:b/>
                <w:bCs/>
              </w:rPr>
              <w:t>19.908,42 EUR</w:t>
            </w:r>
          </w:p>
        </w:tc>
        <w:tc>
          <w:tcPr>
            <w:tcW w:w="2268" w:type="dxa"/>
          </w:tcPr>
          <w:p w14:paraId="126B7A11" w14:textId="77777777" w:rsidR="00F64322" w:rsidRDefault="00F643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0177E" w:rsidRPr="0030177E" w14:paraId="1B7159C0" w14:textId="77777777" w:rsidTr="00E221EB">
        <w:trPr>
          <w:trHeight w:val="1098"/>
        </w:trPr>
        <w:tc>
          <w:tcPr>
            <w:tcW w:w="703" w:type="dxa"/>
          </w:tcPr>
          <w:p w14:paraId="32726A0F" w14:textId="77777777" w:rsidR="0030177E" w:rsidRP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A5B94EB" w14:textId="1242EF8C" w:rsidR="0030177E" w:rsidRPr="00F64322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</w:tc>
        <w:tc>
          <w:tcPr>
            <w:tcW w:w="2546" w:type="dxa"/>
          </w:tcPr>
          <w:p w14:paraId="566CE28C" w14:textId="77777777" w:rsidR="0030177E" w:rsidRPr="0030177E" w:rsidRDefault="0030177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2A3BF345" w14:textId="218CB150" w:rsidR="0030177E" w:rsidRPr="0030177E" w:rsidRDefault="003A4AB8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64322">
              <w:rPr>
                <w:rFonts w:ascii="Times New Roman" w:hAnsi="Times New Roman" w:cs="Times New Roman"/>
                <w:b/>
                <w:bCs/>
              </w:rPr>
              <w:t>19.908,42 EUR</w:t>
            </w:r>
          </w:p>
        </w:tc>
        <w:tc>
          <w:tcPr>
            <w:tcW w:w="2268" w:type="dxa"/>
          </w:tcPr>
          <w:p w14:paraId="58F072CF" w14:textId="77777777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73C95F46" w14:textId="0F58ED74" w:rsidR="00874DC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44CEBC" w14:textId="77777777" w:rsidR="00806C3C" w:rsidRDefault="00806C3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D4B964" w14:textId="77777777" w:rsidR="008B47AC" w:rsidRDefault="008B47A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8AE434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C2A8AD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41FC49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9B98D5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6B6BCD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83FDFD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9500CD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D8784A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2E25B0" w14:textId="77777777" w:rsidR="003A4AB8" w:rsidRDefault="003A4AB8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B176A4" w14:textId="77777777" w:rsidR="00806C3C" w:rsidRDefault="00806C3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471F" w14:textId="77777777" w:rsidR="00806C3C" w:rsidRPr="0030177E" w:rsidRDefault="00806C3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E504BF" w14:textId="1C25E196" w:rsidR="00874DCE" w:rsidRPr="00806C3C" w:rsidRDefault="00694F82" w:rsidP="00806C3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06C3C">
        <w:rPr>
          <w:rFonts w:ascii="Times New Roman" w:hAnsi="Times New Roman" w:cs="Times New Roman"/>
          <w:b/>
          <w:bCs/>
        </w:rPr>
        <w:lastRenderedPageBreak/>
        <w:t>GRAĐEVINE I UREĐAJI JAVNE NAMJENE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684"/>
        <w:gridCol w:w="2029"/>
        <w:gridCol w:w="2139"/>
        <w:gridCol w:w="2661"/>
        <w:gridCol w:w="2268"/>
      </w:tblGrid>
      <w:tr w:rsidR="00C51BE0" w:rsidRPr="0030177E" w14:paraId="7BE6E6CE" w14:textId="77777777" w:rsidTr="00E221EB">
        <w:trPr>
          <w:trHeight w:val="570"/>
        </w:trPr>
        <w:tc>
          <w:tcPr>
            <w:tcW w:w="684" w:type="dxa"/>
          </w:tcPr>
          <w:p w14:paraId="068B562F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029" w:type="dxa"/>
          </w:tcPr>
          <w:p w14:paraId="2A75EE8A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139" w:type="dxa"/>
          </w:tcPr>
          <w:p w14:paraId="094CF715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2661" w:type="dxa"/>
          </w:tcPr>
          <w:p w14:paraId="635B8E27" w14:textId="109BA615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 </w:t>
            </w:r>
          </w:p>
        </w:tc>
        <w:tc>
          <w:tcPr>
            <w:tcW w:w="2268" w:type="dxa"/>
          </w:tcPr>
          <w:p w14:paraId="3341BC70" w14:textId="638AEAB8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C51BE0" w:rsidRPr="0030177E" w14:paraId="0FB768CE" w14:textId="77777777" w:rsidTr="00E221EB">
        <w:trPr>
          <w:trHeight w:val="50"/>
        </w:trPr>
        <w:tc>
          <w:tcPr>
            <w:tcW w:w="684" w:type="dxa"/>
          </w:tcPr>
          <w:p w14:paraId="64317009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9" w:type="dxa"/>
          </w:tcPr>
          <w:p w14:paraId="57A3E535" w14:textId="4FAB5D8D" w:rsidR="00C51BE0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kanalizacije u aglomeraciji</w:t>
            </w:r>
          </w:p>
          <w:p w14:paraId="459CF739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23B50D2" w14:textId="43FC3D23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3F151762" w14:textId="30509810" w:rsidR="00C51BE0" w:rsidRPr="0030177E" w:rsidRDefault="00E221EB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BABC4A1" w14:textId="12BD5FDF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46C615B" w14:textId="6818307E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66.361,40 </w:t>
            </w:r>
            <w:r w:rsidRPr="0030177E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268" w:type="dxa"/>
          </w:tcPr>
          <w:p w14:paraId="1CD6AC0A" w14:textId="1164A30B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7ADD1D3B" w14:textId="0309476A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66.361,40 </w:t>
            </w:r>
            <w:r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C51BE0" w:rsidRPr="0030177E" w14:paraId="1CFA088C" w14:textId="77777777" w:rsidTr="00E221EB">
        <w:trPr>
          <w:trHeight w:val="400"/>
        </w:trPr>
        <w:tc>
          <w:tcPr>
            <w:tcW w:w="684" w:type="dxa"/>
          </w:tcPr>
          <w:p w14:paraId="0A3C70CB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BBFD9F0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39" w:type="dxa"/>
          </w:tcPr>
          <w:p w14:paraId="1A189CE3" w14:textId="017CC088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1" w:type="dxa"/>
          </w:tcPr>
          <w:p w14:paraId="4B081011" w14:textId="5FDD9D08" w:rsidR="00E221EB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CC36B8B" w14:textId="160567BB" w:rsidR="00C51BE0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 xml:space="preserve"> 66.361,40 EUR</w:t>
            </w:r>
          </w:p>
        </w:tc>
        <w:tc>
          <w:tcPr>
            <w:tcW w:w="2268" w:type="dxa"/>
          </w:tcPr>
          <w:p w14:paraId="7A6C9CB5" w14:textId="6273D262" w:rsidR="00FD788C" w:rsidRPr="0030177E" w:rsidRDefault="00C51BE0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33C4B900" w14:textId="782C1CD2" w:rsidR="00FD788C" w:rsidRPr="0030177E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1EB" w:rsidRPr="0030177E" w14:paraId="16129448" w14:textId="77777777" w:rsidTr="00E221EB">
        <w:trPr>
          <w:trHeight w:val="400"/>
        </w:trPr>
        <w:tc>
          <w:tcPr>
            <w:tcW w:w="684" w:type="dxa"/>
          </w:tcPr>
          <w:p w14:paraId="7205982E" w14:textId="69715A5D" w:rsidR="00E221EB" w:rsidRPr="0030177E" w:rsidRDefault="00E221EB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9" w:type="dxa"/>
          </w:tcPr>
          <w:p w14:paraId="5BAC198A" w14:textId="72A81D15" w:rsidR="00E221EB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tržnog centra u Kloštru Podravskom</w:t>
            </w:r>
          </w:p>
        </w:tc>
        <w:tc>
          <w:tcPr>
            <w:tcW w:w="2139" w:type="dxa"/>
          </w:tcPr>
          <w:p w14:paraId="745CB4A5" w14:textId="346E1EE7" w:rsidR="00F64322" w:rsidRPr="0030177E" w:rsidRDefault="00E221EB" w:rsidP="00F6432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5B87C668" w14:textId="6A3A50DB" w:rsidR="00E221EB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CF7B49C" w14:textId="68692994" w:rsidR="00E221EB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663.746,77 EUR</w:t>
            </w:r>
          </w:p>
          <w:p w14:paraId="6373ABA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53849173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D4A5976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38D8814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90C406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64E82FCC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38B2544" w14:textId="2610931B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5ADADD" w14:textId="20A258CF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88AFAEC" w14:textId="3325DB2B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C8F0C5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64.290,93 EUR</w:t>
            </w:r>
          </w:p>
          <w:p w14:paraId="75C9A8E1" w14:textId="0F35CA9A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Pomoći posebne namjene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460AE7B" w14:textId="491DECA1" w:rsidR="00FD788C" w:rsidRPr="00FD788C" w:rsidRDefault="00FD788C" w:rsidP="0008101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129082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466.733,03 EUR</w:t>
            </w:r>
          </w:p>
          <w:p w14:paraId="0F3E8D51" w14:textId="1DAA41C6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DC017D7" w14:textId="31F61397" w:rsidR="00FD788C" w:rsidRPr="00FD788C" w:rsidRDefault="00FD788C" w:rsidP="0008101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156FB" w14:textId="7D5F94E1" w:rsidR="00E221EB" w:rsidRPr="0030177E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132.722,81 EUR</w:t>
            </w:r>
          </w:p>
        </w:tc>
      </w:tr>
      <w:tr w:rsidR="00FD788C" w:rsidRPr="0030177E" w14:paraId="3B759C8E" w14:textId="77777777" w:rsidTr="00E221EB">
        <w:trPr>
          <w:trHeight w:val="400"/>
        </w:trPr>
        <w:tc>
          <w:tcPr>
            <w:tcW w:w="684" w:type="dxa"/>
          </w:tcPr>
          <w:p w14:paraId="58D18B0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9CF9003" w14:textId="062A741C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2AD4C8B0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F2F042C" w14:textId="4F625EC5" w:rsidR="001A58A3" w:rsidRPr="001A58A3" w:rsidRDefault="001A58A3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023DCAF" w14:textId="256D0FE6" w:rsidR="00FD788C" w:rsidRDefault="001A58A3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1A58A3">
              <w:rPr>
                <w:rFonts w:ascii="Times New Roman" w:hAnsi="Times New Roman" w:cs="Times New Roman"/>
                <w:b/>
                <w:bCs/>
              </w:rPr>
              <w:t>663.746,77 EUR</w:t>
            </w:r>
          </w:p>
        </w:tc>
        <w:tc>
          <w:tcPr>
            <w:tcW w:w="2268" w:type="dxa"/>
          </w:tcPr>
          <w:p w14:paraId="3AD5E9C2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788C" w:rsidRPr="0030177E" w14:paraId="4B05F003" w14:textId="77777777" w:rsidTr="00E221EB">
        <w:trPr>
          <w:trHeight w:val="400"/>
        </w:trPr>
        <w:tc>
          <w:tcPr>
            <w:tcW w:w="684" w:type="dxa"/>
          </w:tcPr>
          <w:p w14:paraId="5989556D" w14:textId="0C2AF749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9" w:type="dxa"/>
          </w:tcPr>
          <w:p w14:paraId="049F2964" w14:textId="5BAC0211" w:rsid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Terme Kloštar Podravski</w:t>
            </w:r>
          </w:p>
        </w:tc>
        <w:tc>
          <w:tcPr>
            <w:tcW w:w="2139" w:type="dxa"/>
          </w:tcPr>
          <w:p w14:paraId="69039F4B" w14:textId="09A6013C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6C5A9AD5" w14:textId="5C841E8C" w:rsidR="00FD788C" w:rsidRDefault="00FD788C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7757A11" w14:textId="6407AB11" w:rsidR="00FD788C" w:rsidRDefault="00FD788C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1.327.228,09 EUR</w:t>
            </w:r>
          </w:p>
          <w:p w14:paraId="4B02E267" w14:textId="67D611B9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73D8D0" w14:textId="6E6D9C33" w:rsid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posebne namjene</w:t>
            </w:r>
          </w:p>
          <w:p w14:paraId="7E0E53CC" w14:textId="4D473341" w:rsid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188A1" w14:textId="77777777" w:rsid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1.194.505,28 EUR</w:t>
            </w:r>
          </w:p>
          <w:p w14:paraId="5BAC09A2" w14:textId="27AA1BE1" w:rsidR="008D1853" w:rsidRDefault="008D185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1B3DF97" w14:textId="66FF7A15" w:rsidR="008D1853" w:rsidRDefault="008D1853" w:rsidP="0008101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B4614F" w14:textId="4D0B0132" w:rsidR="008D1853" w:rsidRPr="00FD788C" w:rsidRDefault="008D1853" w:rsidP="008D185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132.722,81 EUR</w:t>
            </w:r>
          </w:p>
        </w:tc>
      </w:tr>
      <w:tr w:rsidR="00FD788C" w:rsidRPr="0030177E" w14:paraId="1FFD92FD" w14:textId="77777777" w:rsidTr="00E221EB">
        <w:trPr>
          <w:trHeight w:val="400"/>
        </w:trPr>
        <w:tc>
          <w:tcPr>
            <w:tcW w:w="684" w:type="dxa"/>
          </w:tcPr>
          <w:p w14:paraId="1E574B9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5FBB56D" w14:textId="793BEAD6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746BDAB4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1FD337D" w14:textId="0318DBBC" w:rsidR="00FD788C" w:rsidRPr="00FD788C" w:rsidRDefault="00FD788C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68B22FDD" w14:textId="153A9414" w:rsidR="00FD788C" w:rsidRDefault="00FD788C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 xml:space="preserve">  1.327.228,09 EUR</w:t>
            </w:r>
          </w:p>
        </w:tc>
        <w:tc>
          <w:tcPr>
            <w:tcW w:w="2268" w:type="dxa"/>
          </w:tcPr>
          <w:p w14:paraId="16E31086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BE0" w:rsidRPr="0030177E" w14:paraId="1C522666" w14:textId="77777777" w:rsidTr="00E221EB">
        <w:trPr>
          <w:trHeight w:val="400"/>
        </w:trPr>
        <w:tc>
          <w:tcPr>
            <w:tcW w:w="684" w:type="dxa"/>
          </w:tcPr>
          <w:p w14:paraId="59C8837D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30E2F79" w14:textId="1697D4B9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62400F18" w14:textId="5132D7BA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2139" w:type="dxa"/>
          </w:tcPr>
          <w:p w14:paraId="4E8FF943" w14:textId="77777777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4916A36B" w14:textId="01558E00" w:rsidR="00C51BE0" w:rsidRPr="008D1853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A5485C" w14:textId="034F8222" w:rsidR="008D1853" w:rsidRPr="0030177E" w:rsidRDefault="008D1853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>2.057.</w:t>
            </w:r>
            <w:r>
              <w:rPr>
                <w:rFonts w:ascii="Times New Roman" w:hAnsi="Times New Roman" w:cs="Times New Roman"/>
                <w:b/>
                <w:bCs/>
              </w:rPr>
              <w:t>336,2</w:t>
            </w:r>
            <w:r w:rsidR="001A58A3">
              <w:rPr>
                <w:rFonts w:ascii="Times New Roman" w:hAnsi="Times New Roman" w:cs="Times New Roman"/>
                <w:b/>
                <w:bCs/>
              </w:rPr>
              <w:t>5</w:t>
            </w:r>
            <w:r w:rsidRPr="008D185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045A6E9D" w14:textId="7001B5B8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1FB55240" w14:textId="0A211D45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6CA680" w14:textId="6A3C4C72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4DAA5A" w14:textId="0C8CF89E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ACB7BB" w14:textId="05CA47B5" w:rsidR="00694F82" w:rsidRPr="00F64322" w:rsidRDefault="00694F82" w:rsidP="00694F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JAVNA RASVJETA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714"/>
        <w:gridCol w:w="2670"/>
      </w:tblGrid>
      <w:tr w:rsidR="00694F82" w:rsidRPr="0030177E" w14:paraId="6C087E25" w14:textId="77777777" w:rsidTr="0072735A">
        <w:trPr>
          <w:trHeight w:val="570"/>
        </w:trPr>
        <w:tc>
          <w:tcPr>
            <w:tcW w:w="703" w:type="dxa"/>
          </w:tcPr>
          <w:p w14:paraId="53949B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071A28B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1197CE38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714" w:type="dxa"/>
          </w:tcPr>
          <w:p w14:paraId="07CEEB80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670" w:type="dxa"/>
          </w:tcPr>
          <w:p w14:paraId="282D46F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AF337B" w:rsidRPr="0030177E" w14:paraId="44218993" w14:textId="77777777" w:rsidTr="0072735A">
        <w:trPr>
          <w:trHeight w:val="50"/>
        </w:trPr>
        <w:tc>
          <w:tcPr>
            <w:tcW w:w="703" w:type="dxa"/>
          </w:tcPr>
          <w:p w14:paraId="2D058AB8" w14:textId="1066626F" w:rsidR="00AF337B" w:rsidRPr="0030177E" w:rsidRDefault="000010B7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37B" w:rsidRPr="0030177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7" w:type="dxa"/>
          </w:tcPr>
          <w:p w14:paraId="48A78863" w14:textId="331676DF" w:rsidR="00AF337B" w:rsidRPr="0030177E" w:rsidRDefault="00AF337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Modernizacija javne rasvjete</w:t>
            </w:r>
          </w:p>
        </w:tc>
        <w:tc>
          <w:tcPr>
            <w:tcW w:w="2546" w:type="dxa"/>
          </w:tcPr>
          <w:p w14:paraId="112EA0E7" w14:textId="77777777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  Građenje -rekonstrukcija postojeće infrastrukture</w:t>
            </w:r>
          </w:p>
          <w:p w14:paraId="5E282C1C" w14:textId="77777777" w:rsidR="00AF337B" w:rsidRPr="0030177E" w:rsidRDefault="00AF337B" w:rsidP="00694F8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AC506D6" w14:textId="5FF89459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310876" w14:textId="1C40150A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>6.636,14 EUR</w:t>
            </w:r>
          </w:p>
        </w:tc>
        <w:tc>
          <w:tcPr>
            <w:tcW w:w="2670" w:type="dxa"/>
          </w:tcPr>
          <w:p w14:paraId="312A8A71" w14:textId="3EC23C9C" w:rsidR="00AF337B" w:rsidRPr="0030177E" w:rsidRDefault="00AF337B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80DCF8A" w14:textId="06501FC4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1E6BFC" w14:textId="54DFCDB4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>6.636,14 EUR</w:t>
            </w:r>
          </w:p>
        </w:tc>
      </w:tr>
      <w:tr w:rsidR="0030177E" w:rsidRPr="0030177E" w14:paraId="5F0FD9E3" w14:textId="77777777" w:rsidTr="00056071">
        <w:trPr>
          <w:trHeight w:val="932"/>
        </w:trPr>
        <w:tc>
          <w:tcPr>
            <w:tcW w:w="703" w:type="dxa"/>
          </w:tcPr>
          <w:p w14:paraId="03A6DD7C" w14:textId="77777777" w:rsid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439464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0A74199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68ECE37" w14:textId="17A06DF6" w:rsidR="00056071" w:rsidRPr="0030177E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F8A18FA" w14:textId="29A0DC64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546" w:type="dxa"/>
          </w:tcPr>
          <w:p w14:paraId="4FED188B" w14:textId="77777777" w:rsidR="0030177E" w:rsidRPr="0030177E" w:rsidRDefault="0030177E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B33A732" w14:textId="5EC1195B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D371A6" w14:textId="6173ED6F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>6.636,14 EUR</w:t>
            </w:r>
          </w:p>
        </w:tc>
        <w:tc>
          <w:tcPr>
            <w:tcW w:w="2670" w:type="dxa"/>
          </w:tcPr>
          <w:p w14:paraId="2BBBCF63" w14:textId="77777777" w:rsidR="0030177E" w:rsidRPr="0030177E" w:rsidRDefault="0030177E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4F82" w:rsidRPr="0030177E" w14:paraId="213849BF" w14:textId="77777777" w:rsidTr="0072735A">
        <w:trPr>
          <w:trHeight w:val="400"/>
        </w:trPr>
        <w:tc>
          <w:tcPr>
            <w:tcW w:w="703" w:type="dxa"/>
          </w:tcPr>
          <w:p w14:paraId="6532550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6F40338" w14:textId="234A347F" w:rsidR="00694F82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</w:t>
            </w:r>
            <w:r w:rsidR="00694F82" w:rsidRPr="0030177E"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46" w:type="dxa"/>
          </w:tcPr>
          <w:p w14:paraId="6A2C5ED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4" w:type="dxa"/>
          </w:tcPr>
          <w:p w14:paraId="6570BDAB" w14:textId="7169922D" w:rsidR="000010B7" w:rsidRPr="000010B7" w:rsidRDefault="000010B7" w:rsidP="000010B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33F8D10" w14:textId="3768B323" w:rsidR="00694F82" w:rsidRPr="0030177E" w:rsidRDefault="000010B7" w:rsidP="000010B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0010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6.636,14 EUR</w:t>
            </w:r>
          </w:p>
        </w:tc>
        <w:tc>
          <w:tcPr>
            <w:tcW w:w="2670" w:type="dxa"/>
          </w:tcPr>
          <w:p w14:paraId="78137DAB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C907A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2E9BA9" w14:textId="77777777" w:rsidR="00694F82" w:rsidRDefault="00694F82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A36767" w14:textId="77777777" w:rsidR="00806C3C" w:rsidRDefault="00806C3C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59E9E2" w14:textId="77777777" w:rsidR="00806C3C" w:rsidRDefault="00806C3C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065534" w14:textId="77777777" w:rsidR="00806C3C" w:rsidRDefault="00806C3C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6C8C19" w14:textId="77777777" w:rsidR="00806C3C" w:rsidRDefault="00806C3C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6D211D" w14:textId="77777777" w:rsidR="00903897" w:rsidRDefault="00903897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B97AC7" w14:textId="77777777" w:rsidR="00806C3C" w:rsidRPr="0030177E" w:rsidRDefault="00806C3C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831C31" w14:textId="21CA8D87" w:rsidR="00874DCE" w:rsidRDefault="00405FB8" w:rsidP="00405FB8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JAVNE POVRŠINE NA KOJIMA NIJE DOPUŠTEN PROMET MOTORNIH VOZILA</w:t>
      </w:r>
    </w:p>
    <w:p w14:paraId="22B75B03" w14:textId="77777777" w:rsidR="00405FB8" w:rsidRDefault="00405FB8" w:rsidP="00405FB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581"/>
        <w:gridCol w:w="1812"/>
        <w:gridCol w:w="1813"/>
        <w:gridCol w:w="1813"/>
      </w:tblGrid>
      <w:tr w:rsidR="00405FB8" w14:paraId="68FDDC69" w14:textId="77777777" w:rsidTr="00405FB8">
        <w:tc>
          <w:tcPr>
            <w:tcW w:w="1043" w:type="dxa"/>
          </w:tcPr>
          <w:p w14:paraId="2CE197C4" w14:textId="77777777" w:rsidR="00405FB8" w:rsidRDefault="00405FB8" w:rsidP="00405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259CB1F5" w14:textId="3D7E2F19" w:rsidR="00405FB8" w:rsidRDefault="00405FB8" w:rsidP="00405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2581" w:type="dxa"/>
          </w:tcPr>
          <w:p w14:paraId="0763BB9B" w14:textId="43DF2A8E" w:rsidR="00405FB8" w:rsidRDefault="00405FB8" w:rsidP="00405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objekta</w:t>
            </w:r>
          </w:p>
        </w:tc>
        <w:tc>
          <w:tcPr>
            <w:tcW w:w="1812" w:type="dxa"/>
          </w:tcPr>
          <w:p w14:paraId="1820D43F" w14:textId="5466CA8A" w:rsidR="00405FB8" w:rsidRDefault="00405FB8" w:rsidP="00405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3E7B2B6F" w14:textId="17EA402C" w:rsidR="00405FB8" w:rsidRDefault="00405FB8" w:rsidP="00405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3" w:type="dxa"/>
          </w:tcPr>
          <w:p w14:paraId="163E2428" w14:textId="51308648" w:rsidR="00405FB8" w:rsidRDefault="00405FB8" w:rsidP="00405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405FB8" w14:paraId="55C36C9F" w14:textId="77777777" w:rsidTr="00405FB8">
        <w:tc>
          <w:tcPr>
            <w:tcW w:w="1043" w:type="dxa"/>
          </w:tcPr>
          <w:p w14:paraId="6DFD85BA" w14:textId="30088095" w:rsidR="00405FB8" w:rsidRPr="00806C3C" w:rsidRDefault="00405FB8" w:rsidP="00405FB8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</w:tcPr>
          <w:p w14:paraId="32002BC1" w14:textId="49E7EF23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(1.-17.)</w:t>
            </w:r>
          </w:p>
        </w:tc>
        <w:tc>
          <w:tcPr>
            <w:tcW w:w="1812" w:type="dxa"/>
          </w:tcPr>
          <w:p w14:paraId="4B9B5644" w14:textId="78952787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21494FAA" w14:textId="309C4687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38.000,00 EUR</w:t>
            </w:r>
          </w:p>
        </w:tc>
        <w:tc>
          <w:tcPr>
            <w:tcW w:w="1813" w:type="dxa"/>
          </w:tcPr>
          <w:p w14:paraId="1481E1E3" w14:textId="292B206D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Pomoći proračunu iz drugih proračuna: 38.000,00 EUR</w:t>
            </w:r>
          </w:p>
        </w:tc>
      </w:tr>
      <w:tr w:rsidR="00405FB8" w14:paraId="4A22F2A3" w14:textId="77777777" w:rsidTr="00405FB8">
        <w:tc>
          <w:tcPr>
            <w:tcW w:w="1043" w:type="dxa"/>
          </w:tcPr>
          <w:p w14:paraId="452B0194" w14:textId="53532BAD" w:rsidR="00405FB8" w:rsidRPr="00806C3C" w:rsidRDefault="00405FB8" w:rsidP="00405FB8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</w:tcPr>
          <w:p w14:paraId="1DE8613C" w14:textId="25309BE8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(18.-39.)</w:t>
            </w:r>
          </w:p>
        </w:tc>
        <w:tc>
          <w:tcPr>
            <w:tcW w:w="1812" w:type="dxa"/>
          </w:tcPr>
          <w:p w14:paraId="76E705CC" w14:textId="714DBE39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17D65C7F" w14:textId="764A7F95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36.000,00 EUR</w:t>
            </w:r>
          </w:p>
        </w:tc>
        <w:tc>
          <w:tcPr>
            <w:tcW w:w="1813" w:type="dxa"/>
          </w:tcPr>
          <w:p w14:paraId="15A73182" w14:textId="3BE9BA70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Pomoći proračunu iz drugih proračuna: 36.000,00 EUR</w:t>
            </w:r>
          </w:p>
        </w:tc>
      </w:tr>
      <w:tr w:rsidR="00405FB8" w14:paraId="5D7AC9E0" w14:textId="77777777" w:rsidTr="00405FB8">
        <w:tc>
          <w:tcPr>
            <w:tcW w:w="1043" w:type="dxa"/>
          </w:tcPr>
          <w:p w14:paraId="39C329B6" w14:textId="37C647BC" w:rsidR="00405FB8" w:rsidRPr="00806C3C" w:rsidRDefault="00405FB8" w:rsidP="00405FB8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</w:tcPr>
          <w:p w14:paraId="0F24046F" w14:textId="0A3014F0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Budančevica (kb.2.-44.)</w:t>
            </w:r>
          </w:p>
        </w:tc>
        <w:tc>
          <w:tcPr>
            <w:tcW w:w="1812" w:type="dxa"/>
          </w:tcPr>
          <w:p w14:paraId="73CADD94" w14:textId="08E17F0A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48A36D01" w14:textId="230D6F77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38.000,00 EUR</w:t>
            </w:r>
          </w:p>
        </w:tc>
        <w:tc>
          <w:tcPr>
            <w:tcW w:w="1813" w:type="dxa"/>
          </w:tcPr>
          <w:p w14:paraId="40998B1E" w14:textId="615E206C" w:rsidR="00405FB8" w:rsidRPr="00806C3C" w:rsidRDefault="00405FB8" w:rsidP="00231B77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Pomoći proračunu iz drugih</w:t>
            </w:r>
            <w:r w:rsidR="00231B77" w:rsidRPr="00806C3C">
              <w:rPr>
                <w:rFonts w:ascii="Times New Roman" w:hAnsi="Times New Roman" w:cs="Times New Roman"/>
              </w:rPr>
              <w:t xml:space="preserve"> proračuna: 38.000,00 EUR</w:t>
            </w:r>
          </w:p>
        </w:tc>
      </w:tr>
      <w:tr w:rsidR="00405FB8" w14:paraId="5B538CDE" w14:textId="77777777" w:rsidTr="00405FB8">
        <w:tc>
          <w:tcPr>
            <w:tcW w:w="1043" w:type="dxa"/>
          </w:tcPr>
          <w:p w14:paraId="4A9F7742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62AEF37E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2" w:type="dxa"/>
          </w:tcPr>
          <w:p w14:paraId="6CC024C7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224FD7BD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6C14216F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FB8" w14:paraId="575BEBC8" w14:textId="77777777" w:rsidTr="00405FB8">
        <w:tc>
          <w:tcPr>
            <w:tcW w:w="1043" w:type="dxa"/>
          </w:tcPr>
          <w:p w14:paraId="2F501011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2D8539D6" w14:textId="7344C40D" w:rsidR="00405FB8" w:rsidRDefault="00231B77" w:rsidP="00405F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1812" w:type="dxa"/>
          </w:tcPr>
          <w:p w14:paraId="6B08A287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45500270" w14:textId="431050D5" w:rsidR="00405FB8" w:rsidRDefault="00231B77" w:rsidP="00405F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112.000,00 </w:t>
            </w:r>
            <w:r w:rsidR="00903897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1813" w:type="dxa"/>
          </w:tcPr>
          <w:p w14:paraId="297A6405" w14:textId="77777777" w:rsidR="00405FB8" w:rsidRDefault="00405FB8" w:rsidP="00405F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1F7201" w14:textId="77777777" w:rsidR="00405FB8" w:rsidRPr="00405FB8" w:rsidRDefault="00405FB8" w:rsidP="00405FB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1E238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086052CB" w14:textId="538D20AF" w:rsidR="009A74C2" w:rsidRPr="0030177E" w:rsidRDefault="009A74C2" w:rsidP="009A74C2">
      <w:pPr>
        <w:shd w:val="clear" w:color="auto" w:fill="C8DDA7"/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  <w:b/>
        </w:rPr>
        <w:t>Program građenja komunalne infrastrukture ukupno:</w:t>
      </w:r>
      <w:r w:rsidR="00C00A42" w:rsidRPr="0030177E">
        <w:rPr>
          <w:rFonts w:ascii="Times New Roman" w:hAnsi="Times New Roman" w:cs="Times New Roman"/>
        </w:rPr>
        <w:tab/>
      </w:r>
      <w:r w:rsidR="000010B7">
        <w:rPr>
          <w:rFonts w:ascii="Times New Roman" w:hAnsi="Times New Roman" w:cs="Times New Roman"/>
          <w:b/>
        </w:rPr>
        <w:t xml:space="preserve"> </w:t>
      </w:r>
      <w:r w:rsidR="00231B77">
        <w:rPr>
          <w:rFonts w:ascii="Times New Roman" w:hAnsi="Times New Roman" w:cs="Times New Roman"/>
          <w:b/>
        </w:rPr>
        <w:t xml:space="preserve"> </w:t>
      </w:r>
      <w:r w:rsidR="000A42D4">
        <w:rPr>
          <w:rFonts w:ascii="Times New Roman" w:hAnsi="Times New Roman" w:cs="Times New Roman"/>
          <w:b/>
        </w:rPr>
        <w:t>2.242.333,79</w:t>
      </w:r>
      <w:r w:rsidR="00903897">
        <w:rPr>
          <w:rFonts w:ascii="Times New Roman" w:hAnsi="Times New Roman" w:cs="Times New Roman"/>
          <w:b/>
        </w:rPr>
        <w:t xml:space="preserve"> EUR</w:t>
      </w:r>
    </w:p>
    <w:p w14:paraId="7254DE0E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3CD7B4A6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3A3A1DFF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9A74C2" w:rsidRPr="0030177E" w14:paraId="6EC319EA" w14:textId="77777777" w:rsidTr="003A4AB8">
        <w:trPr>
          <w:trHeight w:val="336"/>
        </w:trPr>
        <w:tc>
          <w:tcPr>
            <w:tcW w:w="4531" w:type="dxa"/>
          </w:tcPr>
          <w:p w14:paraId="629D835F" w14:textId="77777777" w:rsidR="009A74C2" w:rsidRPr="0030177E" w:rsidRDefault="009A74C2" w:rsidP="009A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IZVOR</w:t>
            </w:r>
          </w:p>
        </w:tc>
        <w:tc>
          <w:tcPr>
            <w:tcW w:w="4536" w:type="dxa"/>
          </w:tcPr>
          <w:p w14:paraId="4FC5B525" w14:textId="77777777" w:rsidR="009A74C2" w:rsidRPr="0030177E" w:rsidRDefault="009A74C2" w:rsidP="00AC0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IZNOS </w:t>
            </w:r>
          </w:p>
        </w:tc>
      </w:tr>
      <w:tr w:rsidR="009A74C2" w:rsidRPr="0030177E" w14:paraId="4310696C" w14:textId="77777777" w:rsidTr="003A4AB8">
        <w:trPr>
          <w:trHeight w:val="464"/>
        </w:trPr>
        <w:tc>
          <w:tcPr>
            <w:tcW w:w="4531" w:type="dxa"/>
          </w:tcPr>
          <w:p w14:paraId="4DC61F2B" w14:textId="77777777" w:rsidR="009A74C2" w:rsidRPr="0030177E" w:rsidRDefault="00102299" w:rsidP="00C00A42">
            <w:pPr>
              <w:jc w:val="right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4536" w:type="dxa"/>
          </w:tcPr>
          <w:p w14:paraId="44A68385" w14:textId="63F9E6C0" w:rsidR="009A74C2" w:rsidRPr="0030177E" w:rsidRDefault="00913A2F" w:rsidP="00734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0AE0">
              <w:rPr>
                <w:rFonts w:ascii="Times New Roman" w:hAnsi="Times New Roman" w:cs="Times New Roman"/>
              </w:rPr>
              <w:t>03.649,86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01A5432A" w14:textId="77777777" w:rsidTr="003A4AB8">
        <w:trPr>
          <w:trHeight w:val="427"/>
        </w:trPr>
        <w:tc>
          <w:tcPr>
            <w:tcW w:w="4531" w:type="dxa"/>
          </w:tcPr>
          <w:p w14:paraId="67A9217C" w14:textId="77777777" w:rsidR="009A74C2" w:rsidRPr="0030177E" w:rsidRDefault="00102299" w:rsidP="00C00A42">
            <w:pPr>
              <w:jc w:val="right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Prihodi za posebne namjene</w:t>
            </w:r>
          </w:p>
        </w:tc>
        <w:tc>
          <w:tcPr>
            <w:tcW w:w="4536" w:type="dxa"/>
          </w:tcPr>
          <w:p w14:paraId="5E76764D" w14:textId="051638C2" w:rsidR="009A74C2" w:rsidRPr="0030177E" w:rsidRDefault="00231B77" w:rsidP="0023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913A2F">
              <w:rPr>
                <w:rFonts w:ascii="Times New Roman" w:hAnsi="Times New Roman" w:cs="Times New Roman"/>
              </w:rPr>
              <w:t>1.661.238,30</w:t>
            </w:r>
            <w:r w:rsidR="004335A3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2B90E75D" w14:textId="77777777" w:rsidTr="003A4AB8">
        <w:trPr>
          <w:trHeight w:val="427"/>
        </w:trPr>
        <w:tc>
          <w:tcPr>
            <w:tcW w:w="4531" w:type="dxa"/>
          </w:tcPr>
          <w:p w14:paraId="10C0AA5E" w14:textId="52FA1503" w:rsidR="009A74C2" w:rsidRPr="0030177E" w:rsidRDefault="00913A2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zaduživanja</w:t>
            </w:r>
          </w:p>
        </w:tc>
        <w:tc>
          <w:tcPr>
            <w:tcW w:w="4536" w:type="dxa"/>
          </w:tcPr>
          <w:p w14:paraId="4A54A027" w14:textId="682BC398" w:rsidR="009A74C2" w:rsidRPr="0030177E" w:rsidRDefault="00913A2F" w:rsidP="00734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265.445.61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231B77" w:rsidRPr="0030177E" w14:paraId="412ACBFA" w14:textId="77777777" w:rsidTr="003A4AB8">
        <w:trPr>
          <w:trHeight w:val="427"/>
        </w:trPr>
        <w:tc>
          <w:tcPr>
            <w:tcW w:w="4531" w:type="dxa"/>
          </w:tcPr>
          <w:p w14:paraId="72690D0E" w14:textId="4926206D" w:rsidR="00231B77" w:rsidRDefault="00231B77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</w:tc>
        <w:tc>
          <w:tcPr>
            <w:tcW w:w="4536" w:type="dxa"/>
          </w:tcPr>
          <w:p w14:paraId="4326C39A" w14:textId="71FB9F3E" w:rsidR="00231B77" w:rsidRDefault="00231B77" w:rsidP="00734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112.000,00 EUR</w:t>
            </w:r>
          </w:p>
        </w:tc>
      </w:tr>
    </w:tbl>
    <w:p w14:paraId="11A18799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7CDBB93E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145E765D" w14:textId="69A6A6A8" w:rsidR="00605491" w:rsidRPr="0030177E" w:rsidRDefault="00AC0142" w:rsidP="00913A2F">
      <w:pPr>
        <w:shd w:val="clear" w:color="auto" w:fill="C8DDA7"/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  <w:b/>
        </w:rPr>
        <w:t>U</w:t>
      </w:r>
      <w:r w:rsidR="00737657" w:rsidRPr="0030177E">
        <w:rPr>
          <w:rFonts w:ascii="Times New Roman" w:hAnsi="Times New Roman" w:cs="Times New Roman"/>
          <w:b/>
        </w:rPr>
        <w:t xml:space="preserve">kupno: </w:t>
      </w:r>
      <w:r w:rsidR="00737657" w:rsidRPr="0030177E">
        <w:rPr>
          <w:rFonts w:ascii="Times New Roman" w:hAnsi="Times New Roman" w:cs="Times New Roman"/>
          <w:b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913A2F">
        <w:rPr>
          <w:rFonts w:ascii="Times New Roman" w:hAnsi="Times New Roman" w:cs="Times New Roman"/>
          <w:b/>
          <w:bCs/>
        </w:rPr>
        <w:t xml:space="preserve">                    </w:t>
      </w:r>
      <w:r w:rsidR="008E0AE0">
        <w:rPr>
          <w:rFonts w:ascii="Times New Roman" w:hAnsi="Times New Roman" w:cs="Times New Roman"/>
          <w:b/>
          <w:bCs/>
        </w:rPr>
        <w:t>2.242.333,77</w:t>
      </w:r>
      <w:r w:rsidR="00231B77">
        <w:rPr>
          <w:rFonts w:ascii="Times New Roman" w:hAnsi="Times New Roman" w:cs="Times New Roman"/>
          <w:b/>
          <w:bCs/>
        </w:rPr>
        <w:t xml:space="preserve"> </w:t>
      </w:r>
      <w:r w:rsidR="00913A2F">
        <w:rPr>
          <w:rFonts w:ascii="Times New Roman" w:hAnsi="Times New Roman" w:cs="Times New Roman"/>
          <w:b/>
        </w:rPr>
        <w:t xml:space="preserve"> </w:t>
      </w:r>
      <w:r w:rsidR="00913A2F" w:rsidRPr="0030177E">
        <w:rPr>
          <w:rFonts w:ascii="Times New Roman" w:hAnsi="Times New Roman" w:cs="Times New Roman"/>
          <w:b/>
        </w:rPr>
        <w:t>EUR</w:t>
      </w:r>
      <w:r w:rsidR="00806C3C">
        <w:rPr>
          <w:rFonts w:ascii="Times New Roman" w:hAnsi="Times New Roman" w:cs="Times New Roman"/>
          <w:b/>
        </w:rPr>
        <w:t>A</w:t>
      </w:r>
    </w:p>
    <w:p w14:paraId="06EF8490" w14:textId="77777777" w:rsidR="00737657" w:rsidRPr="0030177E" w:rsidRDefault="00737657" w:rsidP="00223D97">
      <w:pPr>
        <w:spacing w:after="0" w:line="240" w:lineRule="auto"/>
        <w:rPr>
          <w:rFonts w:ascii="Times New Roman" w:hAnsi="Times New Roman" w:cs="Times New Roman"/>
        </w:rPr>
      </w:pPr>
    </w:p>
    <w:p w14:paraId="2DBD3353" w14:textId="77777777" w:rsidR="00933144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66B4AB" w14:textId="3412BF01" w:rsidR="00933144" w:rsidRPr="0030177E" w:rsidRDefault="00806C3C" w:rsidP="0093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II</w:t>
      </w:r>
      <w:r w:rsidR="00933144" w:rsidRPr="0030177E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52DE2D4" w14:textId="77777777" w:rsidR="00933144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63CFA2" w14:textId="15ACD043" w:rsidR="00FA57E8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177E">
        <w:rPr>
          <w:rFonts w:ascii="Times New Roman" w:eastAsia="Times New Roman" w:hAnsi="Times New Roman" w:cs="Times New Roman"/>
          <w:lang w:eastAsia="hr-HR"/>
        </w:rPr>
        <w:tab/>
      </w:r>
      <w:r w:rsidR="00FA57E8" w:rsidRPr="0030177E">
        <w:rPr>
          <w:rFonts w:ascii="Times New Roman" w:eastAsia="Times New Roman" w:hAnsi="Times New Roman" w:cs="Times New Roman"/>
          <w:lang w:eastAsia="hr-HR"/>
        </w:rPr>
        <w:t>Ova</w:t>
      </w:r>
      <w:r w:rsidR="00903897">
        <w:rPr>
          <w:rFonts w:ascii="Times New Roman" w:eastAsia="Times New Roman" w:hAnsi="Times New Roman" w:cs="Times New Roman"/>
          <w:lang w:eastAsia="hr-HR"/>
        </w:rPr>
        <w:t xml:space="preserve"> II. izmjena</w:t>
      </w:r>
      <w:r w:rsidR="00FA57E8" w:rsidRPr="0030177E">
        <w:rPr>
          <w:rFonts w:ascii="Times New Roman" w:eastAsia="Times New Roman" w:hAnsi="Times New Roman" w:cs="Times New Roman"/>
          <w:lang w:eastAsia="hr-HR"/>
        </w:rPr>
        <w:t xml:space="preserve"> Program</w:t>
      </w:r>
      <w:r w:rsidR="00903897">
        <w:rPr>
          <w:rFonts w:ascii="Times New Roman" w:eastAsia="Times New Roman" w:hAnsi="Times New Roman" w:cs="Times New Roman"/>
          <w:lang w:eastAsia="hr-HR"/>
        </w:rPr>
        <w:t>a</w:t>
      </w:r>
      <w:r w:rsidR="00FA57E8" w:rsidRPr="0030177E">
        <w:rPr>
          <w:rFonts w:ascii="Times New Roman" w:eastAsia="Times New Roman" w:hAnsi="Times New Roman" w:cs="Times New Roman"/>
          <w:lang w:eastAsia="hr-HR"/>
        </w:rPr>
        <w:t xml:space="preserve"> </w:t>
      </w:r>
      <w:r w:rsidR="00806C3C">
        <w:rPr>
          <w:rFonts w:ascii="Times New Roman" w:eastAsia="Times New Roman" w:hAnsi="Times New Roman" w:cs="Times New Roman"/>
          <w:lang w:eastAsia="hr-HR"/>
        </w:rPr>
        <w:t>stupa na snagu prvog dana od dana objave u „Službenom glasniku Koprivničko-križevačke županije“.</w:t>
      </w:r>
      <w:r w:rsidR="00FA57E8" w:rsidRPr="0030177E">
        <w:rPr>
          <w:rFonts w:ascii="Times New Roman" w:eastAsia="Times New Roman" w:hAnsi="Times New Roman" w:cs="Times New Roman"/>
          <w:lang w:eastAsia="hr-HR"/>
        </w:rPr>
        <w:t>.</w:t>
      </w:r>
    </w:p>
    <w:p w14:paraId="7C2153E9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AB2D99" w14:textId="4A9B1965" w:rsidR="00FA57E8" w:rsidRPr="0030177E" w:rsidRDefault="00FA57E8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OPĆINSKO VIJEĆE OPĆINE 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LOŠTAR PODRAVSKI</w:t>
      </w:r>
    </w:p>
    <w:p w14:paraId="3B2A14D4" w14:textId="77777777" w:rsidR="00BE536D" w:rsidRPr="0030177E" w:rsidRDefault="00BE536D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D00F68A" w14:textId="2CDFCC9B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KLASA: </w:t>
      </w:r>
      <w:r w:rsidR="002A402C">
        <w:rPr>
          <w:rFonts w:ascii="Times New Roman" w:eastAsia="Times New Roman" w:hAnsi="Times New Roman" w:cs="Times New Roman"/>
          <w:b/>
          <w:lang w:eastAsia="hr-HR"/>
        </w:rPr>
        <w:t>361-01/23-01/07</w:t>
      </w:r>
    </w:p>
    <w:p w14:paraId="48FEC933" w14:textId="3EEDC78C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URBROJ: </w:t>
      </w:r>
      <w:r w:rsidR="002A402C">
        <w:rPr>
          <w:rFonts w:ascii="Times New Roman" w:eastAsia="Times New Roman" w:hAnsi="Times New Roman" w:cs="Times New Roman"/>
          <w:b/>
          <w:lang w:eastAsia="hr-HR"/>
        </w:rPr>
        <w:t>2137-16-01/01-23-01</w:t>
      </w:r>
    </w:p>
    <w:p w14:paraId="717984CA" w14:textId="12DFC6A5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 xml:space="preserve">loštar Podravski, </w:t>
      </w:r>
      <w:r w:rsidR="002A402C">
        <w:rPr>
          <w:rFonts w:ascii="Times New Roman" w:eastAsia="Times New Roman" w:hAnsi="Times New Roman" w:cs="Times New Roman"/>
          <w:b/>
          <w:lang w:eastAsia="hr-HR"/>
        </w:rPr>
        <w:t xml:space="preserve">29. studenog 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202</w:t>
      </w:r>
      <w:r w:rsidR="00806C3C">
        <w:rPr>
          <w:rFonts w:ascii="Times New Roman" w:eastAsia="Times New Roman" w:hAnsi="Times New Roman" w:cs="Times New Roman"/>
          <w:b/>
          <w:lang w:eastAsia="hr-HR"/>
        </w:rPr>
        <w:t>3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DE81C5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C94F3A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551028" w14:textId="75FA24E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PREDSJEDNI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CA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7F59C657" w14:textId="17BCC5D6" w:rsidR="00FA57E8" w:rsidRPr="0030177E" w:rsidRDefault="00BE536D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Marija Šimunko</w:t>
      </w:r>
    </w:p>
    <w:p w14:paraId="321AE274" w14:textId="7777777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C6E56E1" w14:textId="77777777" w:rsidR="00223D97" w:rsidRPr="0030177E" w:rsidRDefault="00223D97" w:rsidP="009A74C2">
      <w:pPr>
        <w:spacing w:after="0" w:line="240" w:lineRule="auto"/>
        <w:rPr>
          <w:rFonts w:ascii="Times New Roman" w:hAnsi="Times New Roman" w:cs="Times New Roman"/>
        </w:rPr>
      </w:pPr>
    </w:p>
    <w:sectPr w:rsidR="00223D97" w:rsidRPr="0030177E" w:rsidSect="00056071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C086" w14:textId="77777777" w:rsidR="008F1EBC" w:rsidRDefault="008F1EBC" w:rsidP="003571B2">
      <w:pPr>
        <w:spacing w:after="0" w:line="240" w:lineRule="auto"/>
      </w:pPr>
      <w:r>
        <w:separator/>
      </w:r>
    </w:p>
  </w:endnote>
  <w:endnote w:type="continuationSeparator" w:id="0">
    <w:p w14:paraId="7F1B1303" w14:textId="77777777" w:rsidR="008F1EBC" w:rsidRDefault="008F1EBC" w:rsidP="003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502537"/>
      <w:docPartObj>
        <w:docPartGallery w:val="Page Numbers (Bottom of Page)"/>
        <w:docPartUnique/>
      </w:docPartObj>
    </w:sdtPr>
    <w:sdtContent>
      <w:p w14:paraId="48FA8E58" w14:textId="77777777" w:rsidR="003571B2" w:rsidRDefault="003571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8D">
          <w:rPr>
            <w:noProof/>
          </w:rPr>
          <w:t>3</w:t>
        </w:r>
        <w:r>
          <w:fldChar w:fldCharType="end"/>
        </w:r>
      </w:p>
    </w:sdtContent>
  </w:sdt>
  <w:p w14:paraId="4F33AA99" w14:textId="77777777" w:rsidR="003571B2" w:rsidRDefault="003571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E55F" w14:textId="77777777" w:rsidR="008F1EBC" w:rsidRDefault="008F1EBC" w:rsidP="003571B2">
      <w:pPr>
        <w:spacing w:after="0" w:line="240" w:lineRule="auto"/>
      </w:pPr>
      <w:r>
        <w:separator/>
      </w:r>
    </w:p>
  </w:footnote>
  <w:footnote w:type="continuationSeparator" w:id="0">
    <w:p w14:paraId="5EFCCDAB" w14:textId="77777777" w:rsidR="008F1EBC" w:rsidRDefault="008F1EBC" w:rsidP="0035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AB6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22CA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3383A"/>
    <w:multiLevelType w:val="hybridMultilevel"/>
    <w:tmpl w:val="914EE91E"/>
    <w:lvl w:ilvl="0" w:tplc="B4C0E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7D8"/>
    <w:multiLevelType w:val="hybridMultilevel"/>
    <w:tmpl w:val="D3145FCE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5EAF"/>
    <w:multiLevelType w:val="hybridMultilevel"/>
    <w:tmpl w:val="693EE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E34FC"/>
    <w:multiLevelType w:val="hybridMultilevel"/>
    <w:tmpl w:val="F34A0254"/>
    <w:lvl w:ilvl="0" w:tplc="0434AB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0C45B1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AB7DF6"/>
    <w:multiLevelType w:val="multilevel"/>
    <w:tmpl w:val="1E60A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4B635A0"/>
    <w:multiLevelType w:val="hybridMultilevel"/>
    <w:tmpl w:val="EE9C7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2767">
    <w:abstractNumId w:val="1"/>
  </w:num>
  <w:num w:numId="2" w16cid:durableId="1500271352">
    <w:abstractNumId w:val="4"/>
  </w:num>
  <w:num w:numId="3" w16cid:durableId="1034620604">
    <w:abstractNumId w:val="3"/>
  </w:num>
  <w:num w:numId="4" w16cid:durableId="1248727183">
    <w:abstractNumId w:val="5"/>
  </w:num>
  <w:num w:numId="5" w16cid:durableId="895703817">
    <w:abstractNumId w:val="7"/>
  </w:num>
  <w:num w:numId="6" w16cid:durableId="929118847">
    <w:abstractNumId w:val="6"/>
  </w:num>
  <w:num w:numId="7" w16cid:durableId="1002314677">
    <w:abstractNumId w:val="0"/>
  </w:num>
  <w:num w:numId="8" w16cid:durableId="1597127830">
    <w:abstractNumId w:val="8"/>
  </w:num>
  <w:num w:numId="9" w16cid:durableId="17137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67"/>
    <w:rsid w:val="000010B7"/>
    <w:rsid w:val="000320BE"/>
    <w:rsid w:val="00053F71"/>
    <w:rsid w:val="00056071"/>
    <w:rsid w:val="00081011"/>
    <w:rsid w:val="00096A2F"/>
    <w:rsid w:val="000A42D4"/>
    <w:rsid w:val="000C0BB2"/>
    <w:rsid w:val="000D4E34"/>
    <w:rsid w:val="000E2140"/>
    <w:rsid w:val="000F4F8D"/>
    <w:rsid w:val="000F545F"/>
    <w:rsid w:val="00102299"/>
    <w:rsid w:val="00147A5D"/>
    <w:rsid w:val="00173B5A"/>
    <w:rsid w:val="001A58A3"/>
    <w:rsid w:val="001C1A08"/>
    <w:rsid w:val="00223D97"/>
    <w:rsid w:val="00231B77"/>
    <w:rsid w:val="00241912"/>
    <w:rsid w:val="002A402C"/>
    <w:rsid w:val="002B4AD9"/>
    <w:rsid w:val="0030177E"/>
    <w:rsid w:val="00320901"/>
    <w:rsid w:val="00350402"/>
    <w:rsid w:val="003571B2"/>
    <w:rsid w:val="00384A65"/>
    <w:rsid w:val="003A4AB8"/>
    <w:rsid w:val="003A53A8"/>
    <w:rsid w:val="003C66A7"/>
    <w:rsid w:val="00405FB8"/>
    <w:rsid w:val="00414161"/>
    <w:rsid w:val="00426738"/>
    <w:rsid w:val="004335A3"/>
    <w:rsid w:val="00454681"/>
    <w:rsid w:val="00456B63"/>
    <w:rsid w:val="00493645"/>
    <w:rsid w:val="004B7FCD"/>
    <w:rsid w:val="004E3838"/>
    <w:rsid w:val="00505606"/>
    <w:rsid w:val="0054242D"/>
    <w:rsid w:val="005575C2"/>
    <w:rsid w:val="005609E3"/>
    <w:rsid w:val="005A62E9"/>
    <w:rsid w:val="005A68CF"/>
    <w:rsid w:val="005E702C"/>
    <w:rsid w:val="00605491"/>
    <w:rsid w:val="00625190"/>
    <w:rsid w:val="00665F6A"/>
    <w:rsid w:val="0067515D"/>
    <w:rsid w:val="00694F82"/>
    <w:rsid w:val="006C6079"/>
    <w:rsid w:val="006D3286"/>
    <w:rsid w:val="006F0FF2"/>
    <w:rsid w:val="00711F83"/>
    <w:rsid w:val="0072735A"/>
    <w:rsid w:val="0073250D"/>
    <w:rsid w:val="00734A55"/>
    <w:rsid w:val="00737657"/>
    <w:rsid w:val="00741D04"/>
    <w:rsid w:val="00742D23"/>
    <w:rsid w:val="00755EF9"/>
    <w:rsid w:val="00762199"/>
    <w:rsid w:val="007B38C4"/>
    <w:rsid w:val="007B3B7A"/>
    <w:rsid w:val="00806C21"/>
    <w:rsid w:val="00806C3C"/>
    <w:rsid w:val="00872B8E"/>
    <w:rsid w:val="00874DCE"/>
    <w:rsid w:val="00877C0E"/>
    <w:rsid w:val="008B47AC"/>
    <w:rsid w:val="008D1853"/>
    <w:rsid w:val="008D21CE"/>
    <w:rsid w:val="008E0AE0"/>
    <w:rsid w:val="008F1EBC"/>
    <w:rsid w:val="008F5C7A"/>
    <w:rsid w:val="00903897"/>
    <w:rsid w:val="00904976"/>
    <w:rsid w:val="00913A2F"/>
    <w:rsid w:val="00915279"/>
    <w:rsid w:val="00930AE7"/>
    <w:rsid w:val="00932781"/>
    <w:rsid w:val="00933144"/>
    <w:rsid w:val="00953E67"/>
    <w:rsid w:val="00967989"/>
    <w:rsid w:val="00977A5E"/>
    <w:rsid w:val="009A74C2"/>
    <w:rsid w:val="00A01761"/>
    <w:rsid w:val="00A14672"/>
    <w:rsid w:val="00A2256D"/>
    <w:rsid w:val="00A24081"/>
    <w:rsid w:val="00A34F37"/>
    <w:rsid w:val="00A51DE1"/>
    <w:rsid w:val="00A56A61"/>
    <w:rsid w:val="00AA42F8"/>
    <w:rsid w:val="00AC0142"/>
    <w:rsid w:val="00AF337B"/>
    <w:rsid w:val="00B10794"/>
    <w:rsid w:val="00B609EB"/>
    <w:rsid w:val="00B77AB0"/>
    <w:rsid w:val="00BE4F28"/>
    <w:rsid w:val="00BE536D"/>
    <w:rsid w:val="00C00A42"/>
    <w:rsid w:val="00C51BE0"/>
    <w:rsid w:val="00C600C9"/>
    <w:rsid w:val="00D13807"/>
    <w:rsid w:val="00D201F6"/>
    <w:rsid w:val="00D35101"/>
    <w:rsid w:val="00D452FC"/>
    <w:rsid w:val="00D46D46"/>
    <w:rsid w:val="00D61572"/>
    <w:rsid w:val="00D625D7"/>
    <w:rsid w:val="00D94FB3"/>
    <w:rsid w:val="00E04E4C"/>
    <w:rsid w:val="00E071AB"/>
    <w:rsid w:val="00E221EB"/>
    <w:rsid w:val="00E22799"/>
    <w:rsid w:val="00E719DC"/>
    <w:rsid w:val="00EA3EBB"/>
    <w:rsid w:val="00EC032B"/>
    <w:rsid w:val="00EC1A74"/>
    <w:rsid w:val="00EC2F46"/>
    <w:rsid w:val="00F33722"/>
    <w:rsid w:val="00F64322"/>
    <w:rsid w:val="00F658F7"/>
    <w:rsid w:val="00F65F63"/>
    <w:rsid w:val="00F76342"/>
    <w:rsid w:val="00FA4FDA"/>
    <w:rsid w:val="00FA57E8"/>
    <w:rsid w:val="00FB3A0E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4D5"/>
  <w15:chartTrackingRefBased/>
  <w15:docId w15:val="{A04BF189-B4A3-4F47-BC51-2FE9325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1F6"/>
    <w:pPr>
      <w:ind w:left="720"/>
      <w:contextualSpacing/>
    </w:pPr>
  </w:style>
  <w:style w:type="table" w:styleId="Reetkatablice">
    <w:name w:val="Table Grid"/>
    <w:basedOn w:val="Obinatablica"/>
    <w:uiPriority w:val="39"/>
    <w:rsid w:val="0091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D9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71B2"/>
  </w:style>
  <w:style w:type="paragraph" w:styleId="Podnoje">
    <w:name w:val="footer"/>
    <w:basedOn w:val="Normal"/>
    <w:link w:val="Podno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71B2"/>
  </w:style>
  <w:style w:type="paragraph" w:styleId="Tijeloteksta">
    <w:name w:val="Body Text"/>
    <w:basedOn w:val="Normal"/>
    <w:link w:val="TijelotekstaChar"/>
    <w:semiHidden/>
    <w:rsid w:val="00874D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74D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Klostar Podravski</cp:lastModifiedBy>
  <cp:revision>8</cp:revision>
  <cp:lastPrinted>2023-11-24T06:52:00Z</cp:lastPrinted>
  <dcterms:created xsi:type="dcterms:W3CDTF">2023-11-24T05:27:00Z</dcterms:created>
  <dcterms:modified xsi:type="dcterms:W3CDTF">2023-12-05T09:23:00Z</dcterms:modified>
</cp:coreProperties>
</file>