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2174" w14:textId="71598FB1" w:rsidR="001365A7" w:rsidRPr="00E04E00" w:rsidRDefault="00226EF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 w:rsidR="00E04E00" w:rsidRPr="00E04E00">
        <w:rPr>
          <w:rFonts w:ascii="Times New Roman" w:hAnsi="Times New Roman"/>
        </w:rPr>
        <w:t xml:space="preserve">Na temelju </w:t>
      </w:r>
      <w:r w:rsidRPr="00E04E00">
        <w:rPr>
          <w:rFonts w:ascii="Times New Roman" w:hAnsi="Times New Roman"/>
        </w:rPr>
        <w:t>članka 4</w:t>
      </w:r>
      <w:r w:rsidR="00BB4FA2" w:rsidRPr="00E04E00">
        <w:rPr>
          <w:rFonts w:ascii="Times New Roman" w:hAnsi="Times New Roman"/>
        </w:rPr>
        <w:t>6</w:t>
      </w:r>
      <w:r w:rsidRPr="00E04E00">
        <w:rPr>
          <w:rFonts w:ascii="Times New Roman" w:hAnsi="Times New Roman"/>
        </w:rPr>
        <w:t xml:space="preserve">. Statuta Općine Kloštar Podravski („Službeni glasnik Koprivničko-križevačke županije“ broj </w:t>
      </w:r>
      <w:r w:rsidR="00BB4FA2" w:rsidRPr="00E04E00">
        <w:rPr>
          <w:rFonts w:ascii="Times New Roman" w:hAnsi="Times New Roman"/>
        </w:rPr>
        <w:t>4/21</w:t>
      </w:r>
      <w:r w:rsidRPr="00E04E00">
        <w:rPr>
          <w:rFonts w:ascii="Times New Roman" w:hAnsi="Times New Roman"/>
        </w:rPr>
        <w:t>), općinski načelnik Općine Kloštar Podravski podnosi</w:t>
      </w:r>
    </w:p>
    <w:p w14:paraId="49232007" w14:textId="77777777" w:rsidR="001365A7" w:rsidRPr="00E04E00" w:rsidRDefault="001365A7">
      <w:pPr>
        <w:spacing w:after="0"/>
        <w:jc w:val="both"/>
        <w:rPr>
          <w:rFonts w:ascii="Times New Roman" w:hAnsi="Times New Roman"/>
        </w:rPr>
      </w:pPr>
    </w:p>
    <w:p w14:paraId="639091EB" w14:textId="77777777" w:rsidR="001365A7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D6F41">
        <w:rPr>
          <w:rFonts w:ascii="Times New Roman" w:hAnsi="Times New Roman"/>
          <w:b/>
          <w:bCs/>
          <w:sz w:val="20"/>
          <w:szCs w:val="20"/>
        </w:rPr>
        <w:t>I Z V J E Š Ć E</w:t>
      </w:r>
    </w:p>
    <w:p w14:paraId="17A17234" w14:textId="77777777" w:rsidR="00EB6288" w:rsidRPr="006D6F41" w:rsidRDefault="00EB628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C3ADB5C" w14:textId="01F5B964" w:rsidR="001365A7" w:rsidRPr="006D6F41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D6F41">
        <w:rPr>
          <w:rFonts w:ascii="Times New Roman" w:hAnsi="Times New Roman"/>
          <w:b/>
          <w:bCs/>
          <w:sz w:val="20"/>
          <w:szCs w:val="20"/>
        </w:rPr>
        <w:t xml:space="preserve">o izvršenju Programa javnih potreba u </w:t>
      </w:r>
      <w:r w:rsidR="00EB1591" w:rsidRPr="006D6F41">
        <w:rPr>
          <w:rFonts w:ascii="Times New Roman" w:hAnsi="Times New Roman"/>
          <w:b/>
          <w:bCs/>
          <w:sz w:val="20"/>
          <w:szCs w:val="20"/>
        </w:rPr>
        <w:t>području djelovanja udruga</w:t>
      </w:r>
    </w:p>
    <w:p w14:paraId="38FE1CFB" w14:textId="72527A59" w:rsidR="001365A7" w:rsidRPr="006D6F41" w:rsidRDefault="00226EF6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D6F41">
        <w:rPr>
          <w:rFonts w:ascii="Times New Roman" w:hAnsi="Times New Roman"/>
          <w:b/>
          <w:bCs/>
          <w:sz w:val="20"/>
          <w:szCs w:val="20"/>
        </w:rPr>
        <w:t>na području Općine Kloštar Podravski u</w:t>
      </w:r>
      <w:r w:rsidR="00881272">
        <w:rPr>
          <w:rFonts w:ascii="Times New Roman" w:hAnsi="Times New Roman"/>
          <w:b/>
          <w:bCs/>
          <w:sz w:val="20"/>
          <w:szCs w:val="20"/>
        </w:rPr>
        <w:t xml:space="preserve"> razdoblju od 01.siječnja do 30.lipnja</w:t>
      </w:r>
      <w:r w:rsidRPr="006D6F41">
        <w:rPr>
          <w:rFonts w:ascii="Times New Roman" w:hAnsi="Times New Roman"/>
          <w:b/>
          <w:bCs/>
          <w:sz w:val="20"/>
          <w:szCs w:val="20"/>
        </w:rPr>
        <w:t xml:space="preserve"> 20</w:t>
      </w:r>
      <w:r w:rsidR="00BB4FA2" w:rsidRPr="006D6F41">
        <w:rPr>
          <w:rFonts w:ascii="Times New Roman" w:hAnsi="Times New Roman"/>
          <w:b/>
          <w:bCs/>
          <w:sz w:val="20"/>
          <w:szCs w:val="20"/>
        </w:rPr>
        <w:t>2</w:t>
      </w:r>
      <w:r w:rsidR="006124A4">
        <w:rPr>
          <w:rFonts w:ascii="Times New Roman" w:hAnsi="Times New Roman"/>
          <w:b/>
          <w:bCs/>
          <w:sz w:val="20"/>
          <w:szCs w:val="20"/>
        </w:rPr>
        <w:t>6</w:t>
      </w:r>
      <w:r w:rsidRPr="006D6F41">
        <w:rPr>
          <w:rFonts w:ascii="Times New Roman" w:hAnsi="Times New Roman"/>
          <w:b/>
          <w:bCs/>
          <w:sz w:val="20"/>
          <w:szCs w:val="20"/>
        </w:rPr>
        <w:t>. godini</w:t>
      </w:r>
    </w:p>
    <w:p w14:paraId="07AAAABE" w14:textId="77777777" w:rsidR="001365A7" w:rsidRPr="00F410ED" w:rsidRDefault="001365A7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72F89552" w14:textId="07038E75" w:rsidR="001365A7" w:rsidRPr="00F410ED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I.</w:t>
      </w:r>
    </w:p>
    <w:p w14:paraId="45855F9A" w14:textId="0413BD95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  <w:t xml:space="preserve">Izvješćem o izvršenju Programa javnih potreba u </w:t>
      </w:r>
      <w:r w:rsidR="00EB1591">
        <w:rPr>
          <w:rFonts w:ascii="Times New Roman" w:hAnsi="Times New Roman"/>
          <w:sz w:val="20"/>
          <w:szCs w:val="20"/>
        </w:rPr>
        <w:t>području djelovanja udruga</w:t>
      </w:r>
      <w:r w:rsidRPr="00F410ED">
        <w:rPr>
          <w:rFonts w:ascii="Times New Roman" w:hAnsi="Times New Roman"/>
          <w:sz w:val="20"/>
          <w:szCs w:val="20"/>
        </w:rPr>
        <w:t xml:space="preserve"> na području Općine Kloštar Podravski u </w:t>
      </w:r>
      <w:r w:rsidR="00881272">
        <w:rPr>
          <w:rFonts w:ascii="Times New Roman" w:hAnsi="Times New Roman"/>
          <w:sz w:val="20"/>
          <w:szCs w:val="20"/>
        </w:rPr>
        <w:t xml:space="preserve">prvom polugodištu </w:t>
      </w:r>
      <w:r w:rsidRPr="00F410ED">
        <w:rPr>
          <w:rFonts w:ascii="Times New Roman" w:hAnsi="Times New Roman"/>
          <w:sz w:val="20"/>
          <w:szCs w:val="20"/>
        </w:rPr>
        <w:t>20</w:t>
      </w:r>
      <w:r w:rsidR="00BB4FA2" w:rsidRPr="00F410ED">
        <w:rPr>
          <w:rFonts w:ascii="Times New Roman" w:hAnsi="Times New Roman"/>
          <w:sz w:val="20"/>
          <w:szCs w:val="20"/>
        </w:rPr>
        <w:t>2</w:t>
      </w:r>
      <w:r w:rsidR="006124A4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>. godin</w:t>
      </w:r>
      <w:r w:rsidR="00881272">
        <w:rPr>
          <w:rFonts w:ascii="Times New Roman" w:hAnsi="Times New Roman"/>
          <w:sz w:val="20"/>
          <w:szCs w:val="20"/>
        </w:rPr>
        <w:t>e</w:t>
      </w:r>
      <w:r w:rsidRPr="00F410ED">
        <w:rPr>
          <w:rFonts w:ascii="Times New Roman" w:hAnsi="Times New Roman"/>
          <w:sz w:val="20"/>
          <w:szCs w:val="20"/>
        </w:rPr>
        <w:t xml:space="preserve"> (u daljnjem tekstu: Izvješće) obuhvaćene su aktivnosti i djelatnosti </w:t>
      </w:r>
      <w:r w:rsidR="00EB1591">
        <w:rPr>
          <w:rFonts w:ascii="Times New Roman" w:hAnsi="Times New Roman"/>
          <w:sz w:val="20"/>
          <w:szCs w:val="20"/>
        </w:rPr>
        <w:t>udruga</w:t>
      </w:r>
      <w:r w:rsidRPr="00F410ED">
        <w:rPr>
          <w:rFonts w:ascii="Times New Roman" w:hAnsi="Times New Roman"/>
          <w:sz w:val="20"/>
          <w:szCs w:val="20"/>
        </w:rPr>
        <w:t xml:space="preserve"> koje se financiraju iz Proračuna Općine Kloštar Podravski  u </w:t>
      </w:r>
      <w:r w:rsidR="00881272">
        <w:rPr>
          <w:rFonts w:ascii="Times New Roman" w:hAnsi="Times New Roman"/>
          <w:sz w:val="20"/>
          <w:szCs w:val="20"/>
        </w:rPr>
        <w:t xml:space="preserve">razdoblju od 01.siječnja do 30.lipnja </w:t>
      </w:r>
      <w:r w:rsidRPr="00F410ED">
        <w:rPr>
          <w:rFonts w:ascii="Times New Roman" w:hAnsi="Times New Roman"/>
          <w:sz w:val="20"/>
          <w:szCs w:val="20"/>
        </w:rPr>
        <w:t>20</w:t>
      </w:r>
      <w:r w:rsidR="00BB4FA2" w:rsidRPr="00F410ED">
        <w:rPr>
          <w:rFonts w:ascii="Times New Roman" w:hAnsi="Times New Roman"/>
          <w:sz w:val="20"/>
          <w:szCs w:val="20"/>
        </w:rPr>
        <w:t>2</w:t>
      </w:r>
      <w:r w:rsidR="006124A4">
        <w:rPr>
          <w:rFonts w:ascii="Times New Roman" w:hAnsi="Times New Roman"/>
          <w:sz w:val="20"/>
          <w:szCs w:val="20"/>
        </w:rPr>
        <w:t>6</w:t>
      </w:r>
      <w:r w:rsidRPr="00F410ED">
        <w:rPr>
          <w:rFonts w:ascii="Times New Roman" w:hAnsi="Times New Roman"/>
          <w:sz w:val="20"/>
          <w:szCs w:val="20"/>
        </w:rPr>
        <w:t>. godini.</w:t>
      </w:r>
    </w:p>
    <w:p w14:paraId="28B177AE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DAF8DA1" w14:textId="2E7CD461" w:rsidR="001365A7" w:rsidRPr="00F410ED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II.</w:t>
      </w:r>
    </w:p>
    <w:p w14:paraId="40BFE0D0" w14:textId="2091260B" w:rsidR="00EB1591" w:rsidRPr="00F410ED" w:rsidRDefault="00226EF6" w:rsidP="00EB6288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</w:p>
    <w:p w14:paraId="01745991" w14:textId="30E67406" w:rsidR="00EB1591" w:rsidRPr="00F410ED" w:rsidRDefault="00226EF6" w:rsidP="00EB1591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F410ED">
        <w:rPr>
          <w:rFonts w:ascii="Times New Roman" w:hAnsi="Times New Roman"/>
          <w:sz w:val="20"/>
          <w:szCs w:val="20"/>
        </w:rPr>
        <w:tab/>
      </w:r>
    </w:p>
    <w:p w14:paraId="257C557A" w14:textId="5C16C97F" w:rsidR="00EB1591" w:rsidRPr="00EB1591" w:rsidRDefault="00EB1591" w:rsidP="00EB1591">
      <w:pPr>
        <w:pStyle w:val="Bezproreda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B1591">
        <w:rPr>
          <w:rFonts w:ascii="Times New Roman" w:hAnsi="Times New Roman"/>
          <w:sz w:val="20"/>
          <w:szCs w:val="20"/>
        </w:rPr>
        <w:t xml:space="preserve"> </w:t>
      </w:r>
      <w:r w:rsidRPr="00EB1591">
        <w:rPr>
          <w:rFonts w:ascii="Times New Roman" w:hAnsi="Times New Roman" w:cs="Times New Roman"/>
          <w:sz w:val="20"/>
          <w:szCs w:val="20"/>
        </w:rPr>
        <w:t xml:space="preserve">Za javne potrebe iz članka 1. ovog Programa planirana su sredstva u Proračunu u iznosu od </w:t>
      </w:r>
      <w:r w:rsidR="00881272">
        <w:rPr>
          <w:rFonts w:ascii="Times New Roman" w:hAnsi="Times New Roman" w:cs="Times New Roman"/>
          <w:sz w:val="20"/>
          <w:szCs w:val="20"/>
        </w:rPr>
        <w:t>1</w:t>
      </w:r>
      <w:r w:rsidR="00985220">
        <w:rPr>
          <w:rFonts w:ascii="Times New Roman" w:hAnsi="Times New Roman" w:cs="Times New Roman"/>
          <w:sz w:val="20"/>
          <w:szCs w:val="20"/>
        </w:rPr>
        <w:t>0</w:t>
      </w:r>
      <w:r w:rsidR="00881272">
        <w:rPr>
          <w:rFonts w:ascii="Times New Roman" w:hAnsi="Times New Roman" w:cs="Times New Roman"/>
          <w:sz w:val="20"/>
          <w:szCs w:val="20"/>
        </w:rPr>
        <w:t>0.000,00</w:t>
      </w:r>
      <w:r w:rsidRPr="00EB1591">
        <w:rPr>
          <w:rFonts w:ascii="Times New Roman" w:hAnsi="Times New Roman" w:cs="Times New Roman"/>
          <w:sz w:val="20"/>
          <w:szCs w:val="20"/>
        </w:rPr>
        <w:t xml:space="preserve"> </w:t>
      </w:r>
      <w:r w:rsidR="00881272">
        <w:rPr>
          <w:rFonts w:ascii="Times New Roman" w:hAnsi="Times New Roman" w:cs="Times New Roman"/>
          <w:sz w:val="20"/>
          <w:szCs w:val="20"/>
        </w:rPr>
        <w:t>eura</w:t>
      </w:r>
      <w:r w:rsidRPr="00EB1591">
        <w:rPr>
          <w:rFonts w:ascii="Times New Roman" w:hAnsi="Times New Roman" w:cs="Times New Roman"/>
          <w:sz w:val="20"/>
          <w:szCs w:val="20"/>
        </w:rPr>
        <w:t xml:space="preserve">, a ostvarena su u iznosu od </w:t>
      </w:r>
      <w:r w:rsidR="006124A4">
        <w:rPr>
          <w:rFonts w:ascii="Times New Roman" w:hAnsi="Times New Roman" w:cs="Times New Roman"/>
          <w:sz w:val="20"/>
          <w:szCs w:val="20"/>
        </w:rPr>
        <w:t>21.482,86</w:t>
      </w:r>
      <w:r w:rsidR="00881272">
        <w:rPr>
          <w:rFonts w:ascii="Times New Roman" w:hAnsi="Times New Roman" w:cs="Times New Roman"/>
          <w:sz w:val="20"/>
          <w:szCs w:val="20"/>
        </w:rPr>
        <w:t xml:space="preserve"> eura</w:t>
      </w:r>
      <w:r w:rsidRPr="00EB159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DE7DEE5" w14:textId="77777777" w:rsidR="00EB1591" w:rsidRPr="00EB1591" w:rsidRDefault="00EB1591" w:rsidP="00EB1591">
      <w:pPr>
        <w:pStyle w:val="Bezproreda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97AAD05" w14:textId="335ECC29" w:rsidR="00BB4FA2" w:rsidRPr="00EB1591" w:rsidRDefault="00BB4FA2" w:rsidP="00BB4FA2">
      <w:pPr>
        <w:suppressAutoHyphens/>
        <w:spacing w:after="0" w:line="240" w:lineRule="auto"/>
        <w:ind w:left="705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4BE99436" w14:textId="53922A6A" w:rsidR="001365A7" w:rsidRPr="00F410ED" w:rsidRDefault="00EB1591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EB6288">
        <w:rPr>
          <w:rFonts w:ascii="Times New Roman" w:hAnsi="Times New Roman"/>
          <w:sz w:val="20"/>
          <w:szCs w:val="20"/>
        </w:rPr>
        <w:t>II</w:t>
      </w:r>
      <w:r w:rsidR="00226EF6" w:rsidRPr="00F410ED">
        <w:rPr>
          <w:rFonts w:ascii="Times New Roman" w:hAnsi="Times New Roman"/>
          <w:sz w:val="20"/>
          <w:szCs w:val="20"/>
        </w:rPr>
        <w:t>.</w:t>
      </w:r>
    </w:p>
    <w:p w14:paraId="09F48195" w14:textId="77777777" w:rsidR="00334524" w:rsidRPr="00435A67" w:rsidRDefault="00334524" w:rsidP="00334524">
      <w:pPr>
        <w:ind w:firstLine="708"/>
        <w:rPr>
          <w:rFonts w:ascii="Times New Roman" w:hAnsi="Times New Roman"/>
          <w:sz w:val="20"/>
          <w:szCs w:val="20"/>
        </w:rPr>
      </w:pPr>
      <w:r w:rsidRPr="00435A67">
        <w:rPr>
          <w:rFonts w:ascii="Times New Roman" w:hAnsi="Times New Roman"/>
          <w:sz w:val="20"/>
          <w:szCs w:val="20"/>
        </w:rPr>
        <w:t>Izvješće se upućuje Općinskom vijeću Općine Kloštar Podravski na usvajanje.</w:t>
      </w:r>
    </w:p>
    <w:p w14:paraId="041BE030" w14:textId="77777777" w:rsidR="00334524" w:rsidRPr="00435A67" w:rsidRDefault="00334524" w:rsidP="003345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E08D5C8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3FE20C3" w14:textId="77777777" w:rsidR="001365A7" w:rsidRPr="00F410ED" w:rsidRDefault="00226EF6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OPĆINSKI NAČELNIK</w:t>
      </w:r>
    </w:p>
    <w:p w14:paraId="3F862264" w14:textId="021473FF" w:rsidR="001365A7" w:rsidRPr="00F410ED" w:rsidRDefault="00226EF6" w:rsidP="00F410ED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OPĆINE KLOŠTAR PODRAVSKI</w:t>
      </w:r>
    </w:p>
    <w:p w14:paraId="17E22023" w14:textId="2AEE9B43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KLASA:</w:t>
      </w:r>
      <w:r w:rsidR="00F94CC6">
        <w:rPr>
          <w:rFonts w:ascii="Times New Roman" w:hAnsi="Times New Roman"/>
          <w:sz w:val="20"/>
          <w:szCs w:val="20"/>
        </w:rPr>
        <w:t>402-01/26-01/14</w:t>
      </w:r>
    </w:p>
    <w:p w14:paraId="58F78EF8" w14:textId="0669001D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>URBROJ:</w:t>
      </w:r>
      <w:r w:rsidR="00F94CC6">
        <w:rPr>
          <w:rFonts w:ascii="Times New Roman" w:hAnsi="Times New Roman"/>
          <w:sz w:val="20"/>
          <w:szCs w:val="20"/>
        </w:rPr>
        <w:t>2137-16-01/01-26-01</w:t>
      </w:r>
      <w:r w:rsidRPr="00F410ED">
        <w:rPr>
          <w:rFonts w:ascii="Times New Roman" w:hAnsi="Times New Roman"/>
          <w:sz w:val="20"/>
          <w:szCs w:val="20"/>
        </w:rPr>
        <w:t xml:space="preserve"> </w:t>
      </w:r>
    </w:p>
    <w:p w14:paraId="2F0DEB43" w14:textId="40D8BBD9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 xml:space="preserve">Kloštar Podravski, </w:t>
      </w:r>
      <w:r w:rsidR="00F94CC6">
        <w:rPr>
          <w:rFonts w:ascii="Times New Roman" w:hAnsi="Times New Roman"/>
          <w:sz w:val="20"/>
          <w:szCs w:val="20"/>
        </w:rPr>
        <w:t>01. rujna</w:t>
      </w:r>
      <w:r w:rsidR="00C0670B">
        <w:rPr>
          <w:rFonts w:ascii="Times New Roman" w:hAnsi="Times New Roman"/>
          <w:sz w:val="20"/>
          <w:szCs w:val="20"/>
        </w:rPr>
        <w:t xml:space="preserve"> 202</w:t>
      </w:r>
      <w:r w:rsidR="006124A4">
        <w:rPr>
          <w:rFonts w:ascii="Times New Roman" w:hAnsi="Times New Roman"/>
          <w:sz w:val="20"/>
          <w:szCs w:val="20"/>
        </w:rPr>
        <w:t>6</w:t>
      </w:r>
      <w:r w:rsidR="00C0670B">
        <w:rPr>
          <w:rFonts w:ascii="Times New Roman" w:hAnsi="Times New Roman"/>
          <w:sz w:val="20"/>
          <w:szCs w:val="20"/>
        </w:rPr>
        <w:t>.</w:t>
      </w:r>
    </w:p>
    <w:p w14:paraId="44074248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5868EEF" w14:textId="77777777" w:rsidR="001365A7" w:rsidRPr="00F410ED" w:rsidRDefault="00226EF6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  <w:t>OPĆINSKI NAČELNIK:</w:t>
      </w:r>
    </w:p>
    <w:p w14:paraId="76264B4D" w14:textId="77777777" w:rsidR="001365A7" w:rsidRPr="00F410ED" w:rsidRDefault="001365A7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FE3CBB7" w14:textId="65B2A56C" w:rsidR="001365A7" w:rsidRPr="00F410ED" w:rsidRDefault="00226EF6" w:rsidP="00F410E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</w:r>
      <w:r w:rsidRPr="00F410ED">
        <w:rPr>
          <w:rFonts w:ascii="Times New Roman" w:hAnsi="Times New Roman"/>
          <w:sz w:val="20"/>
          <w:szCs w:val="20"/>
        </w:rPr>
        <w:tab/>
        <w:t xml:space="preserve">       Siniša Pavlović</w:t>
      </w:r>
    </w:p>
    <w:p w14:paraId="010AF5E3" w14:textId="77777777" w:rsidR="001365A7" w:rsidRPr="00F410ED" w:rsidRDefault="001365A7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28072D85" w14:textId="77777777" w:rsidR="00F410ED" w:rsidRPr="00F410ED" w:rsidRDefault="00F410ED" w:rsidP="00C0670B">
      <w:pPr>
        <w:spacing w:after="0"/>
        <w:rPr>
          <w:rFonts w:ascii="Times New Roman" w:hAnsi="Times New Roman"/>
          <w:sz w:val="20"/>
          <w:szCs w:val="20"/>
        </w:rPr>
      </w:pPr>
    </w:p>
    <w:sectPr w:rsidR="00F410ED" w:rsidRPr="00F410E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5E712" w14:textId="77777777" w:rsidR="009D67AE" w:rsidRDefault="009D67AE">
      <w:pPr>
        <w:spacing w:after="0" w:line="240" w:lineRule="auto"/>
      </w:pPr>
      <w:r>
        <w:separator/>
      </w:r>
    </w:p>
  </w:endnote>
  <w:endnote w:type="continuationSeparator" w:id="0">
    <w:p w14:paraId="768FC89A" w14:textId="77777777" w:rsidR="009D67AE" w:rsidRDefault="009D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D89B" w14:textId="77777777" w:rsidR="001365A7" w:rsidRDefault="001365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4D465" w14:textId="77777777" w:rsidR="009D67AE" w:rsidRDefault="009D67AE">
      <w:pPr>
        <w:spacing w:after="0" w:line="240" w:lineRule="auto"/>
      </w:pPr>
      <w:r>
        <w:separator/>
      </w:r>
    </w:p>
  </w:footnote>
  <w:footnote w:type="continuationSeparator" w:id="0">
    <w:p w14:paraId="42A3C32C" w14:textId="77777777" w:rsidR="009D67AE" w:rsidRDefault="009D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0826" w14:textId="77777777" w:rsidR="001365A7" w:rsidRDefault="00226EF6">
    <w:pPr>
      <w:pStyle w:val="Zaglavlje"/>
      <w:jc w:val="right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0AE5943E" w14:textId="77777777" w:rsidR="001365A7" w:rsidRDefault="001365A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5BD1"/>
    <w:multiLevelType w:val="multilevel"/>
    <w:tmpl w:val="6C0A31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2059F3"/>
    <w:multiLevelType w:val="multilevel"/>
    <w:tmpl w:val="1E2240BE"/>
    <w:lvl w:ilvl="0">
      <w:start w:val="3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B14490"/>
    <w:multiLevelType w:val="hybridMultilevel"/>
    <w:tmpl w:val="DCB23024"/>
    <w:lvl w:ilvl="0" w:tplc="164A8E62">
      <w:start w:val="1"/>
      <w:numFmt w:val="decimal"/>
      <w:lvlText w:val="%1."/>
      <w:lvlJc w:val="left"/>
      <w:pPr>
        <w:ind w:left="1845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2565" w:hanging="360"/>
      </w:pPr>
    </w:lvl>
    <w:lvl w:ilvl="2" w:tplc="041A001B" w:tentative="1">
      <w:start w:val="1"/>
      <w:numFmt w:val="lowerRoman"/>
      <w:lvlText w:val="%3."/>
      <w:lvlJc w:val="right"/>
      <w:pPr>
        <w:ind w:left="3285" w:hanging="180"/>
      </w:pPr>
    </w:lvl>
    <w:lvl w:ilvl="3" w:tplc="041A000F" w:tentative="1">
      <w:start w:val="1"/>
      <w:numFmt w:val="decimal"/>
      <w:lvlText w:val="%4."/>
      <w:lvlJc w:val="left"/>
      <w:pPr>
        <w:ind w:left="4005" w:hanging="360"/>
      </w:pPr>
    </w:lvl>
    <w:lvl w:ilvl="4" w:tplc="041A0019" w:tentative="1">
      <w:start w:val="1"/>
      <w:numFmt w:val="lowerLetter"/>
      <w:lvlText w:val="%5."/>
      <w:lvlJc w:val="left"/>
      <w:pPr>
        <w:ind w:left="4725" w:hanging="360"/>
      </w:pPr>
    </w:lvl>
    <w:lvl w:ilvl="5" w:tplc="041A001B" w:tentative="1">
      <w:start w:val="1"/>
      <w:numFmt w:val="lowerRoman"/>
      <w:lvlText w:val="%6."/>
      <w:lvlJc w:val="right"/>
      <w:pPr>
        <w:ind w:left="5445" w:hanging="180"/>
      </w:pPr>
    </w:lvl>
    <w:lvl w:ilvl="6" w:tplc="041A000F" w:tentative="1">
      <w:start w:val="1"/>
      <w:numFmt w:val="decimal"/>
      <w:lvlText w:val="%7."/>
      <w:lvlJc w:val="left"/>
      <w:pPr>
        <w:ind w:left="6165" w:hanging="360"/>
      </w:pPr>
    </w:lvl>
    <w:lvl w:ilvl="7" w:tplc="041A0019" w:tentative="1">
      <w:start w:val="1"/>
      <w:numFmt w:val="lowerLetter"/>
      <w:lvlText w:val="%8."/>
      <w:lvlJc w:val="left"/>
      <w:pPr>
        <w:ind w:left="6885" w:hanging="360"/>
      </w:pPr>
    </w:lvl>
    <w:lvl w:ilvl="8" w:tplc="041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7BE544A3"/>
    <w:multiLevelType w:val="multilevel"/>
    <w:tmpl w:val="EBF23A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46449267">
    <w:abstractNumId w:val="1"/>
  </w:num>
  <w:num w:numId="2" w16cid:durableId="442113118">
    <w:abstractNumId w:val="0"/>
  </w:num>
  <w:num w:numId="3" w16cid:durableId="910654476">
    <w:abstractNumId w:val="3"/>
  </w:num>
  <w:num w:numId="4" w16cid:durableId="469709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A7"/>
    <w:rsid w:val="00040D65"/>
    <w:rsid w:val="0008702E"/>
    <w:rsid w:val="000E237F"/>
    <w:rsid w:val="001365A7"/>
    <w:rsid w:val="001E72E2"/>
    <w:rsid w:val="00223F2A"/>
    <w:rsid w:val="00226EF6"/>
    <w:rsid w:val="00334524"/>
    <w:rsid w:val="00375B8E"/>
    <w:rsid w:val="003C7E00"/>
    <w:rsid w:val="003D5A32"/>
    <w:rsid w:val="00561EC1"/>
    <w:rsid w:val="005700CB"/>
    <w:rsid w:val="00581441"/>
    <w:rsid w:val="006124A4"/>
    <w:rsid w:val="006539B5"/>
    <w:rsid w:val="00655C04"/>
    <w:rsid w:val="006D4F71"/>
    <w:rsid w:val="006D6F41"/>
    <w:rsid w:val="00881272"/>
    <w:rsid w:val="008C6400"/>
    <w:rsid w:val="0092043A"/>
    <w:rsid w:val="00961A18"/>
    <w:rsid w:val="00985220"/>
    <w:rsid w:val="009D67AE"/>
    <w:rsid w:val="00A33457"/>
    <w:rsid w:val="00AB7AC2"/>
    <w:rsid w:val="00BB4FA2"/>
    <w:rsid w:val="00C0670B"/>
    <w:rsid w:val="00D33A5D"/>
    <w:rsid w:val="00D61FA0"/>
    <w:rsid w:val="00D62AEC"/>
    <w:rsid w:val="00E04E00"/>
    <w:rsid w:val="00E22CC7"/>
    <w:rsid w:val="00E51927"/>
    <w:rsid w:val="00E84E30"/>
    <w:rsid w:val="00EA6C2F"/>
    <w:rsid w:val="00EB1591"/>
    <w:rsid w:val="00EB6288"/>
    <w:rsid w:val="00F410ED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6C5C"/>
  <w15:docId w15:val="{A68EC465-9ABE-4DAF-ACC5-EFBC993B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locked/>
    <w:rsid w:val="00AE3E17"/>
    <w:rPr>
      <w:rFonts w:cs="Times New Roman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locked/>
    <w:rsid w:val="00AE3E17"/>
    <w:rPr>
      <w:rFonts w:cs="Times New Roman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ascii="Times New Roman" w:eastAsia="Times New Roman" w:hAnsi="Times New Roman"/>
      <w:sz w:val="24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AE3E17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rsid w:val="00AE3E17"/>
    <w:pPr>
      <w:tabs>
        <w:tab w:val="center" w:pos="4536"/>
        <w:tab w:val="right" w:pos="9072"/>
      </w:tabs>
      <w:spacing w:after="0" w:line="240" w:lineRule="auto"/>
    </w:pPr>
  </w:style>
  <w:style w:type="paragraph" w:styleId="Bezproreda">
    <w:name w:val="No Spacing"/>
    <w:uiPriority w:val="1"/>
    <w:qFormat/>
    <w:rsid w:val="00EB1591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dc:description/>
  <cp:lastModifiedBy>Opcina Klostar Podravski</cp:lastModifiedBy>
  <cp:revision>4</cp:revision>
  <cp:lastPrinted>2026-09-22T09:57:00Z</cp:lastPrinted>
  <dcterms:created xsi:type="dcterms:W3CDTF">2026-09-08T13:59:00Z</dcterms:created>
  <dcterms:modified xsi:type="dcterms:W3CDTF">2026-09-22T09:57:00Z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Kloštar Podravski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