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58BC" w14:textId="77777777" w:rsidR="000A5BD8" w:rsidRPr="00591239" w:rsidRDefault="000A5BD8" w:rsidP="006C41B8">
      <w:pPr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</w:p>
    <w:p w14:paraId="523CFEB0" w14:textId="43C8931A" w:rsidR="00E65232" w:rsidRPr="00591239" w:rsidRDefault="00C04875" w:rsidP="00591239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91239">
        <w:rPr>
          <w:rFonts w:ascii="Times New Roman" w:hAnsi="Times New Roman" w:cs="Times New Roman"/>
          <w:color w:val="auto"/>
          <w:sz w:val="22"/>
          <w:szCs w:val="22"/>
          <w:lang w:bidi="ar-SA"/>
        </w:rPr>
        <w:t>Na temelju</w:t>
      </w:r>
      <w:r w:rsidR="00A82109" w:rsidRPr="00591239">
        <w:rPr>
          <w:rFonts w:ascii="Times New Roman" w:hAnsi="Times New Roman" w:cs="Times New Roman"/>
          <w:sz w:val="22"/>
          <w:szCs w:val="22"/>
        </w:rPr>
        <w:t xml:space="preserve"> </w:t>
      </w:r>
      <w:r w:rsidR="00C709F1" w:rsidRPr="00591239">
        <w:rPr>
          <w:rFonts w:ascii="Times New Roman" w:hAnsi="Times New Roman" w:cs="Times New Roman"/>
          <w:sz w:val="22"/>
          <w:szCs w:val="22"/>
        </w:rPr>
        <w:t>članka</w:t>
      </w:r>
      <w:r w:rsidR="005E3CD7" w:rsidRPr="00591239">
        <w:rPr>
          <w:rFonts w:ascii="Times New Roman" w:hAnsi="Times New Roman" w:cs="Times New Roman"/>
          <w:sz w:val="22"/>
          <w:szCs w:val="22"/>
        </w:rPr>
        <w:t xml:space="preserve"> </w:t>
      </w:r>
      <w:r w:rsidR="00E11EEF" w:rsidRPr="00591239">
        <w:rPr>
          <w:rFonts w:ascii="Times New Roman" w:hAnsi="Times New Roman" w:cs="Times New Roman"/>
          <w:sz w:val="22"/>
          <w:szCs w:val="22"/>
        </w:rPr>
        <w:t>6. Zakona o zakupu i kupoprodaji poslovnog prostora („Narodne novine“ broj 125/11., 64/15</w:t>
      </w:r>
      <w:r w:rsidR="00E65232" w:rsidRPr="00591239">
        <w:rPr>
          <w:rFonts w:ascii="Times New Roman" w:hAnsi="Times New Roman" w:cs="Times New Roman"/>
          <w:sz w:val="22"/>
          <w:szCs w:val="22"/>
        </w:rPr>
        <w:t xml:space="preserve">, </w:t>
      </w:r>
      <w:r w:rsidR="00E11EEF" w:rsidRPr="00591239">
        <w:rPr>
          <w:rFonts w:ascii="Times New Roman" w:hAnsi="Times New Roman" w:cs="Times New Roman"/>
          <w:sz w:val="22"/>
          <w:szCs w:val="22"/>
        </w:rPr>
        <w:t>112/18.</w:t>
      </w:r>
      <w:r w:rsidR="00E65232" w:rsidRPr="00591239">
        <w:rPr>
          <w:rFonts w:ascii="Times New Roman" w:hAnsi="Times New Roman" w:cs="Times New Roman"/>
          <w:sz w:val="22"/>
          <w:szCs w:val="22"/>
        </w:rPr>
        <w:t xml:space="preserve"> i 123/24</w:t>
      </w:r>
      <w:r w:rsidR="00E11EEF" w:rsidRPr="00591239">
        <w:rPr>
          <w:rFonts w:ascii="Times New Roman" w:hAnsi="Times New Roman" w:cs="Times New Roman"/>
          <w:sz w:val="22"/>
          <w:szCs w:val="22"/>
        </w:rPr>
        <w:t>),</w:t>
      </w:r>
      <w:r w:rsidR="007E4D27" w:rsidRPr="00591239">
        <w:rPr>
          <w:rFonts w:ascii="Times New Roman" w:hAnsi="Times New Roman" w:cs="Times New Roman"/>
          <w:sz w:val="22"/>
          <w:szCs w:val="22"/>
        </w:rPr>
        <w:t xml:space="preserve"> članka 391. Zakona o vlasništvu i drugim stvarnim pravima („Narodne novine“ br</w:t>
      </w:r>
      <w:r w:rsidR="00792298" w:rsidRPr="00591239">
        <w:rPr>
          <w:rFonts w:ascii="Times New Roman" w:hAnsi="Times New Roman" w:cs="Times New Roman"/>
          <w:sz w:val="22"/>
          <w:szCs w:val="22"/>
        </w:rPr>
        <w:t>oj</w:t>
      </w:r>
      <w:r w:rsidR="007E4D27" w:rsidRPr="00591239">
        <w:rPr>
          <w:rFonts w:ascii="Times New Roman" w:hAnsi="Times New Roman" w:cs="Times New Roman"/>
          <w:sz w:val="22"/>
          <w:szCs w:val="22"/>
        </w:rPr>
        <w:t xml:space="preserve"> 91/96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68/98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137/99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22/00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73/00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114/01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79/06</w:t>
      </w:r>
      <w:r w:rsidR="00792298" w:rsidRPr="00591239">
        <w:rPr>
          <w:rFonts w:ascii="Times New Roman" w:hAnsi="Times New Roman" w:cs="Times New Roman"/>
          <w:sz w:val="22"/>
          <w:szCs w:val="22"/>
        </w:rPr>
        <w:t xml:space="preserve">., </w:t>
      </w:r>
      <w:r w:rsidR="007E4D27" w:rsidRPr="00591239">
        <w:rPr>
          <w:rFonts w:ascii="Times New Roman" w:hAnsi="Times New Roman" w:cs="Times New Roman"/>
          <w:sz w:val="22"/>
          <w:szCs w:val="22"/>
        </w:rPr>
        <w:t>141/06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146/08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38/09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153/09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90/10</w:t>
      </w:r>
      <w:r w:rsidR="00792298" w:rsidRPr="00591239">
        <w:rPr>
          <w:rFonts w:ascii="Times New Roman" w:hAnsi="Times New Roman" w:cs="Times New Roman"/>
          <w:sz w:val="22"/>
          <w:szCs w:val="22"/>
        </w:rPr>
        <w:t>.</w:t>
      </w:r>
      <w:r w:rsidR="007E4D27" w:rsidRPr="00591239">
        <w:rPr>
          <w:rFonts w:ascii="Times New Roman" w:hAnsi="Times New Roman" w:cs="Times New Roman"/>
          <w:sz w:val="22"/>
          <w:szCs w:val="22"/>
        </w:rPr>
        <w:t>, 143/12</w:t>
      </w:r>
      <w:r w:rsidR="00E65232" w:rsidRPr="00591239">
        <w:rPr>
          <w:rFonts w:ascii="Times New Roman" w:hAnsi="Times New Roman" w:cs="Times New Roman"/>
          <w:sz w:val="22"/>
          <w:szCs w:val="22"/>
        </w:rPr>
        <w:t>,</w:t>
      </w:r>
      <w:r w:rsidR="007E4D27" w:rsidRPr="00591239">
        <w:rPr>
          <w:rFonts w:ascii="Times New Roman" w:hAnsi="Times New Roman" w:cs="Times New Roman"/>
          <w:sz w:val="22"/>
          <w:szCs w:val="22"/>
        </w:rPr>
        <w:t>152/14</w:t>
      </w:r>
      <w:r w:rsidR="00E65232" w:rsidRPr="00591239">
        <w:rPr>
          <w:rFonts w:ascii="Times New Roman" w:hAnsi="Times New Roman" w:cs="Times New Roman"/>
          <w:sz w:val="22"/>
          <w:szCs w:val="22"/>
        </w:rPr>
        <w:t>, 81/15. i 94/17</w:t>
      </w:r>
      <w:r w:rsidR="007E4D27" w:rsidRPr="00591239">
        <w:rPr>
          <w:rFonts w:ascii="Times New Roman" w:hAnsi="Times New Roman" w:cs="Times New Roman"/>
          <w:sz w:val="22"/>
          <w:szCs w:val="22"/>
        </w:rPr>
        <w:t>)</w:t>
      </w:r>
      <w:r w:rsidR="00216EFC" w:rsidRPr="00591239">
        <w:rPr>
          <w:rFonts w:ascii="Times New Roman" w:hAnsi="Times New Roman" w:cs="Times New Roman"/>
          <w:sz w:val="22"/>
          <w:szCs w:val="22"/>
        </w:rPr>
        <w:t xml:space="preserve"> </w:t>
      </w:r>
      <w:r w:rsidR="00C709F1" w:rsidRPr="00591239">
        <w:rPr>
          <w:rFonts w:ascii="Times New Roman" w:hAnsi="Times New Roman" w:cs="Times New Roman"/>
          <w:sz w:val="22"/>
          <w:szCs w:val="22"/>
        </w:rPr>
        <w:t xml:space="preserve">i </w:t>
      </w:r>
      <w:r w:rsidR="009A5062" w:rsidRPr="00591239">
        <w:rPr>
          <w:rFonts w:ascii="Times New Roman" w:hAnsi="Times New Roman" w:cs="Times New Roman"/>
          <w:sz w:val="22"/>
          <w:szCs w:val="22"/>
        </w:rPr>
        <w:t>članka</w:t>
      </w:r>
      <w:r w:rsidR="00E65232" w:rsidRPr="00591239">
        <w:rPr>
          <w:rFonts w:ascii="Times New Roman" w:hAnsi="Times New Roman" w:cs="Times New Roman"/>
          <w:sz w:val="22"/>
          <w:szCs w:val="22"/>
        </w:rPr>
        <w:t xml:space="preserve"> 30. Statuta Općine Kloštar Podravski („Službeni glasnik Koprivničko-križevačke županije“ broj 4/21), </w:t>
      </w:r>
      <w:r w:rsidR="00E65232" w:rsidRPr="00591239">
        <w:rPr>
          <w:rFonts w:ascii="Times New Roman" w:eastAsia="Times New Roman" w:hAnsi="Times New Roman" w:cs="Times New Roman"/>
          <w:sz w:val="22"/>
          <w:szCs w:val="22"/>
        </w:rPr>
        <w:t xml:space="preserve">Općinsko vijeće Općine Kloštar Podravski na 9. sjednici održanoj </w:t>
      </w:r>
      <w:r w:rsidR="00165EF6">
        <w:rPr>
          <w:rFonts w:ascii="Times New Roman" w:eastAsia="Times New Roman" w:hAnsi="Times New Roman" w:cs="Times New Roman"/>
        </w:rPr>
        <w:t>4. svibnja</w:t>
      </w:r>
      <w:r w:rsidR="00E65232" w:rsidRPr="0059123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2026. godine </w:t>
      </w:r>
      <w:r w:rsidR="00E65232" w:rsidRPr="00591239">
        <w:rPr>
          <w:rFonts w:ascii="Times New Roman" w:eastAsia="Times New Roman" w:hAnsi="Times New Roman" w:cs="Times New Roman"/>
          <w:sz w:val="22"/>
          <w:szCs w:val="22"/>
        </w:rPr>
        <w:t>donijelo je</w:t>
      </w:r>
    </w:p>
    <w:p w14:paraId="76B01AB4" w14:textId="77777777" w:rsidR="00E65232" w:rsidRPr="00591239" w:rsidRDefault="00E65232" w:rsidP="00E6523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ED0499" w14:textId="0E4574BD" w:rsidR="0070113F" w:rsidRPr="00591239" w:rsidRDefault="00E65232" w:rsidP="00E6523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91239">
        <w:rPr>
          <w:rFonts w:ascii="Times New Roman" w:eastAsia="Times New Roman" w:hAnsi="Times New Roman" w:cs="Times New Roman"/>
          <w:b/>
          <w:bCs/>
          <w:sz w:val="22"/>
          <w:szCs w:val="22"/>
        </w:rPr>
        <w:t>Odluku</w:t>
      </w:r>
    </w:p>
    <w:p w14:paraId="51E9BEC5" w14:textId="2F88C05F" w:rsidR="007569FE" w:rsidRPr="00591239" w:rsidRDefault="0070113F" w:rsidP="00E65232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1239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 w:rsidR="00D035B9" w:rsidRPr="00591239">
        <w:rPr>
          <w:rFonts w:ascii="Times New Roman" w:hAnsi="Times New Roman" w:cs="Times New Roman"/>
          <w:b/>
          <w:bCs/>
          <w:sz w:val="22"/>
          <w:szCs w:val="22"/>
        </w:rPr>
        <w:t>davanju suglasnosti na raspisivanje javn</w:t>
      </w:r>
      <w:r w:rsidR="000A5BD8" w:rsidRPr="00591239">
        <w:rPr>
          <w:rFonts w:ascii="Times New Roman" w:hAnsi="Times New Roman" w:cs="Times New Roman"/>
          <w:b/>
          <w:bCs/>
          <w:sz w:val="22"/>
          <w:szCs w:val="22"/>
        </w:rPr>
        <w:t>ih</w:t>
      </w:r>
      <w:r w:rsidR="00D035B9" w:rsidRPr="00591239">
        <w:rPr>
          <w:rFonts w:ascii="Times New Roman" w:hAnsi="Times New Roman" w:cs="Times New Roman"/>
          <w:b/>
          <w:bCs/>
          <w:sz w:val="22"/>
          <w:szCs w:val="22"/>
        </w:rPr>
        <w:t xml:space="preserve"> natječaja </w:t>
      </w:r>
    </w:p>
    <w:p w14:paraId="72C96EDE" w14:textId="09BCE73E" w:rsidR="0070113F" w:rsidRPr="00591239" w:rsidRDefault="00D035B9" w:rsidP="00E65232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1239">
        <w:rPr>
          <w:rFonts w:ascii="Times New Roman" w:hAnsi="Times New Roman" w:cs="Times New Roman"/>
          <w:b/>
          <w:bCs/>
          <w:sz w:val="22"/>
          <w:szCs w:val="22"/>
        </w:rPr>
        <w:t xml:space="preserve">za davanje u zakup </w:t>
      </w:r>
      <w:r w:rsidR="000A5BD8" w:rsidRPr="00591239">
        <w:rPr>
          <w:rFonts w:ascii="Times New Roman" w:hAnsi="Times New Roman" w:cs="Times New Roman"/>
          <w:b/>
          <w:bCs/>
          <w:sz w:val="22"/>
          <w:szCs w:val="22"/>
        </w:rPr>
        <w:t xml:space="preserve">poslovnih prostora u Tržnici </w:t>
      </w:r>
      <w:r w:rsidR="00E65232" w:rsidRPr="00591239">
        <w:rPr>
          <w:rFonts w:ascii="Times New Roman" w:hAnsi="Times New Roman" w:cs="Times New Roman"/>
          <w:b/>
          <w:bCs/>
          <w:sz w:val="22"/>
          <w:szCs w:val="22"/>
        </w:rPr>
        <w:t>Kloštar Podravski</w:t>
      </w:r>
    </w:p>
    <w:p w14:paraId="2AACE0B2" w14:textId="77777777" w:rsidR="0070113F" w:rsidRPr="00591239" w:rsidRDefault="0070113F" w:rsidP="00F96FE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514E73C" w14:textId="139DE279" w:rsidR="0070113F" w:rsidRPr="00591239" w:rsidRDefault="009535D9" w:rsidP="00B70192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1239">
        <w:rPr>
          <w:rFonts w:ascii="Times New Roman" w:hAnsi="Times New Roman" w:cs="Times New Roman"/>
          <w:b/>
          <w:sz w:val="22"/>
          <w:szCs w:val="22"/>
        </w:rPr>
        <w:t>Članak 1.</w:t>
      </w:r>
    </w:p>
    <w:p w14:paraId="0CDC58CB" w14:textId="2CB5F0EF" w:rsidR="00504839" w:rsidRPr="00591239" w:rsidRDefault="003C5321" w:rsidP="000A5BD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1239">
        <w:rPr>
          <w:rFonts w:ascii="Times New Roman" w:hAnsi="Times New Roman" w:cs="Times New Roman"/>
          <w:sz w:val="22"/>
          <w:szCs w:val="22"/>
        </w:rPr>
        <w:tab/>
      </w:r>
      <w:r w:rsidR="000A5BD8" w:rsidRPr="00591239">
        <w:rPr>
          <w:rFonts w:ascii="Times New Roman" w:hAnsi="Times New Roman" w:cs="Times New Roman"/>
          <w:sz w:val="22"/>
          <w:szCs w:val="22"/>
        </w:rPr>
        <w:t xml:space="preserve">Odlukom o davanju suglasnosti na raspisivanje javnih natječaja za davanje u zakup poslovnih prostora u Tržnici </w:t>
      </w:r>
      <w:r w:rsidR="00E65232" w:rsidRPr="00591239">
        <w:rPr>
          <w:rFonts w:ascii="Times New Roman" w:hAnsi="Times New Roman" w:cs="Times New Roman"/>
          <w:sz w:val="22"/>
          <w:szCs w:val="22"/>
        </w:rPr>
        <w:t>Kloštar Podravski</w:t>
      </w:r>
      <w:r w:rsidR="000A5BD8" w:rsidRPr="00591239">
        <w:rPr>
          <w:rFonts w:ascii="Times New Roman" w:hAnsi="Times New Roman" w:cs="Times New Roman"/>
          <w:sz w:val="22"/>
          <w:szCs w:val="22"/>
        </w:rPr>
        <w:t xml:space="preserve"> (u daljnjem tekstu: Odluka) </w:t>
      </w:r>
      <w:r w:rsidR="00E65232" w:rsidRPr="00591239">
        <w:rPr>
          <w:rFonts w:ascii="Times New Roman" w:hAnsi="Times New Roman" w:cs="Times New Roman"/>
          <w:sz w:val="22"/>
          <w:szCs w:val="22"/>
        </w:rPr>
        <w:t xml:space="preserve">KOMUNALNO KP društvo s ograničenom odgovornošću za proizvodnju, trgovinu, komunalne i druge usluge, </w:t>
      </w:r>
      <w:r w:rsidR="00E65232" w:rsidRPr="00591239">
        <w:rPr>
          <w:rFonts w:ascii="Times New Roman" w:hAnsi="Times New Roman" w:cs="Times New Roman"/>
          <w:sz w:val="22"/>
          <w:szCs w:val="22"/>
          <w:shd w:val="clear" w:color="auto" w:fill="F8F8F8"/>
        </w:rPr>
        <w:t>Ulica Kralja Tomislava 2</w:t>
      </w:r>
      <w:r w:rsidR="00E65232" w:rsidRPr="00591239">
        <w:rPr>
          <w:rFonts w:ascii="Times New Roman" w:eastAsia="Times New Roman" w:hAnsi="Times New Roman" w:cs="Times New Roman"/>
          <w:sz w:val="22"/>
          <w:szCs w:val="22"/>
        </w:rPr>
        <w:t xml:space="preserve">,  Kloštar Podravski, </w:t>
      </w:r>
      <w:r w:rsidR="00E65232" w:rsidRPr="00591239">
        <w:rPr>
          <w:rFonts w:ascii="Times New Roman" w:hAnsi="Times New Roman" w:cs="Times New Roman"/>
          <w:sz w:val="22"/>
          <w:szCs w:val="22"/>
        </w:rPr>
        <w:t xml:space="preserve">OIB: </w:t>
      </w:r>
      <w:r w:rsidR="00E65232" w:rsidRPr="00591239">
        <w:rPr>
          <w:rFonts w:ascii="Times New Roman" w:hAnsi="Times New Roman" w:cs="Times New Roman"/>
          <w:sz w:val="22"/>
          <w:szCs w:val="22"/>
          <w:shd w:val="clear" w:color="auto" w:fill="F8F8F8"/>
        </w:rPr>
        <w:t>22839285286</w:t>
      </w:r>
      <w:r w:rsidR="00E65232" w:rsidRPr="00591239">
        <w:rPr>
          <w:rFonts w:ascii="Times New Roman" w:hAnsi="Times New Roman" w:cs="Times New Roman"/>
          <w:sz w:val="22"/>
          <w:szCs w:val="22"/>
        </w:rPr>
        <w:t xml:space="preserve"> </w:t>
      </w:r>
      <w:r w:rsidR="000A5BD8" w:rsidRPr="00591239">
        <w:rPr>
          <w:rFonts w:ascii="Times New Roman" w:hAnsi="Times New Roman" w:cs="Times New Roman"/>
          <w:sz w:val="22"/>
          <w:szCs w:val="22"/>
        </w:rPr>
        <w:t>(u daljnjem tekstu: Komunal</w:t>
      </w:r>
      <w:r w:rsidR="00E65232" w:rsidRPr="00591239">
        <w:rPr>
          <w:rFonts w:ascii="Times New Roman" w:hAnsi="Times New Roman" w:cs="Times New Roman"/>
          <w:sz w:val="22"/>
          <w:szCs w:val="22"/>
        </w:rPr>
        <w:t>no KP</w:t>
      </w:r>
      <w:r w:rsidR="000A5BD8" w:rsidRPr="00591239">
        <w:rPr>
          <w:rFonts w:ascii="Times New Roman" w:hAnsi="Times New Roman" w:cs="Times New Roman"/>
          <w:sz w:val="22"/>
          <w:szCs w:val="22"/>
        </w:rPr>
        <w:t xml:space="preserve"> d.o.o.) daje se suglasnost na raspisivanje javnih natječaja za davanje u zakup poslovnih prostora </w:t>
      </w:r>
      <w:r w:rsidR="00306A7B" w:rsidRPr="00591239">
        <w:rPr>
          <w:rFonts w:ascii="Times New Roman" w:hAnsi="Times New Roman" w:cs="Times New Roman"/>
          <w:sz w:val="22"/>
          <w:szCs w:val="22"/>
        </w:rPr>
        <w:t>u</w:t>
      </w:r>
      <w:r w:rsidR="000A5BD8" w:rsidRPr="00591239">
        <w:rPr>
          <w:rFonts w:ascii="Times New Roman" w:hAnsi="Times New Roman" w:cs="Times New Roman"/>
          <w:sz w:val="22"/>
          <w:szCs w:val="22"/>
        </w:rPr>
        <w:t xml:space="preserve"> Tržnici </w:t>
      </w:r>
      <w:r w:rsidR="00E65232" w:rsidRPr="00591239">
        <w:rPr>
          <w:rFonts w:ascii="Times New Roman" w:hAnsi="Times New Roman" w:cs="Times New Roman"/>
          <w:sz w:val="22"/>
          <w:szCs w:val="22"/>
        </w:rPr>
        <w:t>Kloštar Podravski</w:t>
      </w:r>
      <w:r w:rsidR="000A5BD8" w:rsidRPr="00591239">
        <w:rPr>
          <w:rFonts w:ascii="Times New Roman" w:hAnsi="Times New Roman" w:cs="Times New Roman"/>
          <w:sz w:val="22"/>
          <w:szCs w:val="22"/>
        </w:rPr>
        <w:t>, kao i poduzimanje svih potrebnih radnji za sklapanje ugovora o zakupu poslovnih prostora te provedbi istih</w:t>
      </w:r>
      <w:r w:rsidR="00306A7B" w:rsidRPr="00591239">
        <w:rPr>
          <w:rFonts w:ascii="Times New Roman" w:hAnsi="Times New Roman" w:cs="Times New Roman"/>
          <w:sz w:val="22"/>
          <w:szCs w:val="22"/>
        </w:rPr>
        <w:t>, a sve sukladno važećim odredbama Zakona o zakupu i kupoprodaji poslovnih prostora.</w:t>
      </w:r>
    </w:p>
    <w:p w14:paraId="6B3608D7" w14:textId="34BDDC7D" w:rsidR="003C5321" w:rsidRPr="00591239" w:rsidRDefault="00306A7B" w:rsidP="00175B1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1239">
        <w:rPr>
          <w:rFonts w:ascii="Times New Roman" w:hAnsi="Times New Roman" w:cs="Times New Roman"/>
          <w:sz w:val="22"/>
          <w:szCs w:val="22"/>
        </w:rPr>
        <w:tab/>
        <w:t xml:space="preserve">Suglasnost iz stavka 1. ovoga članka daje se na neodređeno vrijeme, do pisanog opoziva. </w:t>
      </w:r>
    </w:p>
    <w:p w14:paraId="5BD280F3" w14:textId="77777777" w:rsidR="00175B1F" w:rsidRPr="00591239" w:rsidRDefault="00175B1F" w:rsidP="00175B1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B87048" w14:textId="75FD5B20" w:rsidR="00792298" w:rsidRPr="00591239" w:rsidRDefault="00F219FD" w:rsidP="00306A7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1239">
        <w:rPr>
          <w:rFonts w:ascii="Times New Roman" w:hAnsi="Times New Roman" w:cs="Times New Roman"/>
          <w:b/>
          <w:sz w:val="22"/>
          <w:szCs w:val="22"/>
        </w:rPr>
        <w:t>Članak 2</w:t>
      </w:r>
      <w:r w:rsidR="00B70192" w:rsidRPr="00591239">
        <w:rPr>
          <w:rFonts w:ascii="Times New Roman" w:hAnsi="Times New Roman" w:cs="Times New Roman"/>
          <w:b/>
          <w:sz w:val="22"/>
          <w:szCs w:val="22"/>
        </w:rPr>
        <w:t>.</w:t>
      </w:r>
    </w:p>
    <w:p w14:paraId="4F5F2758" w14:textId="39619496" w:rsidR="00175B1F" w:rsidRPr="00591239" w:rsidRDefault="00175B1F" w:rsidP="00175B1F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ab/>
        <w:t>Poslovni prostori koji se temeljem javnog natječaja daju u zakup sastoje se od:</w:t>
      </w:r>
    </w:p>
    <w:p w14:paraId="4F1ED713" w14:textId="58E5A6AA" w:rsidR="00175B1F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P1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5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7,13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60ABCA02" w14:textId="1B635670" w:rsidR="00BD7DA6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P2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35,42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53B93289" w14:textId="7C3B585D" w:rsidR="00BD7DA6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P3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35,42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04E79EF1" w14:textId="53C06044" w:rsidR="00BD7DA6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4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30,42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2CADBF09" w14:textId="0AB5FDD9" w:rsidR="00BD7DA6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5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30,42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0A4FA52C" w14:textId="0ADDB0C9" w:rsidR="00BD7DA6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6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26,95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74DDA009" w14:textId="0B148E92" w:rsidR="00BD7DA6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7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22,</w:t>
      </w:r>
      <w:r w:rsidR="00960B7E">
        <w:rPr>
          <w:rFonts w:ascii="Times New Roman" w:hAnsi="Times New Roman" w:cs="Times New Roman"/>
          <w:bCs/>
          <w:sz w:val="22"/>
          <w:szCs w:val="22"/>
        </w:rPr>
        <w:t>33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49817358" w14:textId="69243458" w:rsidR="00BD7DA6" w:rsidRPr="00591239" w:rsidRDefault="00175B1F" w:rsidP="00BD7DA6">
      <w:pPr>
        <w:pStyle w:val="Odlomakpopisa"/>
        <w:numPr>
          <w:ilvl w:val="0"/>
          <w:numId w:val="13"/>
        </w:numPr>
        <w:spacing w:line="276" w:lineRule="auto"/>
        <w:ind w:left="12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P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8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– poslovni prostor površine 3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2,68</w:t>
      </w:r>
      <w:r w:rsidR="00BD7DA6" w:rsidRPr="00591239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="00BD7DA6" w:rsidRPr="00591239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</w:p>
    <w:p w14:paraId="4B2767CE" w14:textId="67A728C9" w:rsidR="00175B1F" w:rsidRPr="00591239" w:rsidRDefault="00175B1F" w:rsidP="00175B1F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EBF1BB" w14:textId="153292CB" w:rsidR="00BD7DA6" w:rsidRPr="00591239" w:rsidRDefault="00BD7DA6" w:rsidP="00BD7DA6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Komunal</w:t>
      </w:r>
      <w:r w:rsidR="00E65232" w:rsidRPr="00591239">
        <w:rPr>
          <w:rFonts w:ascii="Times New Roman" w:hAnsi="Times New Roman" w:cs="Times New Roman"/>
          <w:bCs/>
          <w:sz w:val="22"/>
          <w:szCs w:val="22"/>
        </w:rPr>
        <w:t>no KP</w:t>
      </w:r>
      <w:r w:rsidRPr="00591239">
        <w:rPr>
          <w:rFonts w:ascii="Times New Roman" w:hAnsi="Times New Roman" w:cs="Times New Roman"/>
          <w:bCs/>
          <w:sz w:val="22"/>
          <w:szCs w:val="22"/>
        </w:rPr>
        <w:t xml:space="preserve"> d.o.o. prilikom raspisivanja javnih natječaja za davanje u zakup poslovnih prostora iz ovoga članka samostalno utvrđuje postupak podnošenja ponuda za jedan ili više poslovnih prostora. </w:t>
      </w:r>
    </w:p>
    <w:p w14:paraId="50BD25EE" w14:textId="0F38E06F" w:rsidR="00BD7DA6" w:rsidRPr="00591239" w:rsidRDefault="00BD7DA6" w:rsidP="00BD7DA6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 xml:space="preserve">Početna cijena zakupa poslovnih prostora određuje se </w:t>
      </w:r>
      <w:r w:rsidR="00286071" w:rsidRPr="00591239">
        <w:rPr>
          <w:rFonts w:ascii="Times New Roman" w:hAnsi="Times New Roman" w:cs="Times New Roman"/>
          <w:bCs/>
          <w:sz w:val="22"/>
          <w:szCs w:val="22"/>
        </w:rPr>
        <w:t xml:space="preserve">Cjenikom usluga javne tržnice </w:t>
      </w:r>
      <w:r w:rsidR="00591239" w:rsidRPr="00591239">
        <w:rPr>
          <w:rFonts w:ascii="Times New Roman" w:hAnsi="Times New Roman" w:cs="Times New Roman"/>
          <w:bCs/>
          <w:sz w:val="22"/>
          <w:szCs w:val="22"/>
        </w:rPr>
        <w:t>Kloštar Podravski</w:t>
      </w:r>
      <w:r w:rsidR="00286071" w:rsidRPr="00591239">
        <w:rPr>
          <w:rFonts w:ascii="Times New Roman" w:hAnsi="Times New Roman" w:cs="Times New Roman"/>
          <w:bCs/>
          <w:sz w:val="22"/>
          <w:szCs w:val="22"/>
        </w:rPr>
        <w:t>, za koji je Komunal</w:t>
      </w:r>
      <w:r w:rsidR="00591239" w:rsidRPr="00591239">
        <w:rPr>
          <w:rFonts w:ascii="Times New Roman" w:hAnsi="Times New Roman" w:cs="Times New Roman"/>
          <w:bCs/>
          <w:sz w:val="22"/>
          <w:szCs w:val="22"/>
        </w:rPr>
        <w:t>no KP</w:t>
      </w:r>
      <w:r w:rsidR="00286071" w:rsidRPr="00591239">
        <w:rPr>
          <w:rFonts w:ascii="Times New Roman" w:hAnsi="Times New Roman" w:cs="Times New Roman"/>
          <w:bCs/>
          <w:sz w:val="22"/>
          <w:szCs w:val="22"/>
        </w:rPr>
        <w:t xml:space="preserve"> d.o.o. obvezan ishoditi prethodnu suglasnost Općinskog vijeća.</w:t>
      </w:r>
    </w:p>
    <w:p w14:paraId="013B6430" w14:textId="77777777" w:rsidR="00BD7DA6" w:rsidRPr="00591239" w:rsidRDefault="00BD7DA6" w:rsidP="00306A7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9CE4E02" w14:textId="1CEB12C2" w:rsidR="00175B1F" w:rsidRPr="00591239" w:rsidRDefault="00175B1F" w:rsidP="00306A7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1239">
        <w:rPr>
          <w:rFonts w:ascii="Times New Roman" w:hAnsi="Times New Roman" w:cs="Times New Roman"/>
          <w:b/>
          <w:sz w:val="22"/>
          <w:szCs w:val="22"/>
        </w:rPr>
        <w:t>Članak 3.</w:t>
      </w:r>
    </w:p>
    <w:p w14:paraId="35379EE1" w14:textId="4F19CFF0" w:rsidR="000A5BD8" w:rsidRPr="00591239" w:rsidRDefault="000A5BD8" w:rsidP="00591239">
      <w:pPr>
        <w:spacing w:line="259" w:lineRule="auto"/>
        <w:ind w:left="55" w:firstLine="653"/>
        <w:jc w:val="both"/>
        <w:rPr>
          <w:rFonts w:ascii="Times New Roman" w:hAnsi="Times New Roman" w:cs="Times New Roman"/>
          <w:sz w:val="22"/>
          <w:szCs w:val="22"/>
        </w:rPr>
      </w:pPr>
      <w:r w:rsidRPr="00591239">
        <w:rPr>
          <w:rFonts w:ascii="Times New Roman" w:hAnsi="Times New Roman" w:cs="Times New Roman"/>
          <w:sz w:val="22"/>
          <w:szCs w:val="22"/>
        </w:rPr>
        <w:t xml:space="preserve">Općinsko vijeće Općine </w:t>
      </w:r>
      <w:r w:rsidR="00591239" w:rsidRPr="00591239">
        <w:rPr>
          <w:rFonts w:ascii="Times New Roman" w:hAnsi="Times New Roman" w:cs="Times New Roman"/>
          <w:sz w:val="22"/>
          <w:szCs w:val="22"/>
        </w:rPr>
        <w:t>Kloštar Podravski</w:t>
      </w:r>
      <w:r w:rsidRPr="00591239">
        <w:rPr>
          <w:rFonts w:ascii="Times New Roman" w:hAnsi="Times New Roman" w:cs="Times New Roman"/>
          <w:sz w:val="22"/>
          <w:szCs w:val="22"/>
        </w:rPr>
        <w:t xml:space="preserve"> je Komunal</w:t>
      </w:r>
      <w:r w:rsidR="00591239" w:rsidRPr="00591239">
        <w:rPr>
          <w:rFonts w:ascii="Times New Roman" w:hAnsi="Times New Roman" w:cs="Times New Roman"/>
          <w:sz w:val="22"/>
          <w:szCs w:val="22"/>
        </w:rPr>
        <w:t xml:space="preserve">nom KP </w:t>
      </w:r>
      <w:r w:rsidRPr="00591239">
        <w:rPr>
          <w:rFonts w:ascii="Times New Roman" w:hAnsi="Times New Roman" w:cs="Times New Roman"/>
          <w:sz w:val="22"/>
          <w:szCs w:val="22"/>
        </w:rPr>
        <w:t xml:space="preserve">d.o.o. dalo na upravljanje i održavanje nekretnine Tržnice </w:t>
      </w:r>
      <w:r w:rsidR="00591239" w:rsidRPr="00591239">
        <w:rPr>
          <w:rFonts w:ascii="Times New Roman" w:hAnsi="Times New Roman" w:cs="Times New Roman"/>
          <w:sz w:val="22"/>
          <w:szCs w:val="22"/>
        </w:rPr>
        <w:t>Kloštar Podravski</w:t>
      </w:r>
      <w:r w:rsidRPr="00591239">
        <w:rPr>
          <w:rFonts w:ascii="Times New Roman" w:hAnsi="Times New Roman" w:cs="Times New Roman"/>
          <w:sz w:val="22"/>
          <w:szCs w:val="22"/>
        </w:rPr>
        <w:t xml:space="preserve"> temeljem </w:t>
      </w:r>
      <w:r w:rsidR="00591239" w:rsidRPr="00591239">
        <w:rPr>
          <w:rFonts w:ascii="Times New Roman" w:hAnsi="Times New Roman" w:cs="Times New Roman"/>
          <w:sz w:val="22"/>
          <w:szCs w:val="22"/>
        </w:rPr>
        <w:t xml:space="preserve"> Odluke o povjeravanju  </w:t>
      </w:r>
      <w:r w:rsidR="00591239" w:rsidRPr="0059123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tržnice Kloštar Podravski (sa integriranom sunčanom elektranom) </w:t>
      </w:r>
      <w:r w:rsidR="00591239" w:rsidRPr="00591239">
        <w:rPr>
          <w:rFonts w:ascii="Times New Roman" w:hAnsi="Times New Roman" w:cs="Times New Roman"/>
          <w:sz w:val="22"/>
          <w:szCs w:val="22"/>
        </w:rPr>
        <w:t xml:space="preserve">Općine Kloštar Podravski na upravljanje trgovačkom društvu </w:t>
      </w:r>
      <w:r w:rsidR="00591239" w:rsidRPr="005912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KOMUNALNO KP društvo s ograničenom odgovornošću za proizvodnju, trgovinu, komunalne i druge usluge </w:t>
      </w:r>
      <w:r w:rsidR="0091103F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r w:rsidRPr="00591239">
        <w:rPr>
          <w:rFonts w:ascii="Times New Roman" w:hAnsi="Times New Roman" w:cs="Times New Roman"/>
          <w:sz w:val="22"/>
          <w:szCs w:val="22"/>
        </w:rPr>
        <w:t>KLASA:</w:t>
      </w:r>
      <w:r w:rsidR="00591239" w:rsidRPr="00591239">
        <w:rPr>
          <w:rFonts w:ascii="Times New Roman" w:hAnsi="Times New Roman" w:cs="Times New Roman"/>
          <w:sz w:val="22"/>
          <w:szCs w:val="22"/>
        </w:rPr>
        <w:t xml:space="preserve"> 024-02/26-01/03</w:t>
      </w:r>
      <w:r w:rsidRPr="00591239">
        <w:rPr>
          <w:rFonts w:ascii="Times New Roman" w:hAnsi="Times New Roman" w:cs="Times New Roman"/>
          <w:sz w:val="22"/>
          <w:szCs w:val="22"/>
        </w:rPr>
        <w:t xml:space="preserve"> URBROJ: 2</w:t>
      </w:r>
      <w:r w:rsidR="00591239" w:rsidRPr="00591239">
        <w:rPr>
          <w:rFonts w:ascii="Times New Roman" w:hAnsi="Times New Roman" w:cs="Times New Roman"/>
          <w:sz w:val="22"/>
          <w:szCs w:val="22"/>
        </w:rPr>
        <w:t>137-16-01/01-26-01</w:t>
      </w:r>
      <w:r w:rsidRPr="00591239">
        <w:rPr>
          <w:rFonts w:ascii="Times New Roman" w:hAnsi="Times New Roman" w:cs="Times New Roman"/>
          <w:sz w:val="22"/>
          <w:szCs w:val="22"/>
        </w:rPr>
        <w:t xml:space="preserve">, od </w:t>
      </w:r>
      <w:r w:rsidR="00591239" w:rsidRPr="00591239">
        <w:rPr>
          <w:rFonts w:ascii="Times New Roman" w:hAnsi="Times New Roman" w:cs="Times New Roman"/>
          <w:sz w:val="22"/>
          <w:szCs w:val="22"/>
        </w:rPr>
        <w:t>31</w:t>
      </w:r>
      <w:r w:rsidRPr="00591239">
        <w:rPr>
          <w:rFonts w:ascii="Times New Roman" w:hAnsi="Times New Roman" w:cs="Times New Roman"/>
          <w:sz w:val="22"/>
          <w:szCs w:val="22"/>
        </w:rPr>
        <w:t>.</w:t>
      </w:r>
      <w:r w:rsidR="00591239" w:rsidRPr="00591239">
        <w:rPr>
          <w:rFonts w:ascii="Times New Roman" w:hAnsi="Times New Roman" w:cs="Times New Roman"/>
          <w:sz w:val="22"/>
          <w:szCs w:val="22"/>
        </w:rPr>
        <w:t xml:space="preserve"> ožujka 2026.</w:t>
      </w:r>
      <w:r w:rsidRPr="00591239">
        <w:rPr>
          <w:rFonts w:ascii="Times New Roman" w:hAnsi="Times New Roman" w:cs="Times New Roman"/>
          <w:sz w:val="22"/>
          <w:szCs w:val="22"/>
        </w:rPr>
        <w:t xml:space="preserve"> godine), na neodređeno vrijeme, bez naknade, do pisanog opoziva.</w:t>
      </w:r>
    </w:p>
    <w:p w14:paraId="7A1EB83B" w14:textId="7BF4E8AC" w:rsidR="000A5BD8" w:rsidRPr="00591239" w:rsidRDefault="000A5BD8" w:rsidP="00306A7B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591239">
        <w:rPr>
          <w:sz w:val="22"/>
          <w:szCs w:val="22"/>
        </w:rPr>
        <w:t>Komunal</w:t>
      </w:r>
      <w:r w:rsidR="00591239" w:rsidRPr="00591239">
        <w:rPr>
          <w:sz w:val="22"/>
          <w:szCs w:val="22"/>
        </w:rPr>
        <w:t>no KP</w:t>
      </w:r>
      <w:r w:rsidRPr="00591239">
        <w:rPr>
          <w:sz w:val="22"/>
          <w:szCs w:val="22"/>
        </w:rPr>
        <w:t xml:space="preserve"> d.o.o. ovlašten je raspolagati poslovnim prostorima </w:t>
      </w:r>
      <w:r w:rsidR="00306A7B" w:rsidRPr="00591239">
        <w:rPr>
          <w:sz w:val="22"/>
          <w:szCs w:val="22"/>
        </w:rPr>
        <w:t xml:space="preserve">te raspisivati javne natječaje sukladno njihovoj potrebni raspisivanja, a u svrhu davanja u zakup slobodnih poslovnih prostora u Tržnici </w:t>
      </w:r>
      <w:r w:rsidR="00591239" w:rsidRPr="00591239">
        <w:rPr>
          <w:sz w:val="22"/>
          <w:szCs w:val="22"/>
        </w:rPr>
        <w:t>Kloštar Podravski</w:t>
      </w:r>
      <w:r w:rsidR="00306A7B" w:rsidRPr="00591239">
        <w:rPr>
          <w:sz w:val="22"/>
          <w:szCs w:val="22"/>
        </w:rPr>
        <w:t xml:space="preserve">. </w:t>
      </w:r>
    </w:p>
    <w:p w14:paraId="70C96EFF" w14:textId="77777777" w:rsidR="00591239" w:rsidRPr="00591239" w:rsidRDefault="00591239" w:rsidP="00306A7B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7E87FE3D" w14:textId="70E67F1B" w:rsidR="0070113F" w:rsidRPr="00591239" w:rsidRDefault="0070113F" w:rsidP="00F96FE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91239">
        <w:rPr>
          <w:rFonts w:ascii="Times New Roman" w:hAnsi="Times New Roman" w:cs="Times New Roman"/>
          <w:sz w:val="22"/>
          <w:szCs w:val="22"/>
        </w:rPr>
        <w:lastRenderedPageBreak/>
        <w:t xml:space="preserve">Članak </w:t>
      </w:r>
      <w:r w:rsidR="00286071" w:rsidRPr="00591239">
        <w:rPr>
          <w:rFonts w:ascii="Times New Roman" w:hAnsi="Times New Roman" w:cs="Times New Roman"/>
          <w:sz w:val="22"/>
          <w:szCs w:val="22"/>
        </w:rPr>
        <w:t>4</w:t>
      </w:r>
      <w:r w:rsidRPr="00591239">
        <w:rPr>
          <w:rFonts w:ascii="Times New Roman" w:hAnsi="Times New Roman" w:cs="Times New Roman"/>
          <w:sz w:val="22"/>
          <w:szCs w:val="22"/>
        </w:rPr>
        <w:t>.</w:t>
      </w:r>
    </w:p>
    <w:p w14:paraId="7B84EB7E" w14:textId="7561A59A" w:rsidR="00175B1F" w:rsidRPr="00591239" w:rsidRDefault="00175B1F" w:rsidP="00175B1F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ab/>
        <w:t>Komunal</w:t>
      </w:r>
      <w:r w:rsidR="00591239" w:rsidRPr="00591239">
        <w:rPr>
          <w:rFonts w:ascii="Times New Roman" w:hAnsi="Times New Roman" w:cs="Times New Roman"/>
          <w:bCs/>
          <w:sz w:val="22"/>
          <w:szCs w:val="22"/>
        </w:rPr>
        <w:t>no KP</w:t>
      </w:r>
      <w:r w:rsidRPr="00591239">
        <w:rPr>
          <w:rFonts w:ascii="Times New Roman" w:hAnsi="Times New Roman" w:cs="Times New Roman"/>
          <w:bCs/>
          <w:sz w:val="22"/>
          <w:szCs w:val="22"/>
        </w:rPr>
        <w:t xml:space="preserve"> d.o.o. imenuje povjerenstvo za provedbu javnog natječaja koje utvrđuje pravila natječaja i provodi postupak, a javni natječaj se objavljuje na oglasnim pločama i/ili mrežnim stranicama Općine </w:t>
      </w:r>
      <w:r w:rsidR="00591239" w:rsidRPr="00591239">
        <w:rPr>
          <w:rFonts w:ascii="Times New Roman" w:hAnsi="Times New Roman" w:cs="Times New Roman"/>
          <w:bCs/>
          <w:sz w:val="22"/>
          <w:szCs w:val="22"/>
        </w:rPr>
        <w:t>Kloštar Podravski</w:t>
      </w:r>
      <w:r w:rsidRPr="00591239">
        <w:rPr>
          <w:rFonts w:ascii="Times New Roman" w:hAnsi="Times New Roman" w:cs="Times New Roman"/>
          <w:bCs/>
          <w:sz w:val="22"/>
          <w:szCs w:val="22"/>
        </w:rPr>
        <w:t xml:space="preserve"> i Komunal</w:t>
      </w:r>
      <w:r w:rsidR="00591239" w:rsidRPr="00591239">
        <w:rPr>
          <w:rFonts w:ascii="Times New Roman" w:hAnsi="Times New Roman" w:cs="Times New Roman"/>
          <w:bCs/>
          <w:sz w:val="22"/>
          <w:szCs w:val="22"/>
        </w:rPr>
        <w:t>no KP</w:t>
      </w:r>
      <w:r w:rsidRPr="00591239">
        <w:rPr>
          <w:rFonts w:ascii="Times New Roman" w:hAnsi="Times New Roman" w:cs="Times New Roman"/>
          <w:bCs/>
          <w:sz w:val="22"/>
          <w:szCs w:val="22"/>
        </w:rPr>
        <w:t xml:space="preserve"> d.o.o. te putem drugih odgovarajućih sredstva javnog priopćavanja.</w:t>
      </w:r>
    </w:p>
    <w:p w14:paraId="22F3D3C8" w14:textId="0885CFCA" w:rsidR="00286071" w:rsidRPr="00591239" w:rsidRDefault="00286071" w:rsidP="00175B1F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ab/>
        <w:t>Ponuditelji u javnom natječaju obvezni su uplatiti jamčevinu za sudjelovanje na natječaju u iznosu koji određuje Komunal</w:t>
      </w:r>
      <w:r w:rsidR="00591239" w:rsidRPr="00591239">
        <w:rPr>
          <w:rFonts w:ascii="Times New Roman" w:hAnsi="Times New Roman" w:cs="Times New Roman"/>
          <w:bCs/>
          <w:sz w:val="22"/>
          <w:szCs w:val="22"/>
        </w:rPr>
        <w:t>no KP</w:t>
      </w:r>
      <w:r w:rsidRPr="00591239">
        <w:rPr>
          <w:rFonts w:ascii="Times New Roman" w:hAnsi="Times New Roman" w:cs="Times New Roman"/>
          <w:bCs/>
          <w:sz w:val="22"/>
          <w:szCs w:val="22"/>
        </w:rPr>
        <w:t xml:space="preserve"> d.o.o. u svakom pojedinom postupku javnog natječaja. </w:t>
      </w:r>
    </w:p>
    <w:p w14:paraId="18AAEE64" w14:textId="3DF369CC" w:rsidR="00175B1F" w:rsidRPr="00591239" w:rsidRDefault="00175B1F" w:rsidP="00175B1F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S ponuditeljima u javnom natječaju koji ispunjavaju formalne uvjete i ostvare pravo na zakup poslovnog prostora ili prodajnog mjesta sklapa se ugovor o zakupu na određeno vrijeme.</w:t>
      </w:r>
    </w:p>
    <w:p w14:paraId="42936316" w14:textId="70883E9A" w:rsidR="00175B1F" w:rsidRDefault="00175B1F" w:rsidP="00175B1F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1239">
        <w:rPr>
          <w:rFonts w:ascii="Times New Roman" w:hAnsi="Times New Roman" w:cs="Times New Roman"/>
          <w:bCs/>
          <w:sz w:val="22"/>
          <w:szCs w:val="22"/>
        </w:rPr>
        <w:t>Ugovor o zakupu na određeno vrijeme može se sklopiti na maksimalno 5 godina, što će se definirati u svakom pojedinom javnom natječaju.</w:t>
      </w:r>
    </w:p>
    <w:p w14:paraId="29E13B83" w14:textId="670F03DC" w:rsidR="0091103F" w:rsidRPr="0091103F" w:rsidRDefault="0091103F" w:rsidP="00175B1F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103F">
        <w:rPr>
          <w:rFonts w:ascii="Times New Roman" w:hAnsi="Times New Roman" w:cs="Times New Roman"/>
          <w:sz w:val="22"/>
          <w:szCs w:val="22"/>
        </w:rPr>
        <w:t>Iznimno, zakupnicima poslovnih prostora i prodajnih mjesta može se odobriti oslobođenje od plaćanja zakupnine za prva tri mjeseca od dana sklapanja ugovora o zakupu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535C22" w14:textId="2C488C33" w:rsidR="00175B1F" w:rsidRPr="00591239" w:rsidRDefault="00175B1F" w:rsidP="00F96FE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1239">
        <w:rPr>
          <w:rFonts w:ascii="Times New Roman" w:hAnsi="Times New Roman" w:cs="Times New Roman"/>
          <w:b/>
          <w:sz w:val="22"/>
          <w:szCs w:val="22"/>
        </w:rPr>
        <w:t xml:space="preserve">Članak </w:t>
      </w:r>
      <w:r w:rsidR="00286071" w:rsidRPr="00591239">
        <w:rPr>
          <w:rFonts w:ascii="Times New Roman" w:hAnsi="Times New Roman" w:cs="Times New Roman"/>
          <w:b/>
          <w:sz w:val="22"/>
          <w:szCs w:val="22"/>
        </w:rPr>
        <w:t>5</w:t>
      </w:r>
      <w:r w:rsidRPr="00591239">
        <w:rPr>
          <w:rFonts w:ascii="Times New Roman" w:hAnsi="Times New Roman" w:cs="Times New Roman"/>
          <w:b/>
          <w:sz w:val="22"/>
          <w:szCs w:val="22"/>
        </w:rPr>
        <w:t>.</w:t>
      </w:r>
    </w:p>
    <w:p w14:paraId="08EE9210" w14:textId="5337D8AD" w:rsidR="00792298" w:rsidRPr="00591239" w:rsidRDefault="00306A7B" w:rsidP="00F96FE1">
      <w:pPr>
        <w:pStyle w:val="Default"/>
        <w:spacing w:after="120" w:line="276" w:lineRule="auto"/>
        <w:ind w:firstLine="720"/>
        <w:jc w:val="both"/>
        <w:rPr>
          <w:sz w:val="22"/>
          <w:szCs w:val="22"/>
        </w:rPr>
      </w:pPr>
      <w:r w:rsidRPr="00591239">
        <w:rPr>
          <w:sz w:val="22"/>
          <w:szCs w:val="22"/>
        </w:rPr>
        <w:t>Komunal</w:t>
      </w:r>
      <w:r w:rsidR="00591239">
        <w:rPr>
          <w:sz w:val="22"/>
          <w:szCs w:val="22"/>
        </w:rPr>
        <w:t>no KP d.o.o.</w:t>
      </w:r>
      <w:r w:rsidR="009535D9" w:rsidRPr="00591239">
        <w:rPr>
          <w:sz w:val="22"/>
          <w:szCs w:val="22"/>
        </w:rPr>
        <w:t xml:space="preserve"> ovlašten je, bez donošenja posebne odluke </w:t>
      </w:r>
      <w:r w:rsidRPr="00591239">
        <w:rPr>
          <w:sz w:val="22"/>
          <w:szCs w:val="22"/>
        </w:rPr>
        <w:t xml:space="preserve">i suglasnosti </w:t>
      </w:r>
      <w:r w:rsidR="009535D9" w:rsidRPr="00591239">
        <w:rPr>
          <w:sz w:val="22"/>
          <w:szCs w:val="22"/>
        </w:rPr>
        <w:t xml:space="preserve">Općinskog vijeća, ponovno raspisati </w:t>
      </w:r>
      <w:r w:rsidRPr="00591239">
        <w:rPr>
          <w:sz w:val="22"/>
          <w:szCs w:val="22"/>
        </w:rPr>
        <w:t>j</w:t>
      </w:r>
      <w:r w:rsidR="009535D9" w:rsidRPr="00591239">
        <w:rPr>
          <w:sz w:val="22"/>
          <w:szCs w:val="22"/>
        </w:rPr>
        <w:t xml:space="preserve">avni natječaj </w:t>
      </w:r>
      <w:r w:rsidRPr="00591239">
        <w:rPr>
          <w:sz w:val="22"/>
          <w:szCs w:val="22"/>
        </w:rPr>
        <w:t xml:space="preserve">za davanje u zakup poslovnih prostora u Tržnici </w:t>
      </w:r>
      <w:r w:rsidR="00591239" w:rsidRPr="00591239">
        <w:rPr>
          <w:sz w:val="22"/>
          <w:szCs w:val="22"/>
        </w:rPr>
        <w:t>Kloštar Podravski</w:t>
      </w:r>
      <w:r w:rsidR="009535D9" w:rsidRPr="00591239">
        <w:rPr>
          <w:sz w:val="22"/>
          <w:szCs w:val="22"/>
        </w:rPr>
        <w:t xml:space="preserve"> u slučaju da ne bude zaprimljena niti jedna ponuda za </w:t>
      </w:r>
      <w:r w:rsidR="00203B8E" w:rsidRPr="00591239">
        <w:rPr>
          <w:sz w:val="22"/>
          <w:szCs w:val="22"/>
        </w:rPr>
        <w:t>zakup</w:t>
      </w:r>
      <w:r w:rsidR="009535D9" w:rsidRPr="00591239">
        <w:rPr>
          <w:sz w:val="22"/>
          <w:szCs w:val="22"/>
        </w:rPr>
        <w:t xml:space="preserve"> </w:t>
      </w:r>
      <w:r w:rsidRPr="00591239">
        <w:rPr>
          <w:sz w:val="22"/>
          <w:szCs w:val="22"/>
        </w:rPr>
        <w:t>pojedinog poslovnog prostora</w:t>
      </w:r>
      <w:r w:rsidR="009535D9" w:rsidRPr="00591239">
        <w:rPr>
          <w:sz w:val="22"/>
          <w:szCs w:val="22"/>
        </w:rPr>
        <w:t xml:space="preserve">, odnosno ukoliko se tijekom postupka utvrdi da je koja od dostavljenih ponuda nevaljana te </w:t>
      </w:r>
      <w:r w:rsidR="00203B8E" w:rsidRPr="00591239">
        <w:rPr>
          <w:sz w:val="22"/>
          <w:szCs w:val="22"/>
        </w:rPr>
        <w:t xml:space="preserve">ukoliko </w:t>
      </w:r>
      <w:r w:rsidR="009535D9" w:rsidRPr="00591239">
        <w:rPr>
          <w:sz w:val="22"/>
          <w:szCs w:val="22"/>
        </w:rPr>
        <w:t xml:space="preserve">ne bude izabran najpovoljniji ponuditelj zbog neispunjavanja uvjeta </w:t>
      </w:r>
      <w:r w:rsidRPr="00591239">
        <w:rPr>
          <w:sz w:val="22"/>
          <w:szCs w:val="22"/>
        </w:rPr>
        <w:t>j</w:t>
      </w:r>
      <w:r w:rsidR="009535D9" w:rsidRPr="00591239">
        <w:rPr>
          <w:sz w:val="22"/>
          <w:szCs w:val="22"/>
        </w:rPr>
        <w:t xml:space="preserve">avnog natječaja. </w:t>
      </w:r>
    </w:p>
    <w:p w14:paraId="5FB84583" w14:textId="44843A78" w:rsidR="001A7237" w:rsidRPr="00591239" w:rsidRDefault="001A7237" w:rsidP="00286071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591239">
        <w:rPr>
          <w:b/>
          <w:sz w:val="22"/>
          <w:szCs w:val="22"/>
        </w:rPr>
        <w:t xml:space="preserve">Članak </w:t>
      </w:r>
      <w:r w:rsidR="00286071" w:rsidRPr="00591239">
        <w:rPr>
          <w:b/>
          <w:sz w:val="22"/>
          <w:szCs w:val="22"/>
        </w:rPr>
        <w:t>6</w:t>
      </w:r>
      <w:r w:rsidRPr="00591239">
        <w:rPr>
          <w:b/>
          <w:sz w:val="22"/>
          <w:szCs w:val="22"/>
        </w:rPr>
        <w:t>.</w:t>
      </w:r>
    </w:p>
    <w:p w14:paraId="6607D643" w14:textId="77777777" w:rsidR="00591239" w:rsidRPr="00591239" w:rsidRDefault="001A7237" w:rsidP="00591239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1239">
        <w:rPr>
          <w:rFonts w:ascii="Times New Roman" w:hAnsi="Times New Roman" w:cs="Times New Roman"/>
          <w:sz w:val="22"/>
          <w:szCs w:val="22"/>
        </w:rPr>
        <w:tab/>
        <w:t>Ova</w:t>
      </w:r>
      <w:r w:rsidR="00286071" w:rsidRPr="00591239">
        <w:rPr>
          <w:rFonts w:ascii="Times New Roman" w:hAnsi="Times New Roman" w:cs="Times New Roman"/>
          <w:sz w:val="22"/>
          <w:szCs w:val="22"/>
        </w:rPr>
        <w:t xml:space="preserve"> Odluka stupa na snagu prvog dana od dana objave</w:t>
      </w:r>
      <w:r w:rsidRPr="00591239">
        <w:rPr>
          <w:rFonts w:ascii="Times New Roman" w:hAnsi="Times New Roman" w:cs="Times New Roman"/>
          <w:sz w:val="22"/>
          <w:szCs w:val="22"/>
        </w:rPr>
        <w:t xml:space="preserve"> u </w:t>
      </w:r>
      <w:r w:rsidR="00591239" w:rsidRPr="00591239">
        <w:rPr>
          <w:rFonts w:ascii="Times New Roman" w:hAnsi="Times New Roman" w:cs="Times New Roman"/>
          <w:sz w:val="22"/>
          <w:szCs w:val="22"/>
        </w:rPr>
        <w:t>danom i objaviti će se na službenim stranicama Općine Kloštar Podravski www.klostarpodravski.hr</w:t>
      </w:r>
    </w:p>
    <w:p w14:paraId="55B3BAE7" w14:textId="77777777" w:rsidR="00591239" w:rsidRPr="00591239" w:rsidRDefault="00591239" w:rsidP="00591239">
      <w:pPr>
        <w:rPr>
          <w:rFonts w:ascii="Times New Roman" w:hAnsi="Times New Roman" w:cs="Times New Roman"/>
          <w:sz w:val="22"/>
          <w:szCs w:val="22"/>
        </w:rPr>
      </w:pPr>
    </w:p>
    <w:p w14:paraId="6B1625B4" w14:textId="77777777" w:rsidR="00591239" w:rsidRPr="00591239" w:rsidRDefault="00591239" w:rsidP="00591239">
      <w:pPr>
        <w:shd w:val="clear" w:color="auto" w:fill="FFFFFF"/>
        <w:spacing w:after="75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</w:p>
    <w:p w14:paraId="4BB158E9" w14:textId="77777777" w:rsidR="00591239" w:rsidRPr="00591239" w:rsidRDefault="00591239" w:rsidP="00591239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DACB97C" w14:textId="77777777" w:rsidR="00591239" w:rsidRPr="00591239" w:rsidRDefault="00591239" w:rsidP="00591239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912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1654B7E5" w14:textId="77777777" w:rsidR="00591239" w:rsidRPr="00591239" w:rsidRDefault="00591239" w:rsidP="005912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59123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OPĆINSKO VIJEĆE </w:t>
      </w:r>
    </w:p>
    <w:p w14:paraId="4B1F8AC2" w14:textId="77777777" w:rsidR="00591239" w:rsidRPr="00591239" w:rsidRDefault="00591239" w:rsidP="005912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59123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OPĆINE KLOŠTAR PODRAVSKI</w:t>
      </w:r>
    </w:p>
    <w:p w14:paraId="141B01A8" w14:textId="77777777" w:rsidR="00591239" w:rsidRPr="00591239" w:rsidRDefault="00591239" w:rsidP="005912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</w:p>
    <w:p w14:paraId="6B1B40F4" w14:textId="36CA08AB" w:rsidR="00591239" w:rsidRPr="00165EF6" w:rsidRDefault="00591239" w:rsidP="0059123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65EF6">
        <w:rPr>
          <w:rFonts w:ascii="Times New Roman" w:eastAsia="Times New Roman" w:hAnsi="Times New Roman" w:cs="Times New Roman"/>
          <w:b/>
          <w:sz w:val="22"/>
          <w:szCs w:val="22"/>
          <w:lang w:val="en-GB"/>
        </w:rPr>
        <w:t>KLASA:</w:t>
      </w:r>
      <w:r w:rsidR="00165EF6" w:rsidRPr="00165EF6">
        <w:rPr>
          <w:rFonts w:ascii="Times New Roman" w:eastAsia="Times New Roman" w:hAnsi="Times New Roman" w:cs="Times New Roman"/>
          <w:b/>
          <w:sz w:val="22"/>
          <w:szCs w:val="22"/>
          <w:lang w:val="en-GB"/>
        </w:rPr>
        <w:t>363-04/26-01/03</w:t>
      </w:r>
    </w:p>
    <w:p w14:paraId="0F97AFF4" w14:textId="77777777" w:rsidR="00591239" w:rsidRPr="00165EF6" w:rsidRDefault="00591239" w:rsidP="005912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URBROJ: 2137-16-01/01-26-01</w:t>
      </w:r>
    </w:p>
    <w:p w14:paraId="4945D8EA" w14:textId="474BD8CA" w:rsidR="00591239" w:rsidRPr="00165EF6" w:rsidRDefault="00591239" w:rsidP="005912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Kloštar Podravski, </w:t>
      </w:r>
      <w:r w:rsidR="00165EF6" w:rsidRPr="00165EF6">
        <w:rPr>
          <w:rFonts w:ascii="Times New Roman" w:eastAsia="Times New Roman" w:hAnsi="Times New Roman" w:cs="Times New Roman"/>
          <w:b/>
        </w:rPr>
        <w:t>4. svibnja</w:t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2026.</w:t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  <w:t xml:space="preserve">            </w:t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  <w:t xml:space="preserve"> </w:t>
      </w:r>
    </w:p>
    <w:p w14:paraId="179F6878" w14:textId="77777777" w:rsidR="00591239" w:rsidRPr="00165EF6" w:rsidRDefault="00591239" w:rsidP="005912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</w:p>
    <w:p w14:paraId="597786CE" w14:textId="77777777" w:rsidR="00591239" w:rsidRPr="00165EF6" w:rsidRDefault="00591239" w:rsidP="00591239">
      <w:pPr>
        <w:autoSpaceDE w:val="0"/>
        <w:autoSpaceDN w:val="0"/>
        <w:adjustRightInd w:val="0"/>
        <w:ind w:left="5040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 </w:t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  <w:t>PREDSJEDNIK:</w:t>
      </w:r>
    </w:p>
    <w:p w14:paraId="597B640D" w14:textId="77777777" w:rsidR="00591239" w:rsidRPr="00165EF6" w:rsidRDefault="00591239" w:rsidP="00591239">
      <w:pPr>
        <w:autoSpaceDE w:val="0"/>
        <w:autoSpaceDN w:val="0"/>
        <w:adjustRightInd w:val="0"/>
        <w:ind w:left="5040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</w:p>
    <w:p w14:paraId="6DBA310B" w14:textId="77777777" w:rsidR="00591239" w:rsidRPr="00165EF6" w:rsidRDefault="00591239" w:rsidP="00591239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  <w:t xml:space="preserve">       </w:t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  <w:t xml:space="preserve">          </w:t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165EF6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  <w:t xml:space="preserve">  Marijan Belec</w:t>
      </w:r>
    </w:p>
    <w:p w14:paraId="1E1888D5" w14:textId="1AF86989" w:rsidR="00591239" w:rsidRPr="00165EF6" w:rsidRDefault="00591239" w:rsidP="00591239">
      <w:pPr>
        <w:pStyle w:val="Default"/>
        <w:spacing w:after="120" w:line="276" w:lineRule="auto"/>
        <w:rPr>
          <w:b/>
          <w:sz w:val="22"/>
          <w:szCs w:val="22"/>
        </w:rPr>
      </w:pPr>
    </w:p>
    <w:p w14:paraId="64A9DDC2" w14:textId="3D8FCB53" w:rsidR="004E5FB5" w:rsidRPr="007569FE" w:rsidRDefault="004E5FB5" w:rsidP="00F96FE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4E5FB5" w:rsidRPr="007569FE" w:rsidSect="00BD7DA6">
      <w:footerReference w:type="default" r:id="rId7"/>
      <w:footerReference w:type="first" r:id="rId8"/>
      <w:pgSz w:w="11900" w:h="16840"/>
      <w:pgMar w:top="1276" w:right="1406" w:bottom="1418" w:left="110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E6E8" w14:textId="77777777" w:rsidR="00542BB9" w:rsidRDefault="00542BB9">
      <w:r>
        <w:separator/>
      </w:r>
    </w:p>
  </w:endnote>
  <w:endnote w:type="continuationSeparator" w:id="0">
    <w:p w14:paraId="30966CBA" w14:textId="77777777" w:rsidR="00542BB9" w:rsidRDefault="0054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BA09" w14:textId="01EE4223" w:rsidR="00010B24" w:rsidRDefault="00B7019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780592D" wp14:editId="1B78BCC3">
              <wp:simplePos x="0" y="0"/>
              <wp:positionH relativeFrom="page">
                <wp:posOffset>6590665</wp:posOffset>
              </wp:positionH>
              <wp:positionV relativeFrom="page">
                <wp:posOffset>9933940</wp:posOffset>
              </wp:positionV>
              <wp:extent cx="55245" cy="132080"/>
              <wp:effectExtent l="0" t="0" r="254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4A803" w14:textId="77777777" w:rsidR="00010B24" w:rsidRDefault="00E161FE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 w:rsidR="003D4B3A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C1363" w:rsidRPr="003C1363">
                            <w:rPr>
                              <w:rStyle w:val="Headerorfooter85ptNotBold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59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8.95pt;margin-top:782.2pt;width:4.35pt;height:10.4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" filled="f" stroked="f">
              <v:textbox style="mso-fit-shape-to-text:t" inset="0,0,0,0">
                <w:txbxContent>
                  <w:p w14:paraId="0534A803" w14:textId="77777777" w:rsidR="00010B24" w:rsidRDefault="00E161FE">
                    <w:pPr>
                      <w:pStyle w:val="Headerorfooter0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 w:rsidR="003D4B3A">
                      <w:instrText xml:space="preserve"> PAGE \* MERGEFORMAT </w:instrText>
                    </w:r>
                    <w:r>
                      <w:fldChar w:fldCharType="separate"/>
                    </w:r>
                    <w:r w:rsidR="003C1363" w:rsidRPr="003C1363">
                      <w:rPr>
                        <w:rStyle w:val="Headerorfooter85ptNotBold"/>
                        <w:noProof/>
                      </w:rPr>
                      <w:t>2</w:t>
                    </w:r>
                    <w:r>
                      <w:rPr>
                        <w:rStyle w:val="Headerorfooter8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8F9D" w14:textId="62AABB18" w:rsidR="00010B24" w:rsidRDefault="00B7019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1E9E64C" wp14:editId="7321619D">
              <wp:simplePos x="0" y="0"/>
              <wp:positionH relativeFrom="page">
                <wp:posOffset>6589395</wp:posOffset>
              </wp:positionH>
              <wp:positionV relativeFrom="page">
                <wp:posOffset>9966960</wp:posOffset>
              </wp:positionV>
              <wp:extent cx="91440" cy="186055"/>
              <wp:effectExtent l="0" t="381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FA1E1" w14:textId="77777777" w:rsidR="00010B24" w:rsidRDefault="00010B24">
                          <w:pPr>
                            <w:pStyle w:val="Headerorfooter0"/>
                            <w:shd w:val="clear" w:color="auto" w:fill="auto"/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9E6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8.85pt;margin-top:784.8pt;width:7.2pt;height:14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" filled="f" stroked="f">
              <v:textbox style="mso-fit-shape-to-text:t" inset="0,0,0,0">
                <w:txbxContent>
                  <w:p w14:paraId="302FA1E1" w14:textId="77777777" w:rsidR="00010B24" w:rsidRDefault="00010B24">
                    <w:pPr>
                      <w:pStyle w:val="Headerorfooter0"/>
                      <w:shd w:val="clear" w:color="auto" w:fill="auto"/>
                      <w:spacing w:after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67F0" w14:textId="77777777" w:rsidR="00542BB9" w:rsidRDefault="00542BB9"/>
  </w:footnote>
  <w:footnote w:type="continuationSeparator" w:id="0">
    <w:p w14:paraId="468B8D14" w14:textId="77777777" w:rsidR="00542BB9" w:rsidRDefault="00542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5FD"/>
    <w:multiLevelType w:val="hybridMultilevel"/>
    <w:tmpl w:val="9C862CAC"/>
    <w:lvl w:ilvl="0" w:tplc="91ECB790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F58"/>
    <w:multiLevelType w:val="hybridMultilevel"/>
    <w:tmpl w:val="362C9EFA"/>
    <w:lvl w:ilvl="0" w:tplc="40BCED4C">
      <w:numFmt w:val="bullet"/>
      <w:lvlText w:val="-"/>
      <w:lvlJc w:val="left"/>
      <w:pPr>
        <w:ind w:left="1080" w:hanging="360"/>
      </w:pPr>
      <w:rPr>
        <w:rFonts w:ascii="Times New Roman" w:eastAsia="Microsoft Sans Serif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94A73"/>
    <w:multiLevelType w:val="multilevel"/>
    <w:tmpl w:val="9F085D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A4741"/>
    <w:multiLevelType w:val="hybridMultilevel"/>
    <w:tmpl w:val="B97A2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44B1"/>
    <w:multiLevelType w:val="singleLevel"/>
    <w:tmpl w:val="F4E49350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5" w15:restartNumberingAfterBreak="0">
    <w:nsid w:val="37DE7279"/>
    <w:multiLevelType w:val="hybridMultilevel"/>
    <w:tmpl w:val="8D82444C"/>
    <w:lvl w:ilvl="0" w:tplc="7DAA7A7C">
      <w:numFmt w:val="bullet"/>
      <w:lvlText w:val="-"/>
      <w:lvlJc w:val="left"/>
      <w:pPr>
        <w:ind w:left="108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45A7E"/>
    <w:multiLevelType w:val="hybridMultilevel"/>
    <w:tmpl w:val="4E849C58"/>
    <w:lvl w:ilvl="0" w:tplc="27F8B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7EE7"/>
    <w:multiLevelType w:val="hybridMultilevel"/>
    <w:tmpl w:val="76D0647E"/>
    <w:lvl w:ilvl="0" w:tplc="91ECB790">
      <w:numFmt w:val="bullet"/>
      <w:lvlText w:val="-"/>
      <w:lvlJc w:val="left"/>
      <w:pPr>
        <w:ind w:left="1500" w:hanging="360"/>
      </w:pPr>
      <w:rPr>
        <w:rFonts w:ascii="Verdana" w:eastAsia="Calibr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8B519BA"/>
    <w:multiLevelType w:val="multilevel"/>
    <w:tmpl w:val="4E3005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B107B5"/>
    <w:multiLevelType w:val="multilevel"/>
    <w:tmpl w:val="DCF2A98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C93C98"/>
    <w:multiLevelType w:val="multilevel"/>
    <w:tmpl w:val="C9F684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0191"/>
    <w:multiLevelType w:val="hybridMultilevel"/>
    <w:tmpl w:val="BE0EBF42"/>
    <w:lvl w:ilvl="0" w:tplc="82F46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2B9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A352C1"/>
    <w:multiLevelType w:val="hybridMultilevel"/>
    <w:tmpl w:val="70444ECC"/>
    <w:lvl w:ilvl="0" w:tplc="3A80B184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58971">
    <w:abstractNumId w:val="9"/>
  </w:num>
  <w:num w:numId="2" w16cid:durableId="36046772">
    <w:abstractNumId w:val="10"/>
  </w:num>
  <w:num w:numId="3" w16cid:durableId="1140031453">
    <w:abstractNumId w:val="8"/>
  </w:num>
  <w:num w:numId="4" w16cid:durableId="1350521807">
    <w:abstractNumId w:val="2"/>
  </w:num>
  <w:num w:numId="5" w16cid:durableId="653337915">
    <w:abstractNumId w:val="0"/>
  </w:num>
  <w:num w:numId="6" w16cid:durableId="1453550166">
    <w:abstractNumId w:val="4"/>
  </w:num>
  <w:num w:numId="7" w16cid:durableId="1307515722">
    <w:abstractNumId w:val="12"/>
  </w:num>
  <w:num w:numId="8" w16cid:durableId="1755517192">
    <w:abstractNumId w:val="11"/>
  </w:num>
  <w:num w:numId="9" w16cid:durableId="1319335834">
    <w:abstractNumId w:val="7"/>
  </w:num>
  <w:num w:numId="10" w16cid:durableId="1070035579">
    <w:abstractNumId w:val="3"/>
  </w:num>
  <w:num w:numId="11" w16cid:durableId="1435250208">
    <w:abstractNumId w:val="1"/>
  </w:num>
  <w:num w:numId="12" w16cid:durableId="1285237365">
    <w:abstractNumId w:val="5"/>
  </w:num>
  <w:num w:numId="13" w16cid:durableId="803352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24"/>
    <w:rsid w:val="000037AF"/>
    <w:rsid w:val="00005B10"/>
    <w:rsid w:val="00010B24"/>
    <w:rsid w:val="00031ABB"/>
    <w:rsid w:val="00040DD0"/>
    <w:rsid w:val="00045818"/>
    <w:rsid w:val="0005272A"/>
    <w:rsid w:val="00060796"/>
    <w:rsid w:val="00066B6A"/>
    <w:rsid w:val="00080B5A"/>
    <w:rsid w:val="00094D5E"/>
    <w:rsid w:val="000A010C"/>
    <w:rsid w:val="000A0357"/>
    <w:rsid w:val="000A2800"/>
    <w:rsid w:val="000A5BD8"/>
    <w:rsid w:val="000B64AB"/>
    <w:rsid w:val="000B779E"/>
    <w:rsid w:val="000C0446"/>
    <w:rsid w:val="000C69D1"/>
    <w:rsid w:val="000C778D"/>
    <w:rsid w:val="000D28F4"/>
    <w:rsid w:val="000D7D2A"/>
    <w:rsid w:val="000E1B0F"/>
    <w:rsid w:val="000E1F53"/>
    <w:rsid w:val="000E2D9B"/>
    <w:rsid w:val="000F421B"/>
    <w:rsid w:val="00114A6F"/>
    <w:rsid w:val="00123AA0"/>
    <w:rsid w:val="001303FF"/>
    <w:rsid w:val="00133E80"/>
    <w:rsid w:val="00134FED"/>
    <w:rsid w:val="001417B1"/>
    <w:rsid w:val="001427A7"/>
    <w:rsid w:val="0014280F"/>
    <w:rsid w:val="0014489D"/>
    <w:rsid w:val="00154577"/>
    <w:rsid w:val="001548E2"/>
    <w:rsid w:val="00155ED8"/>
    <w:rsid w:val="00156809"/>
    <w:rsid w:val="001610C3"/>
    <w:rsid w:val="00165EF6"/>
    <w:rsid w:val="001705F9"/>
    <w:rsid w:val="00175B1F"/>
    <w:rsid w:val="00194140"/>
    <w:rsid w:val="001A7237"/>
    <w:rsid w:val="001B65BE"/>
    <w:rsid w:val="001C31CC"/>
    <w:rsid w:val="001C39E3"/>
    <w:rsid w:val="001C7CC7"/>
    <w:rsid w:val="001E0BFA"/>
    <w:rsid w:val="001F0762"/>
    <w:rsid w:val="001F12E2"/>
    <w:rsid w:val="00203B8E"/>
    <w:rsid w:val="00204614"/>
    <w:rsid w:val="00213ED0"/>
    <w:rsid w:val="002141BA"/>
    <w:rsid w:val="00216EFC"/>
    <w:rsid w:val="00217906"/>
    <w:rsid w:val="00221EF0"/>
    <w:rsid w:val="002221E1"/>
    <w:rsid w:val="00226E70"/>
    <w:rsid w:val="00230E3F"/>
    <w:rsid w:val="00232B03"/>
    <w:rsid w:val="00233058"/>
    <w:rsid w:val="00261BAD"/>
    <w:rsid w:val="00263939"/>
    <w:rsid w:val="00277FB5"/>
    <w:rsid w:val="0028254E"/>
    <w:rsid w:val="00285D5D"/>
    <w:rsid w:val="00286071"/>
    <w:rsid w:val="0029246B"/>
    <w:rsid w:val="0029396E"/>
    <w:rsid w:val="0029775D"/>
    <w:rsid w:val="002A4B30"/>
    <w:rsid w:val="002A7083"/>
    <w:rsid w:val="002B05C2"/>
    <w:rsid w:val="002B2D10"/>
    <w:rsid w:val="002B6EED"/>
    <w:rsid w:val="002C069C"/>
    <w:rsid w:val="002D0A92"/>
    <w:rsid w:val="002E082D"/>
    <w:rsid w:val="002F0CB8"/>
    <w:rsid w:val="002F2CA7"/>
    <w:rsid w:val="002F5C0D"/>
    <w:rsid w:val="00306022"/>
    <w:rsid w:val="00306A7B"/>
    <w:rsid w:val="00312A14"/>
    <w:rsid w:val="00315E7E"/>
    <w:rsid w:val="00320084"/>
    <w:rsid w:val="00327FA3"/>
    <w:rsid w:val="0033112E"/>
    <w:rsid w:val="00335305"/>
    <w:rsid w:val="00341165"/>
    <w:rsid w:val="003716AF"/>
    <w:rsid w:val="0037171C"/>
    <w:rsid w:val="003801DE"/>
    <w:rsid w:val="00394590"/>
    <w:rsid w:val="00394B7D"/>
    <w:rsid w:val="003A1C8A"/>
    <w:rsid w:val="003A23E8"/>
    <w:rsid w:val="003C081F"/>
    <w:rsid w:val="003C1363"/>
    <w:rsid w:val="003C5321"/>
    <w:rsid w:val="003D25C3"/>
    <w:rsid w:val="003D4B3A"/>
    <w:rsid w:val="003E4295"/>
    <w:rsid w:val="003F5800"/>
    <w:rsid w:val="00400E57"/>
    <w:rsid w:val="00414727"/>
    <w:rsid w:val="0044213A"/>
    <w:rsid w:val="00445145"/>
    <w:rsid w:val="00460F14"/>
    <w:rsid w:val="004766E9"/>
    <w:rsid w:val="0048298F"/>
    <w:rsid w:val="00490A73"/>
    <w:rsid w:val="004A03B6"/>
    <w:rsid w:val="004A04F2"/>
    <w:rsid w:val="004A36A7"/>
    <w:rsid w:val="004B59CC"/>
    <w:rsid w:val="004C068C"/>
    <w:rsid w:val="004C534F"/>
    <w:rsid w:val="004D7A65"/>
    <w:rsid w:val="004E008C"/>
    <w:rsid w:val="004E26BC"/>
    <w:rsid w:val="004E5FB5"/>
    <w:rsid w:val="004F1071"/>
    <w:rsid w:val="004F2CD0"/>
    <w:rsid w:val="004F78CA"/>
    <w:rsid w:val="00500E50"/>
    <w:rsid w:val="00504839"/>
    <w:rsid w:val="00512312"/>
    <w:rsid w:val="0053292C"/>
    <w:rsid w:val="00534DFE"/>
    <w:rsid w:val="00542A07"/>
    <w:rsid w:val="00542BB9"/>
    <w:rsid w:val="005502CD"/>
    <w:rsid w:val="00550B90"/>
    <w:rsid w:val="00551FB3"/>
    <w:rsid w:val="005646A0"/>
    <w:rsid w:val="00573E74"/>
    <w:rsid w:val="0057567B"/>
    <w:rsid w:val="00577F36"/>
    <w:rsid w:val="005864C6"/>
    <w:rsid w:val="00590BAB"/>
    <w:rsid w:val="00591239"/>
    <w:rsid w:val="005959B2"/>
    <w:rsid w:val="005A045B"/>
    <w:rsid w:val="005A0E28"/>
    <w:rsid w:val="005A54C5"/>
    <w:rsid w:val="005A5D20"/>
    <w:rsid w:val="005B0EC9"/>
    <w:rsid w:val="005B688E"/>
    <w:rsid w:val="005C01A2"/>
    <w:rsid w:val="005C224D"/>
    <w:rsid w:val="005C4868"/>
    <w:rsid w:val="005C6324"/>
    <w:rsid w:val="005D4F42"/>
    <w:rsid w:val="005E0C23"/>
    <w:rsid w:val="005E2C67"/>
    <w:rsid w:val="005E3CD7"/>
    <w:rsid w:val="005E68CF"/>
    <w:rsid w:val="005E6A32"/>
    <w:rsid w:val="005F5CDE"/>
    <w:rsid w:val="005F6ACD"/>
    <w:rsid w:val="00606495"/>
    <w:rsid w:val="006074F0"/>
    <w:rsid w:val="00613CF9"/>
    <w:rsid w:val="00614153"/>
    <w:rsid w:val="006265B3"/>
    <w:rsid w:val="006317C8"/>
    <w:rsid w:val="00643754"/>
    <w:rsid w:val="00647018"/>
    <w:rsid w:val="00656B89"/>
    <w:rsid w:val="00660D02"/>
    <w:rsid w:val="006635BF"/>
    <w:rsid w:val="00664F19"/>
    <w:rsid w:val="00677B76"/>
    <w:rsid w:val="0068177A"/>
    <w:rsid w:val="00684E6C"/>
    <w:rsid w:val="006862F0"/>
    <w:rsid w:val="00696EAE"/>
    <w:rsid w:val="006A519A"/>
    <w:rsid w:val="006A5947"/>
    <w:rsid w:val="006B014B"/>
    <w:rsid w:val="006B05FC"/>
    <w:rsid w:val="006C41B8"/>
    <w:rsid w:val="006E28E0"/>
    <w:rsid w:val="006F17D0"/>
    <w:rsid w:val="006F1E74"/>
    <w:rsid w:val="006F601D"/>
    <w:rsid w:val="006F6456"/>
    <w:rsid w:val="0070113F"/>
    <w:rsid w:val="007072A9"/>
    <w:rsid w:val="00712A48"/>
    <w:rsid w:val="00717B84"/>
    <w:rsid w:val="00733B17"/>
    <w:rsid w:val="00742CB9"/>
    <w:rsid w:val="007569FE"/>
    <w:rsid w:val="00792298"/>
    <w:rsid w:val="0079501F"/>
    <w:rsid w:val="007972E8"/>
    <w:rsid w:val="007A10B9"/>
    <w:rsid w:val="007A35AA"/>
    <w:rsid w:val="007A41E5"/>
    <w:rsid w:val="007B3DB2"/>
    <w:rsid w:val="007C32EB"/>
    <w:rsid w:val="007D3663"/>
    <w:rsid w:val="007D501E"/>
    <w:rsid w:val="007E4D27"/>
    <w:rsid w:val="007E5187"/>
    <w:rsid w:val="007E518C"/>
    <w:rsid w:val="007F1B15"/>
    <w:rsid w:val="00813EE5"/>
    <w:rsid w:val="00822A28"/>
    <w:rsid w:val="008258E3"/>
    <w:rsid w:val="008276CD"/>
    <w:rsid w:val="00830EEB"/>
    <w:rsid w:val="0083563B"/>
    <w:rsid w:val="008409E3"/>
    <w:rsid w:val="00853C0B"/>
    <w:rsid w:val="0085739D"/>
    <w:rsid w:val="00864541"/>
    <w:rsid w:val="0088417C"/>
    <w:rsid w:val="00887B81"/>
    <w:rsid w:val="008A5A54"/>
    <w:rsid w:val="008B0876"/>
    <w:rsid w:val="008B08B1"/>
    <w:rsid w:val="008B0DDB"/>
    <w:rsid w:val="008C087A"/>
    <w:rsid w:val="008C4A83"/>
    <w:rsid w:val="008D72EE"/>
    <w:rsid w:val="008D7771"/>
    <w:rsid w:val="00902D51"/>
    <w:rsid w:val="00902F20"/>
    <w:rsid w:val="0091103F"/>
    <w:rsid w:val="009163EA"/>
    <w:rsid w:val="00925F76"/>
    <w:rsid w:val="009278A9"/>
    <w:rsid w:val="00927BFC"/>
    <w:rsid w:val="009300F1"/>
    <w:rsid w:val="00932FCD"/>
    <w:rsid w:val="00947A8A"/>
    <w:rsid w:val="009535D9"/>
    <w:rsid w:val="00956943"/>
    <w:rsid w:val="00960B7E"/>
    <w:rsid w:val="00963D2B"/>
    <w:rsid w:val="009655B4"/>
    <w:rsid w:val="00967F61"/>
    <w:rsid w:val="0097105E"/>
    <w:rsid w:val="0098221B"/>
    <w:rsid w:val="0098431D"/>
    <w:rsid w:val="009876E1"/>
    <w:rsid w:val="00997950"/>
    <w:rsid w:val="009A2E5A"/>
    <w:rsid w:val="009A5062"/>
    <w:rsid w:val="009A5A1C"/>
    <w:rsid w:val="009B692A"/>
    <w:rsid w:val="009C1073"/>
    <w:rsid w:val="009C5B48"/>
    <w:rsid w:val="009C7C18"/>
    <w:rsid w:val="009D07F7"/>
    <w:rsid w:val="009E4EC7"/>
    <w:rsid w:val="009E5FCB"/>
    <w:rsid w:val="009E630D"/>
    <w:rsid w:val="009F0D18"/>
    <w:rsid w:val="00A054F4"/>
    <w:rsid w:val="00A06F1F"/>
    <w:rsid w:val="00A13188"/>
    <w:rsid w:val="00A1527C"/>
    <w:rsid w:val="00A25BC3"/>
    <w:rsid w:val="00A31ADC"/>
    <w:rsid w:val="00A44DC2"/>
    <w:rsid w:val="00A5110E"/>
    <w:rsid w:val="00A60D41"/>
    <w:rsid w:val="00A61327"/>
    <w:rsid w:val="00A64536"/>
    <w:rsid w:val="00A70AF9"/>
    <w:rsid w:val="00A7762B"/>
    <w:rsid w:val="00A82109"/>
    <w:rsid w:val="00A8423B"/>
    <w:rsid w:val="00A91442"/>
    <w:rsid w:val="00AA242F"/>
    <w:rsid w:val="00AD17A0"/>
    <w:rsid w:val="00AD195D"/>
    <w:rsid w:val="00B07AAC"/>
    <w:rsid w:val="00B135C1"/>
    <w:rsid w:val="00B2144C"/>
    <w:rsid w:val="00B3218B"/>
    <w:rsid w:val="00B37E92"/>
    <w:rsid w:val="00B42A5E"/>
    <w:rsid w:val="00B46A16"/>
    <w:rsid w:val="00B46C8B"/>
    <w:rsid w:val="00B60AE5"/>
    <w:rsid w:val="00B60C8F"/>
    <w:rsid w:val="00B6492E"/>
    <w:rsid w:val="00B6690D"/>
    <w:rsid w:val="00B70192"/>
    <w:rsid w:val="00B7222C"/>
    <w:rsid w:val="00B74EEF"/>
    <w:rsid w:val="00BC72C5"/>
    <w:rsid w:val="00BD0B6A"/>
    <w:rsid w:val="00BD7DA6"/>
    <w:rsid w:val="00BE1CA7"/>
    <w:rsid w:val="00BE2DC2"/>
    <w:rsid w:val="00BE605A"/>
    <w:rsid w:val="00BF760A"/>
    <w:rsid w:val="00BF7C0A"/>
    <w:rsid w:val="00C04875"/>
    <w:rsid w:val="00C24407"/>
    <w:rsid w:val="00C249C7"/>
    <w:rsid w:val="00C26751"/>
    <w:rsid w:val="00C36008"/>
    <w:rsid w:val="00C37880"/>
    <w:rsid w:val="00C42BA5"/>
    <w:rsid w:val="00C56DBF"/>
    <w:rsid w:val="00C63A9F"/>
    <w:rsid w:val="00C703F2"/>
    <w:rsid w:val="00C709F1"/>
    <w:rsid w:val="00C7284A"/>
    <w:rsid w:val="00C8782E"/>
    <w:rsid w:val="00C93970"/>
    <w:rsid w:val="00C95EA2"/>
    <w:rsid w:val="00CB0E4B"/>
    <w:rsid w:val="00CB1193"/>
    <w:rsid w:val="00CB4210"/>
    <w:rsid w:val="00CC70A7"/>
    <w:rsid w:val="00CF471C"/>
    <w:rsid w:val="00D00322"/>
    <w:rsid w:val="00D025DF"/>
    <w:rsid w:val="00D035B9"/>
    <w:rsid w:val="00D146DB"/>
    <w:rsid w:val="00D24ABC"/>
    <w:rsid w:val="00D36074"/>
    <w:rsid w:val="00D54E93"/>
    <w:rsid w:val="00D745D5"/>
    <w:rsid w:val="00D74D50"/>
    <w:rsid w:val="00D876E5"/>
    <w:rsid w:val="00D9238C"/>
    <w:rsid w:val="00D9260A"/>
    <w:rsid w:val="00D96F11"/>
    <w:rsid w:val="00DA0A0C"/>
    <w:rsid w:val="00DA1999"/>
    <w:rsid w:val="00DB4995"/>
    <w:rsid w:val="00DB6351"/>
    <w:rsid w:val="00DC0BB8"/>
    <w:rsid w:val="00DC64C4"/>
    <w:rsid w:val="00DC7B94"/>
    <w:rsid w:val="00DD367A"/>
    <w:rsid w:val="00DE2C8C"/>
    <w:rsid w:val="00DE7A15"/>
    <w:rsid w:val="00DF0350"/>
    <w:rsid w:val="00E11EEF"/>
    <w:rsid w:val="00E161FE"/>
    <w:rsid w:val="00E20729"/>
    <w:rsid w:val="00E26985"/>
    <w:rsid w:val="00E46074"/>
    <w:rsid w:val="00E65232"/>
    <w:rsid w:val="00E652E7"/>
    <w:rsid w:val="00E67F5E"/>
    <w:rsid w:val="00E77C3B"/>
    <w:rsid w:val="00E8264E"/>
    <w:rsid w:val="00E82C51"/>
    <w:rsid w:val="00EA043D"/>
    <w:rsid w:val="00EA1ADE"/>
    <w:rsid w:val="00EA1E2B"/>
    <w:rsid w:val="00EB135D"/>
    <w:rsid w:val="00EB7B60"/>
    <w:rsid w:val="00EC13CD"/>
    <w:rsid w:val="00ED4A60"/>
    <w:rsid w:val="00EE333F"/>
    <w:rsid w:val="00EE5410"/>
    <w:rsid w:val="00EF01AC"/>
    <w:rsid w:val="00F034C5"/>
    <w:rsid w:val="00F04DCE"/>
    <w:rsid w:val="00F14269"/>
    <w:rsid w:val="00F20D57"/>
    <w:rsid w:val="00F219FD"/>
    <w:rsid w:val="00F22E15"/>
    <w:rsid w:val="00F40A59"/>
    <w:rsid w:val="00F41D1E"/>
    <w:rsid w:val="00F51030"/>
    <w:rsid w:val="00F51C9E"/>
    <w:rsid w:val="00F61590"/>
    <w:rsid w:val="00F63D91"/>
    <w:rsid w:val="00F655CF"/>
    <w:rsid w:val="00F732A8"/>
    <w:rsid w:val="00F73B11"/>
    <w:rsid w:val="00F81C7D"/>
    <w:rsid w:val="00F82B20"/>
    <w:rsid w:val="00F85BD1"/>
    <w:rsid w:val="00F87FBE"/>
    <w:rsid w:val="00F96FE1"/>
    <w:rsid w:val="00FA5DF9"/>
    <w:rsid w:val="00FB4172"/>
    <w:rsid w:val="00FB7DDD"/>
    <w:rsid w:val="00FB7EED"/>
    <w:rsid w:val="00FC281F"/>
    <w:rsid w:val="00FC3B52"/>
    <w:rsid w:val="00FC3F7B"/>
    <w:rsid w:val="00FD1A4E"/>
    <w:rsid w:val="00FD5FF2"/>
    <w:rsid w:val="00FD6BAF"/>
    <w:rsid w:val="00FE1127"/>
    <w:rsid w:val="00FE2A6C"/>
    <w:rsid w:val="00FE72E9"/>
    <w:rsid w:val="00FF19F6"/>
    <w:rsid w:val="00FF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1DAB4"/>
  <w15:docId w15:val="{B298828C-FA60-4B25-9346-EC43BCEF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07F7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D07F7"/>
    <w:rPr>
      <w:color w:val="0066CC"/>
      <w:u w:val="single"/>
    </w:rPr>
  </w:style>
  <w:style w:type="character" w:customStyle="1" w:styleId="Bodytext2">
    <w:name w:val="Body text (2)_"/>
    <w:basedOn w:val="Zadanifontodlomka"/>
    <w:link w:val="Bodytext20"/>
    <w:rsid w:val="009D07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Zadanifontodlomka"/>
    <w:link w:val="Headerorfooter0"/>
    <w:rsid w:val="009D07F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85ptNotBold">
    <w:name w:val="Header or footer + 8;5 pt;Not Bold"/>
    <w:basedOn w:val="Headerorfooter"/>
    <w:rsid w:val="009D07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Heading1">
    <w:name w:val="Heading #1_"/>
    <w:basedOn w:val="Zadanifontodlomka"/>
    <w:link w:val="Heading10"/>
    <w:rsid w:val="009D07F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Spacing2pt">
    <w:name w:val="Heading #1 + Spacing 2 pt"/>
    <w:basedOn w:val="Heading1"/>
    <w:rsid w:val="009D07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1">
    <w:name w:val="Body text (2)"/>
    <w:basedOn w:val="Bodytext2"/>
    <w:rsid w:val="009D07F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3">
    <w:name w:val="Body text (3)_"/>
    <w:basedOn w:val="Zadanifontodlomka"/>
    <w:link w:val="Bodytext30"/>
    <w:rsid w:val="009D07F7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9D07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2">
    <w:name w:val="Body text (2)"/>
    <w:basedOn w:val="Bodytext2"/>
    <w:rsid w:val="009D07F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9D07F7"/>
    <w:pPr>
      <w:shd w:val="clear" w:color="auto" w:fill="FFFFFF"/>
      <w:spacing w:after="720" w:line="312" w:lineRule="exact"/>
      <w:ind w:hanging="460"/>
      <w:jc w:val="both"/>
    </w:pPr>
    <w:rPr>
      <w:rFonts w:ascii="Calibri" w:eastAsia="Calibri" w:hAnsi="Calibri" w:cs="Calibri"/>
    </w:rPr>
  </w:style>
  <w:style w:type="paragraph" w:customStyle="1" w:styleId="Headerorfooter0">
    <w:name w:val="Header or footer"/>
    <w:basedOn w:val="Normal"/>
    <w:link w:val="Headerorfooter"/>
    <w:rsid w:val="009D07F7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</w:rPr>
  </w:style>
  <w:style w:type="paragraph" w:customStyle="1" w:styleId="Heading10">
    <w:name w:val="Heading #1"/>
    <w:basedOn w:val="Normal"/>
    <w:link w:val="Heading1"/>
    <w:rsid w:val="009D07F7"/>
    <w:pPr>
      <w:shd w:val="clear" w:color="auto" w:fill="FFFFFF"/>
      <w:spacing w:before="720" w:line="293" w:lineRule="exac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Bodytext30">
    <w:name w:val="Body text (3)"/>
    <w:basedOn w:val="Normal"/>
    <w:link w:val="Bodytext3"/>
    <w:rsid w:val="009D07F7"/>
    <w:pPr>
      <w:shd w:val="clear" w:color="auto" w:fill="FFFFFF"/>
      <w:spacing w:line="293" w:lineRule="exact"/>
      <w:ind w:hanging="260"/>
      <w:jc w:val="both"/>
    </w:pPr>
    <w:rPr>
      <w:rFonts w:ascii="Calibri" w:eastAsia="Calibri" w:hAnsi="Calibri" w:cs="Calibri"/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8C4A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4A83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C4A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4A83"/>
    <w:rPr>
      <w:color w:val="000000"/>
    </w:rPr>
  </w:style>
  <w:style w:type="paragraph" w:styleId="Odlomakpopisa">
    <w:name w:val="List Paragraph"/>
    <w:basedOn w:val="Normal"/>
    <w:uiPriority w:val="34"/>
    <w:qFormat/>
    <w:rsid w:val="0014489D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B60C8F"/>
    <w:pPr>
      <w:widowControl/>
    </w:pPr>
    <w:rPr>
      <w:rFonts w:ascii="Segoe UI" w:eastAsia="Times New Roman" w:hAnsi="Segoe UI" w:cs="Segoe UI"/>
      <w:color w:val="auto"/>
      <w:sz w:val="18"/>
      <w:szCs w:val="18"/>
      <w:lang w:bidi="ar-SA"/>
    </w:rPr>
  </w:style>
  <w:style w:type="character" w:customStyle="1" w:styleId="TekstbaloniaChar">
    <w:name w:val="Tekst balončića Char"/>
    <w:basedOn w:val="Zadanifontodlomka"/>
    <w:link w:val="Tekstbalonia"/>
    <w:rsid w:val="00B60C8F"/>
    <w:rPr>
      <w:rFonts w:ascii="Segoe UI" w:eastAsia="Times New Roman" w:hAnsi="Segoe UI" w:cs="Segoe UI"/>
      <w:sz w:val="18"/>
      <w:szCs w:val="18"/>
      <w:lang w:bidi="ar-SA"/>
    </w:rPr>
  </w:style>
  <w:style w:type="paragraph" w:customStyle="1" w:styleId="Style10">
    <w:name w:val="Style10"/>
    <w:basedOn w:val="Normal"/>
    <w:uiPriority w:val="99"/>
    <w:rsid w:val="00232B03"/>
    <w:pPr>
      <w:autoSpaceDE w:val="0"/>
      <w:autoSpaceDN w:val="0"/>
      <w:adjustRightInd w:val="0"/>
      <w:spacing w:line="269" w:lineRule="exact"/>
      <w:jc w:val="both"/>
    </w:pPr>
    <w:rPr>
      <w:rFonts w:ascii="Calibri" w:eastAsia="Times New Roman" w:hAnsi="Calibri" w:cs="Times New Roman"/>
      <w:color w:val="auto"/>
      <w:lang w:bidi="ar-SA"/>
    </w:rPr>
  </w:style>
  <w:style w:type="character" w:customStyle="1" w:styleId="FontStyle16">
    <w:name w:val="Font Style16"/>
    <w:uiPriority w:val="99"/>
    <w:rsid w:val="00232B03"/>
    <w:rPr>
      <w:rFonts w:ascii="Calibri" w:hAnsi="Calibri" w:cs="Calibri"/>
      <w:sz w:val="20"/>
      <w:szCs w:val="20"/>
    </w:rPr>
  </w:style>
  <w:style w:type="paragraph" w:customStyle="1" w:styleId="t-9-8">
    <w:name w:val="t-9-8"/>
    <w:basedOn w:val="Normal"/>
    <w:rsid w:val="004E5F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9655B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ValentinaP</dc:creator>
  <cp:lastModifiedBy>Opcina Klostar Podravski</cp:lastModifiedBy>
  <cp:revision>7</cp:revision>
  <cp:lastPrinted>2026-05-07T09:40:00Z</cp:lastPrinted>
  <dcterms:created xsi:type="dcterms:W3CDTF">2026-04-28T14:06:00Z</dcterms:created>
  <dcterms:modified xsi:type="dcterms:W3CDTF">2026-05-07T09:40:00Z</dcterms:modified>
</cp:coreProperties>
</file>