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26BD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Na temelju članka 3. Zakona o fiskalnoj odgovornosti („Narodne novine“ broj 139/10.</w:t>
      </w:r>
      <w:r>
        <w:rPr>
          <w:rFonts w:ascii="Times New Roman" w:hAnsi="Times New Roman"/>
          <w:sz w:val="24"/>
          <w:szCs w:val="24"/>
        </w:rPr>
        <w:t xml:space="preserve"> i 19/14</w:t>
      </w:r>
      <w:r w:rsidRPr="00D153B7">
        <w:rPr>
          <w:rFonts w:ascii="Times New Roman" w:hAnsi="Times New Roman"/>
          <w:sz w:val="24"/>
          <w:szCs w:val="24"/>
        </w:rPr>
        <w:t>), članka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3B7">
        <w:rPr>
          <w:rFonts w:ascii="Times New Roman" w:hAnsi="Times New Roman"/>
          <w:sz w:val="24"/>
          <w:szCs w:val="24"/>
        </w:rPr>
        <w:t>Uredbe o sastavljanju i predaji Izjave o fiskalnoj odgovornosti („Narodne novine“ br</w:t>
      </w:r>
      <w:r>
        <w:rPr>
          <w:rFonts w:ascii="Times New Roman" w:hAnsi="Times New Roman"/>
          <w:sz w:val="24"/>
          <w:szCs w:val="24"/>
        </w:rPr>
        <w:t>oj 78/11, 106/12, 130/13, 19/15. i 119/15.) te sukladno članku 15</w:t>
      </w:r>
      <w:r w:rsidRPr="00D153B7">
        <w:rPr>
          <w:rFonts w:ascii="Times New Roman" w:hAnsi="Times New Roman"/>
          <w:sz w:val="24"/>
          <w:szCs w:val="24"/>
        </w:rPr>
        <w:t xml:space="preserve">. stavku </w:t>
      </w:r>
      <w:r>
        <w:rPr>
          <w:rFonts w:ascii="Times New Roman" w:hAnsi="Times New Roman"/>
          <w:sz w:val="24"/>
          <w:szCs w:val="24"/>
        </w:rPr>
        <w:t>2</w:t>
      </w:r>
      <w:r w:rsidRPr="00D153B7">
        <w:rPr>
          <w:rFonts w:ascii="Times New Roman" w:hAnsi="Times New Roman"/>
          <w:sz w:val="24"/>
          <w:szCs w:val="24"/>
        </w:rPr>
        <w:t>. Zakona o javnoj nabavi („Narodne no</w:t>
      </w:r>
      <w:r>
        <w:rPr>
          <w:rFonts w:ascii="Times New Roman" w:hAnsi="Times New Roman"/>
          <w:sz w:val="24"/>
          <w:szCs w:val="24"/>
        </w:rPr>
        <w:t>vine“ broj 120/16) i članka 32. Statuta Općine Kloštar Podravski</w:t>
      </w:r>
      <w:r w:rsidRPr="00D153B7">
        <w:rPr>
          <w:rFonts w:ascii="Times New Roman" w:hAnsi="Times New Roman"/>
          <w:sz w:val="24"/>
          <w:szCs w:val="24"/>
        </w:rPr>
        <w:t xml:space="preserve"> („Službeni glasnik Koprivnič</w:t>
      </w:r>
      <w:r>
        <w:rPr>
          <w:rFonts w:ascii="Times New Roman" w:hAnsi="Times New Roman"/>
          <w:sz w:val="24"/>
          <w:szCs w:val="24"/>
        </w:rPr>
        <w:t>ko – križevačke županije“ broj 6</w:t>
      </w:r>
      <w:r w:rsidRPr="00D153B7">
        <w:rPr>
          <w:rFonts w:ascii="Times New Roman" w:hAnsi="Times New Roman"/>
          <w:sz w:val="24"/>
          <w:szCs w:val="24"/>
        </w:rPr>
        <w:t>/13), Op</w:t>
      </w:r>
      <w:r>
        <w:rPr>
          <w:rFonts w:ascii="Times New Roman" w:hAnsi="Times New Roman"/>
          <w:sz w:val="24"/>
          <w:szCs w:val="24"/>
        </w:rPr>
        <w:t>ćinsko vijeće Općine Kloštar Podravski na 2</w:t>
      </w:r>
      <w:r w:rsidRPr="00D153B7">
        <w:rPr>
          <w:rFonts w:ascii="Times New Roman" w:hAnsi="Times New Roman"/>
          <w:sz w:val="24"/>
          <w:szCs w:val="24"/>
        </w:rPr>
        <w:t xml:space="preserve">. sjednici održanoj </w:t>
      </w:r>
      <w:r>
        <w:rPr>
          <w:rFonts w:ascii="Times New Roman" w:hAnsi="Times New Roman"/>
          <w:sz w:val="24"/>
          <w:szCs w:val="24"/>
        </w:rPr>
        <w:t xml:space="preserve">29. lipnja </w:t>
      </w:r>
      <w:r w:rsidRPr="00D153B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153B7">
        <w:rPr>
          <w:rFonts w:ascii="Times New Roman" w:hAnsi="Times New Roman"/>
          <w:sz w:val="24"/>
          <w:szCs w:val="24"/>
        </w:rPr>
        <w:t>. donijelo je</w:t>
      </w:r>
    </w:p>
    <w:p w14:paraId="5AF8D290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16B2B71B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612743A6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P R A V I L N I K</w:t>
      </w:r>
    </w:p>
    <w:p w14:paraId="3A5B2407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jednostavnoj nabavi i  stvaranju ugovornih obveza u Općini Kloštar Podravski</w:t>
      </w:r>
    </w:p>
    <w:p w14:paraId="5581E986" w14:textId="77777777" w:rsidR="006E3CE7" w:rsidRPr="00D153B7" w:rsidRDefault="006E3CE7" w:rsidP="00263CFC">
      <w:pPr>
        <w:jc w:val="both"/>
        <w:rPr>
          <w:rFonts w:ascii="Times New Roman" w:hAnsi="Times New Roman"/>
          <w:b/>
          <w:sz w:val="24"/>
          <w:szCs w:val="24"/>
        </w:rPr>
      </w:pPr>
    </w:p>
    <w:p w14:paraId="73E8905E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Članak 1.</w:t>
      </w:r>
    </w:p>
    <w:p w14:paraId="3BF76C6C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Pravilnik o </w:t>
      </w:r>
      <w:r>
        <w:rPr>
          <w:rFonts w:ascii="Times New Roman" w:hAnsi="Times New Roman"/>
          <w:sz w:val="24"/>
          <w:szCs w:val="24"/>
        </w:rPr>
        <w:t>jednostavnoj nabavi i stvaranju ugovornih obveza u Općini Kloštar Podravski</w:t>
      </w:r>
      <w:r w:rsidRPr="00D153B7">
        <w:rPr>
          <w:rFonts w:ascii="Times New Roman" w:hAnsi="Times New Roman"/>
          <w:sz w:val="24"/>
          <w:szCs w:val="24"/>
        </w:rPr>
        <w:t xml:space="preserve"> (u daljnjem tekstu: Pravilnik), a u svrhu poštivanja osnovnih načela javne nabave te zakonitog, namjenskog i svrhovitog trošenja proračunskih sredstava, propisuje se procedura stvaranja ugovornih obveza, odnosno </w:t>
      </w:r>
      <w:r>
        <w:rPr>
          <w:rFonts w:ascii="Times New Roman" w:hAnsi="Times New Roman"/>
          <w:sz w:val="24"/>
          <w:szCs w:val="24"/>
        </w:rPr>
        <w:t xml:space="preserve">jednostavna </w:t>
      </w:r>
      <w:r w:rsidRPr="00D153B7">
        <w:rPr>
          <w:rFonts w:ascii="Times New Roman" w:hAnsi="Times New Roman"/>
          <w:sz w:val="24"/>
          <w:szCs w:val="24"/>
        </w:rPr>
        <w:t xml:space="preserve">nabava </w:t>
      </w:r>
      <w:r>
        <w:rPr>
          <w:rFonts w:ascii="Times New Roman" w:hAnsi="Times New Roman"/>
          <w:sz w:val="24"/>
          <w:szCs w:val="24"/>
        </w:rPr>
        <w:t>radova, roba i usluga</w:t>
      </w:r>
      <w:r w:rsidRPr="00D153B7">
        <w:rPr>
          <w:rFonts w:ascii="Times New Roman" w:hAnsi="Times New Roman"/>
          <w:sz w:val="24"/>
          <w:szCs w:val="24"/>
        </w:rPr>
        <w:t xml:space="preserve"> te nastajanje svih drugih ugovornih obveza koje su potrebne za redovan rad Jedinstvenog upravnog </w:t>
      </w:r>
      <w:r>
        <w:rPr>
          <w:rFonts w:ascii="Times New Roman" w:hAnsi="Times New Roman"/>
          <w:sz w:val="24"/>
          <w:szCs w:val="24"/>
        </w:rPr>
        <w:t>odjela Općine Kloštar Podravski i Općine Kloštar Podravski</w:t>
      </w:r>
      <w:r w:rsidRPr="00D153B7">
        <w:rPr>
          <w:rFonts w:ascii="Times New Roman" w:hAnsi="Times New Roman"/>
          <w:sz w:val="24"/>
          <w:szCs w:val="24"/>
        </w:rPr>
        <w:t xml:space="preserve"> u cjelini ( u daljnjem tekstu: Općina), osim ako je za neke postupke posebnim propisom drukčije određeno.</w:t>
      </w:r>
    </w:p>
    <w:p w14:paraId="1E0731E5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1511DCAF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Članak 2.</w:t>
      </w:r>
    </w:p>
    <w:p w14:paraId="694BEBC8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Općinski načelnik Općine Kloštar Podravski</w:t>
      </w:r>
      <w:r w:rsidRPr="00D153B7">
        <w:rPr>
          <w:rFonts w:ascii="Times New Roman" w:hAnsi="Times New Roman"/>
          <w:sz w:val="24"/>
          <w:szCs w:val="24"/>
        </w:rPr>
        <w:t xml:space="preserve"> (u daljnjem tekstu: načelnik) je kao čelnik jedinice lokalne samouprave odgovorna osoba koja pokreće postupak ugovaranja i stvaranja ugovornih obveza koje obvezuju Općinu.</w:t>
      </w:r>
    </w:p>
    <w:p w14:paraId="20A13911" w14:textId="572FF579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Potrebu za pokretanje postupka nabave</w:t>
      </w:r>
      <w:r>
        <w:rPr>
          <w:rFonts w:ascii="Times New Roman" w:hAnsi="Times New Roman"/>
          <w:sz w:val="24"/>
          <w:szCs w:val="24"/>
        </w:rPr>
        <w:t xml:space="preserve"> radova,</w:t>
      </w:r>
      <w:r w:rsidRPr="00D153B7">
        <w:rPr>
          <w:rFonts w:ascii="Times New Roman" w:hAnsi="Times New Roman"/>
          <w:sz w:val="24"/>
          <w:szCs w:val="24"/>
        </w:rPr>
        <w:t xml:space="preserve"> roba i usluga mogu iskazati te predložiti načelniku svi zaposlenici u Jedinstvenom upravnom</w:t>
      </w:r>
      <w:r>
        <w:rPr>
          <w:rFonts w:ascii="Times New Roman" w:hAnsi="Times New Roman"/>
          <w:sz w:val="24"/>
          <w:szCs w:val="24"/>
        </w:rPr>
        <w:t xml:space="preserve"> odjelu Općine Kloštar Podravski (u daljnjem tekstu:</w:t>
      </w:r>
      <w:r w:rsidR="00AE6245">
        <w:rPr>
          <w:rFonts w:ascii="Times New Roman" w:hAnsi="Times New Roman"/>
          <w:sz w:val="24"/>
          <w:szCs w:val="24"/>
        </w:rPr>
        <w:t xml:space="preserve"> </w:t>
      </w:r>
      <w:r w:rsidRPr="00D153B7">
        <w:rPr>
          <w:rFonts w:ascii="Times New Roman" w:hAnsi="Times New Roman"/>
          <w:sz w:val="24"/>
          <w:szCs w:val="24"/>
        </w:rPr>
        <w:t>Jedinstveni upravni odjel) osim ako je posebnim propisom drukčije određeno.</w:t>
      </w:r>
    </w:p>
    <w:p w14:paraId="6416F9BF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Sudionici u provedbi postupaka nabave i ugovaranja dužni su voditi računa o sukobu interesa te primjenjivati na odgovaraju</w:t>
      </w:r>
      <w:r>
        <w:rPr>
          <w:rFonts w:ascii="Times New Roman" w:hAnsi="Times New Roman"/>
          <w:sz w:val="24"/>
          <w:szCs w:val="24"/>
        </w:rPr>
        <w:t>ći način Zakon o javnoj nabavi, uzimajući u obzir načela javne nabave te mogućnost primjene elektroničkih sredstava komunikacije.</w:t>
      </w:r>
    </w:p>
    <w:p w14:paraId="6077F38B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74C70F8F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Članak 3.</w:t>
      </w:r>
    </w:p>
    <w:p w14:paraId="13ACC8A7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          </w:t>
      </w:r>
      <w:r w:rsidRPr="00D153B7">
        <w:rPr>
          <w:rFonts w:ascii="Times New Roman" w:hAnsi="Times New Roman"/>
          <w:sz w:val="24"/>
          <w:szCs w:val="24"/>
        </w:rPr>
        <w:t xml:space="preserve">Načelnik ili osoba koju on odredi dužna je prije pokretanja postupka ugovaranja i stvaranja ugovornih obveza obaviti kontrolu i utvrditi i izvijestiti načelnika je li pribavljanje predložene ugovorne obveze u skladu s važećim financijskim planom i planom nabave Općine za tekuću godinu te predložiti način nabave sukladno propisima. </w:t>
      </w:r>
    </w:p>
    <w:p w14:paraId="669A7121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4DF2DD3F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Članak 4.</w:t>
      </w:r>
    </w:p>
    <w:p w14:paraId="791EA70E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          </w:t>
      </w:r>
      <w:r w:rsidRPr="00D153B7">
        <w:rPr>
          <w:rFonts w:ascii="Times New Roman" w:hAnsi="Times New Roman"/>
          <w:sz w:val="24"/>
          <w:szCs w:val="24"/>
        </w:rPr>
        <w:t>Nakon što načelnik ili osoba koju je on odredio utvrdi kako je predložena ugovorna obveza u skladu s važećim financijskim planom i planom nabave Općine, načelnik donosi odluku o pokretanju nabave, odnosno ugovaranju ugovorne obveze.</w:t>
      </w:r>
    </w:p>
    <w:p w14:paraId="27FBB6E1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Nakon provedbe nabave ili ugovaranja drugih obveza koje obvezuju Općinu, osoba koju je načelnik odredio u svakom pojedinom slučaju, dužna je izvijestiti načelnika o fazi postupka i izvršenoj nabavi, o izvršenoj obvezi, o rezultatima koji su postignuti nabavom, odnosno ugovornim obvezama.</w:t>
      </w:r>
    </w:p>
    <w:p w14:paraId="7EA393B3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U skladu s Uredbom o sastavljanju i predaji Izjave o fiskalnoj odgovornosti načelnik potpisuje Izjavu o fiskalnoj odgovornosti na temelju sastavljenog Upitnika o fiskalnoj odgovornosti, a sve u skladu sa Zakonom o fiskalno</w:t>
      </w:r>
      <w:r>
        <w:rPr>
          <w:rFonts w:ascii="Times New Roman" w:hAnsi="Times New Roman"/>
          <w:sz w:val="24"/>
          <w:szCs w:val="24"/>
        </w:rPr>
        <w:t>j odgovornosti</w:t>
      </w:r>
      <w:r w:rsidRPr="00D153B7">
        <w:rPr>
          <w:rFonts w:ascii="Times New Roman" w:hAnsi="Times New Roman"/>
          <w:sz w:val="24"/>
          <w:szCs w:val="24"/>
        </w:rPr>
        <w:t xml:space="preserve">. </w:t>
      </w:r>
    </w:p>
    <w:p w14:paraId="6466428B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4213CCE6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0CA87DCE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36EF110B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Članak 5.</w:t>
      </w:r>
    </w:p>
    <w:p w14:paraId="0C6D983C" w14:textId="77777777" w:rsidR="006E3CE7" w:rsidRDefault="006E3CE7" w:rsidP="00677B96">
      <w:pPr>
        <w:jc w:val="both"/>
        <w:rPr>
          <w:rFonts w:ascii="Times New Roman" w:hAnsi="Times New Roman"/>
          <w:sz w:val="24"/>
          <w:szCs w:val="24"/>
        </w:rPr>
      </w:pPr>
      <w:r w:rsidRPr="005A040A">
        <w:rPr>
          <w:rFonts w:ascii="Times New Roman" w:hAnsi="Times New Roman"/>
          <w:sz w:val="24"/>
          <w:szCs w:val="24"/>
        </w:rPr>
        <w:t xml:space="preserve">           Općina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kao naručitelj obvezna primijeniti Zakon o javnoj nabavi za nabavu radova, roba i usluga za koje je procijenjena vrijednost jednaka ili veća od 500.000,00 kuna bez PDV-a za radove odnosno jednaka ili veća od  200.000,00 kuna bez PDV-a za robu i usluge.</w:t>
      </w:r>
    </w:p>
    <w:p w14:paraId="6375E2FA" w14:textId="77777777" w:rsidR="006E3CE7" w:rsidRDefault="006E3CE7" w:rsidP="00677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917EF7" w14:textId="77777777" w:rsidR="006E3CE7" w:rsidRPr="002D46F1" w:rsidRDefault="006E3CE7" w:rsidP="002D46F1">
      <w:pPr>
        <w:rPr>
          <w:rFonts w:ascii="Times New Roman" w:hAnsi="Times New Roman"/>
          <w:b/>
          <w:sz w:val="24"/>
          <w:szCs w:val="24"/>
        </w:rPr>
      </w:pPr>
      <w:r w:rsidRPr="002D46F1">
        <w:rPr>
          <w:rFonts w:ascii="Times New Roman" w:hAnsi="Times New Roman"/>
          <w:b/>
          <w:sz w:val="24"/>
          <w:szCs w:val="24"/>
        </w:rPr>
        <w:t>Članak 6.</w:t>
      </w:r>
    </w:p>
    <w:p w14:paraId="34C0A405" w14:textId="77777777" w:rsidR="006E3CE7" w:rsidRDefault="006E3CE7" w:rsidP="002D46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B2DB8">
        <w:rPr>
          <w:rFonts w:ascii="Times New Roman" w:hAnsi="Times New Roman"/>
          <w:sz w:val="24"/>
          <w:szCs w:val="24"/>
        </w:rPr>
        <w:t xml:space="preserve">Nabave radova do 500.000,00 kuna bez PDV-a i nabave roba i usluga do 200.000,00 </w:t>
      </w:r>
    </w:p>
    <w:p w14:paraId="5D6128EF" w14:textId="77777777" w:rsidR="006E3CE7" w:rsidRPr="00BB2DB8" w:rsidRDefault="006E3CE7" w:rsidP="00677B96">
      <w:pPr>
        <w:jc w:val="both"/>
        <w:rPr>
          <w:rFonts w:ascii="Times New Roman" w:hAnsi="Times New Roman"/>
          <w:sz w:val="24"/>
          <w:szCs w:val="24"/>
        </w:rPr>
      </w:pPr>
      <w:r w:rsidRPr="00BB2DB8">
        <w:rPr>
          <w:rFonts w:ascii="Times New Roman" w:hAnsi="Times New Roman"/>
          <w:sz w:val="24"/>
          <w:szCs w:val="24"/>
        </w:rPr>
        <w:t xml:space="preserve">kuna bez PDV-a smatraju se jednostavnim nabavama te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BB2DB8">
        <w:rPr>
          <w:rFonts w:ascii="Times New Roman" w:hAnsi="Times New Roman"/>
          <w:sz w:val="24"/>
          <w:szCs w:val="24"/>
        </w:rPr>
        <w:t>na njih ne primjenjuje se Zakon o javnoj nabavi</w:t>
      </w:r>
      <w:r>
        <w:rPr>
          <w:rFonts w:ascii="Times New Roman" w:hAnsi="Times New Roman"/>
          <w:sz w:val="24"/>
          <w:szCs w:val="24"/>
        </w:rPr>
        <w:t>.</w:t>
      </w:r>
    </w:p>
    <w:p w14:paraId="736C3FD9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Jednostavna nabava radova</w:t>
      </w:r>
      <w:r w:rsidRPr="00D153B7">
        <w:rPr>
          <w:rFonts w:ascii="Times New Roman" w:hAnsi="Times New Roman"/>
          <w:sz w:val="24"/>
          <w:szCs w:val="24"/>
        </w:rPr>
        <w:t xml:space="preserve">  uređena je na način da se:</w:t>
      </w:r>
    </w:p>
    <w:p w14:paraId="1ADA5EAC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>- radovi do 49.999,99 kuna bez PDV-a nabavljaju narudžbenicom,</w:t>
      </w:r>
    </w:p>
    <w:p w14:paraId="466EA342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3B7">
        <w:rPr>
          <w:rFonts w:ascii="Times New Roman" w:hAnsi="Times New Roman"/>
          <w:sz w:val="24"/>
          <w:szCs w:val="24"/>
        </w:rPr>
        <w:t>radovi od 50.000,00 kuna bez PDV-a do 499.</w:t>
      </w:r>
      <w:r>
        <w:rPr>
          <w:rFonts w:ascii="Times New Roman" w:hAnsi="Times New Roman"/>
          <w:sz w:val="24"/>
          <w:szCs w:val="24"/>
        </w:rPr>
        <w:t>999.99</w:t>
      </w:r>
      <w:r w:rsidRPr="00D153B7">
        <w:rPr>
          <w:rFonts w:ascii="Times New Roman" w:hAnsi="Times New Roman"/>
          <w:sz w:val="24"/>
          <w:szCs w:val="24"/>
        </w:rPr>
        <w:t xml:space="preserve"> kuna bez PDV-a nab</w:t>
      </w:r>
      <w:r>
        <w:rPr>
          <w:rFonts w:ascii="Times New Roman" w:hAnsi="Times New Roman"/>
          <w:sz w:val="24"/>
          <w:szCs w:val="24"/>
        </w:rPr>
        <w:t xml:space="preserve">avljaju se </w:t>
      </w:r>
    </w:p>
    <w:p w14:paraId="1D79EC5A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prikupljanjem ponuda.</w:t>
      </w:r>
    </w:p>
    <w:p w14:paraId="696CF636" w14:textId="77777777" w:rsidR="006E3CE7" w:rsidRPr="00D153B7" w:rsidRDefault="006E3CE7" w:rsidP="00BB2D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Jednostavna nabava </w:t>
      </w:r>
      <w:r w:rsidRPr="00D153B7">
        <w:rPr>
          <w:rFonts w:ascii="Times New Roman" w:hAnsi="Times New Roman"/>
          <w:sz w:val="24"/>
          <w:szCs w:val="24"/>
        </w:rPr>
        <w:t xml:space="preserve">roba i usluga </w:t>
      </w:r>
      <w:r>
        <w:rPr>
          <w:rFonts w:ascii="Times New Roman" w:hAnsi="Times New Roman"/>
          <w:sz w:val="24"/>
          <w:szCs w:val="24"/>
        </w:rPr>
        <w:t>uređena je na nač</w:t>
      </w:r>
      <w:r w:rsidRPr="00D153B7">
        <w:rPr>
          <w:rFonts w:ascii="Times New Roman" w:hAnsi="Times New Roman"/>
          <w:sz w:val="24"/>
          <w:szCs w:val="24"/>
        </w:rPr>
        <w:t>in da se:</w:t>
      </w:r>
    </w:p>
    <w:p w14:paraId="142E5454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53B7">
        <w:rPr>
          <w:rFonts w:ascii="Times New Roman" w:hAnsi="Times New Roman"/>
          <w:sz w:val="24"/>
          <w:szCs w:val="24"/>
        </w:rPr>
        <w:t xml:space="preserve">roba i usluge do 100.000,00 kuna bez PDV-a </w:t>
      </w:r>
      <w:r>
        <w:rPr>
          <w:rFonts w:ascii="Times New Roman" w:hAnsi="Times New Roman"/>
          <w:sz w:val="24"/>
          <w:szCs w:val="24"/>
        </w:rPr>
        <w:t xml:space="preserve">nabavljaju </w:t>
      </w:r>
      <w:r w:rsidRPr="00D153B7">
        <w:rPr>
          <w:rFonts w:ascii="Times New Roman" w:hAnsi="Times New Roman"/>
          <w:sz w:val="24"/>
          <w:szCs w:val="24"/>
        </w:rPr>
        <w:t>narudžbenicom,</w:t>
      </w:r>
    </w:p>
    <w:p w14:paraId="5065E4C5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- roba i usluge preko iznosa 100.000,00 kuna bez PDV-a do 199.999,99 kuna bez PDV-a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00633A1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nabavljaju  </w:t>
      </w:r>
      <w:r w:rsidRPr="00D153B7">
        <w:rPr>
          <w:rFonts w:ascii="Times New Roman" w:hAnsi="Times New Roman"/>
          <w:sz w:val="24"/>
          <w:szCs w:val="24"/>
        </w:rPr>
        <w:t>prikupljanjem ponuda.</w:t>
      </w:r>
    </w:p>
    <w:p w14:paraId="38F78E11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0C11EF48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D153B7">
        <w:rPr>
          <w:rFonts w:ascii="Times New Roman" w:hAnsi="Times New Roman"/>
          <w:b/>
          <w:sz w:val="24"/>
          <w:szCs w:val="24"/>
        </w:rPr>
        <w:t>.</w:t>
      </w:r>
    </w:p>
    <w:p w14:paraId="27154D1D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          </w:t>
      </w:r>
      <w:r w:rsidRPr="00D153B7">
        <w:rPr>
          <w:rFonts w:ascii="Times New Roman" w:hAnsi="Times New Roman"/>
          <w:sz w:val="24"/>
          <w:szCs w:val="24"/>
        </w:rPr>
        <w:t xml:space="preserve"> Postupak javne nabave i </w:t>
      </w:r>
      <w:r>
        <w:rPr>
          <w:rFonts w:ascii="Times New Roman" w:hAnsi="Times New Roman"/>
          <w:sz w:val="24"/>
          <w:szCs w:val="24"/>
        </w:rPr>
        <w:t>jednostavne nabave</w:t>
      </w:r>
      <w:r w:rsidRPr="00D153B7">
        <w:rPr>
          <w:rFonts w:ascii="Times New Roman" w:hAnsi="Times New Roman"/>
          <w:sz w:val="24"/>
          <w:szCs w:val="24"/>
        </w:rPr>
        <w:t xml:space="preserve"> provode ovlašteni predstavnici naručitelja koje imenuje općinski načelnik internom odlukom.</w:t>
      </w:r>
    </w:p>
    <w:p w14:paraId="773C0E99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Obveze i ovlasti ovlaštenih predstavnika naručitelja:</w:t>
      </w:r>
    </w:p>
    <w:p w14:paraId="56090535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- priprema postupka javne nabave i </w:t>
      </w:r>
      <w:r>
        <w:rPr>
          <w:rFonts w:ascii="Times New Roman" w:hAnsi="Times New Roman"/>
          <w:sz w:val="24"/>
          <w:szCs w:val="24"/>
        </w:rPr>
        <w:t>jednostavne nabave</w:t>
      </w:r>
      <w:r w:rsidRPr="00D153B7">
        <w:rPr>
          <w:rFonts w:ascii="Times New Roman" w:hAnsi="Times New Roman"/>
          <w:sz w:val="24"/>
          <w:szCs w:val="24"/>
        </w:rPr>
        <w:t>: dogovor oko uvjeta vezanih uz predmet nabave, potrebnog sadržaja dokumentacije/uputa za prikupljanje ponuda, tehničkih specifikacija , ponudbenih troškovnika i ostalih dokumenata vezanih uz predmetnu nabavu,</w:t>
      </w:r>
    </w:p>
    <w:p w14:paraId="3319A563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>-provedba postupka</w:t>
      </w:r>
      <w:r>
        <w:rPr>
          <w:rFonts w:ascii="Times New Roman" w:hAnsi="Times New Roman"/>
          <w:sz w:val="24"/>
          <w:szCs w:val="24"/>
        </w:rPr>
        <w:t xml:space="preserve"> javne nabave i nabave jednostavne </w:t>
      </w:r>
      <w:r w:rsidRPr="00D153B7">
        <w:rPr>
          <w:rFonts w:ascii="Times New Roman" w:hAnsi="Times New Roman"/>
          <w:sz w:val="24"/>
          <w:szCs w:val="24"/>
        </w:rPr>
        <w:t xml:space="preserve">vrijednosti: objava u Elektroničkom oglasniku javne nabave za javnu nabavu, odnosno slanje poziva na dostavu ponuda gospodarskim subjektima na dokaziv način, slanje i objava Poziva za nadmetanje na web stranici naručitelja, otvaranje pristiglih ponuda, sastavljanje zapisnika o otvaranju, pregledu i ocjena ponuda, rangiranje ponuda sukladno kriteriju za odabir ponuda, prijedlog za odabir najpovoljnije ponude sukladno kriteriju za odabir u uvjetima propisanim dokumentacijom/uputama za prikupljanje ponuda ili za poništenje postupka. </w:t>
      </w:r>
    </w:p>
    <w:p w14:paraId="79EA865A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U pripremi i provedbi</w:t>
      </w:r>
      <w:r>
        <w:rPr>
          <w:rFonts w:ascii="Times New Roman" w:hAnsi="Times New Roman"/>
          <w:sz w:val="24"/>
          <w:szCs w:val="24"/>
        </w:rPr>
        <w:t xml:space="preserve"> postupka javne nabave i jednostavne nabave</w:t>
      </w:r>
      <w:r w:rsidRPr="00D153B7">
        <w:rPr>
          <w:rFonts w:ascii="Times New Roman" w:hAnsi="Times New Roman"/>
          <w:sz w:val="24"/>
          <w:szCs w:val="24"/>
        </w:rPr>
        <w:t xml:space="preserve"> u slučaju kada se prikupljaju ponude, moraju sudjelovati najmanje 2 (dva) ovl</w:t>
      </w:r>
      <w:r>
        <w:rPr>
          <w:rFonts w:ascii="Times New Roman" w:hAnsi="Times New Roman"/>
          <w:sz w:val="24"/>
          <w:szCs w:val="24"/>
        </w:rPr>
        <w:t>aštena predstavnika, od kojih 1 (</w:t>
      </w:r>
      <w:r w:rsidRPr="00D153B7">
        <w:rPr>
          <w:rFonts w:ascii="Times New Roman" w:hAnsi="Times New Roman"/>
          <w:sz w:val="24"/>
          <w:szCs w:val="24"/>
        </w:rPr>
        <w:t>jedan) ima važeći certifikat na području javne nabave.</w:t>
      </w:r>
    </w:p>
    <w:p w14:paraId="35311E29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385EE14A" w14:textId="77777777" w:rsidR="006E3CE7" w:rsidRPr="00D153B7" w:rsidRDefault="006E3CE7" w:rsidP="00D153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</w:t>
      </w:r>
      <w:r w:rsidRPr="00D153B7">
        <w:rPr>
          <w:rFonts w:ascii="Times New Roman" w:hAnsi="Times New Roman"/>
          <w:b/>
          <w:sz w:val="24"/>
          <w:szCs w:val="24"/>
        </w:rPr>
        <w:t>.</w:t>
      </w:r>
    </w:p>
    <w:p w14:paraId="2AF597EB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  Prikupljanje ponuda se provodi slanje</w:t>
      </w:r>
      <w:r>
        <w:rPr>
          <w:rFonts w:ascii="Times New Roman" w:hAnsi="Times New Roman"/>
          <w:sz w:val="24"/>
          <w:szCs w:val="24"/>
        </w:rPr>
        <w:t>m</w:t>
      </w:r>
      <w:r w:rsidRPr="00D153B7">
        <w:rPr>
          <w:rFonts w:ascii="Times New Roman" w:hAnsi="Times New Roman"/>
          <w:sz w:val="24"/>
          <w:szCs w:val="24"/>
        </w:rPr>
        <w:t xml:space="preserve"> poziva za dostavu ponuda osobnom dostavom, poštom ili elektronskom poštom  ukoliko je to moguće odnosno ako postoje i ako su poznate elektronske adrese gospodarskih subjekata. </w:t>
      </w:r>
    </w:p>
    <w:p w14:paraId="2AD1E984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 Poziv na dostavu ponuda mora sadržavati najmanje: naziv javnog naručitelja, opis predmeta nabave i troškovnik, procijenjenu vrijednost nabave, kriterij za odabir ponude, uvjete i zahtjeve koje ponuditelji trebaju ispuniti (ako se traži), rok za dostavu ponude ( datum i vrijeme), način dostavljanja ponuda, adresu na koje se ponude dostavljaju, internetsku adresu ili adresu na kojoj se može preuzeti dodatna dokumentacija ako je potrebno, kontakt osobu, broj telefona i adresu elektroničke pošte.</w:t>
      </w:r>
    </w:p>
    <w:p w14:paraId="51F829F2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Poziv se šalje na adrese najmanje tri gospodarska subjekta s rokom dostave najmanje 3 dana u slučaju dostave poziva elektronskom poštom i osobnom dostavom i rokom od najmanje 5 dana od dana primitka poziva u slučaju dostave poštom.</w:t>
      </w:r>
    </w:p>
    <w:p w14:paraId="386DFD36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lastRenderedPageBreak/>
        <w:t xml:space="preserve">          Iznimno, ovisno o prirodi predmeta nabave i razini tržišnog natjecanja, poziv na dostavu ponuda može se uputiti najmanje 1 (jednom) gospodarskom subjektu, u slučajevima:</w:t>
      </w:r>
    </w:p>
    <w:p w14:paraId="6E97C15A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3B7">
        <w:rPr>
          <w:rFonts w:ascii="Times New Roman" w:hAnsi="Times New Roman"/>
          <w:sz w:val="24"/>
          <w:szCs w:val="24"/>
        </w:rPr>
        <w:t xml:space="preserve">kad to zahtijevaju tehnički ili umjetnički razlozi, kod zaštite isključivih prava i na temelju </w:t>
      </w:r>
    </w:p>
    <w:p w14:paraId="4EE19780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53B7">
        <w:rPr>
          <w:rFonts w:ascii="Times New Roman" w:hAnsi="Times New Roman"/>
          <w:sz w:val="24"/>
          <w:szCs w:val="24"/>
        </w:rPr>
        <w:t xml:space="preserve">isključivih prava na temelju posebnih Zakona i dr. propisa, </w:t>
      </w:r>
    </w:p>
    <w:p w14:paraId="3F7DE271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- kod hotelskih i restoranskih usluga, odvjetničkih usluga, javnobilježničkih usluga, </w:t>
      </w:r>
    </w:p>
    <w:p w14:paraId="5B64D3D4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53B7">
        <w:rPr>
          <w:rFonts w:ascii="Times New Roman" w:hAnsi="Times New Roman"/>
          <w:sz w:val="24"/>
          <w:szCs w:val="24"/>
        </w:rPr>
        <w:t xml:space="preserve">zdravstvenih usluga, socijalnih usluga, usluga obrazovanja, konzultantskih usluga, </w:t>
      </w:r>
    </w:p>
    <w:p w14:paraId="461F507F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53B7">
        <w:rPr>
          <w:rFonts w:ascii="Times New Roman" w:hAnsi="Times New Roman"/>
          <w:sz w:val="24"/>
          <w:szCs w:val="24"/>
        </w:rPr>
        <w:t xml:space="preserve">konzervatorskih usluga, usluga vještaka, usluga tekućeg održavanja skloništa kod kojih je </w:t>
      </w:r>
    </w:p>
    <w:p w14:paraId="3A5FE1DE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53B7">
        <w:rPr>
          <w:rFonts w:ascii="Times New Roman" w:hAnsi="Times New Roman"/>
          <w:sz w:val="24"/>
          <w:szCs w:val="24"/>
        </w:rPr>
        <w:t>uvjet da ponuditelj posjeduje ovlaštenje za obavljanje poslova,</w:t>
      </w:r>
    </w:p>
    <w:p w14:paraId="0B68D14D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- kada je to potrebno zbog obavljanja usluga ili radova na dovršenju započetih, a povezanih </w:t>
      </w:r>
    </w:p>
    <w:p w14:paraId="4F322DAB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53B7">
        <w:rPr>
          <w:rFonts w:ascii="Times New Roman" w:hAnsi="Times New Roman"/>
          <w:sz w:val="24"/>
          <w:szCs w:val="24"/>
        </w:rPr>
        <w:t>funkcionalnih ili prostornih cjelina,</w:t>
      </w:r>
    </w:p>
    <w:p w14:paraId="530EE9E3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- kao i u slučaju provedbe nabave koja zahtijeva žurnost, te u ostalim slučajevima po Odluci </w:t>
      </w:r>
    </w:p>
    <w:p w14:paraId="7E2F9176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53B7">
        <w:rPr>
          <w:rFonts w:ascii="Times New Roman" w:hAnsi="Times New Roman"/>
          <w:sz w:val="24"/>
          <w:szCs w:val="24"/>
        </w:rPr>
        <w:t>naručitelja.</w:t>
      </w:r>
    </w:p>
    <w:p w14:paraId="01EC6092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Odabir se može izvršiti i u sl</w:t>
      </w:r>
      <w:r>
        <w:rPr>
          <w:rFonts w:ascii="Times New Roman" w:hAnsi="Times New Roman"/>
          <w:sz w:val="24"/>
          <w:szCs w:val="24"/>
        </w:rPr>
        <w:t>učaju dostave samo jedne valjan</w:t>
      </w:r>
      <w:r w:rsidRPr="00D153B7">
        <w:rPr>
          <w:rFonts w:ascii="Times New Roman" w:hAnsi="Times New Roman"/>
          <w:sz w:val="24"/>
          <w:szCs w:val="24"/>
        </w:rPr>
        <w:t>e ponude.</w:t>
      </w:r>
    </w:p>
    <w:p w14:paraId="64416886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sz w:val="24"/>
          <w:szCs w:val="24"/>
        </w:rPr>
        <w:t xml:space="preserve">          Odluku o odabiru donosi općinski načelnik.</w:t>
      </w:r>
    </w:p>
    <w:p w14:paraId="3C53D252" w14:textId="77777777" w:rsidR="006E3CE7" w:rsidRPr="00D153B7" w:rsidRDefault="006E3CE7" w:rsidP="00263CFC">
      <w:pPr>
        <w:jc w:val="both"/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     </w:t>
      </w:r>
    </w:p>
    <w:p w14:paraId="76B86502" w14:textId="77777777" w:rsidR="006E3CE7" w:rsidRPr="00D153B7" w:rsidRDefault="006E3CE7" w:rsidP="00C201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Članak 9</w:t>
      </w:r>
      <w:r w:rsidRPr="00D153B7">
        <w:rPr>
          <w:rFonts w:ascii="Times New Roman" w:hAnsi="Times New Roman"/>
          <w:b/>
          <w:sz w:val="24"/>
          <w:szCs w:val="24"/>
        </w:rPr>
        <w:t>.</w:t>
      </w:r>
    </w:p>
    <w:p w14:paraId="1B07FA09" w14:textId="77777777" w:rsidR="006E3CE7" w:rsidRPr="00D153B7" w:rsidRDefault="006E3CE7" w:rsidP="00357B6A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          </w:t>
      </w:r>
      <w:r w:rsidRPr="00D153B7">
        <w:rPr>
          <w:rFonts w:ascii="Times New Roman" w:hAnsi="Times New Roman"/>
          <w:sz w:val="24"/>
          <w:szCs w:val="24"/>
        </w:rPr>
        <w:t>Ukoliko postupak nabave</w:t>
      </w:r>
      <w:r>
        <w:rPr>
          <w:rFonts w:ascii="Times New Roman" w:hAnsi="Times New Roman"/>
          <w:sz w:val="24"/>
          <w:szCs w:val="24"/>
        </w:rPr>
        <w:t xml:space="preserve"> radova, </w:t>
      </w:r>
      <w:r w:rsidRPr="00D153B7">
        <w:rPr>
          <w:rFonts w:ascii="Times New Roman" w:hAnsi="Times New Roman"/>
          <w:sz w:val="24"/>
          <w:szCs w:val="24"/>
        </w:rPr>
        <w:t xml:space="preserve"> roba i usluga ne podliježe postupku javne nabave s obziro</w:t>
      </w:r>
      <w:r>
        <w:rPr>
          <w:rFonts w:ascii="Times New Roman" w:hAnsi="Times New Roman"/>
          <w:sz w:val="24"/>
          <w:szCs w:val="24"/>
        </w:rPr>
        <w:t>m na vrijednost predmeta nabave</w:t>
      </w:r>
      <w:r w:rsidRPr="00D153B7">
        <w:rPr>
          <w:rFonts w:ascii="Times New Roman" w:hAnsi="Times New Roman"/>
          <w:sz w:val="24"/>
          <w:szCs w:val="24"/>
        </w:rPr>
        <w:t xml:space="preserve"> već se radi o nabavi prikupljanjem ponuda, izravnim ugovaranjem ili narudžbenicom, tada se postupci i stvaranje obveza provodi po sljedećoj proceduri:</w:t>
      </w:r>
    </w:p>
    <w:p w14:paraId="1C0FEBEF" w14:textId="77777777" w:rsidR="006E3CE7" w:rsidRPr="00D153B7" w:rsidRDefault="006E3CE7" w:rsidP="00357B6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7"/>
        <w:gridCol w:w="2268"/>
        <w:gridCol w:w="2378"/>
        <w:gridCol w:w="1982"/>
      </w:tblGrid>
      <w:tr w:rsidR="006E3CE7" w:rsidRPr="00DF7918" w14:paraId="1865F105" w14:textId="77777777" w:rsidTr="008F7C9D">
        <w:trPr>
          <w:trHeight w:val="495"/>
        </w:trPr>
        <w:tc>
          <w:tcPr>
            <w:tcW w:w="9288" w:type="dxa"/>
            <w:gridSpan w:val="5"/>
            <w:shd w:val="clear" w:color="auto" w:fill="DEEAF6"/>
          </w:tcPr>
          <w:p w14:paraId="29DB004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STVARANJE OBVEZA</w:t>
            </w:r>
          </w:p>
          <w:p w14:paraId="51A74098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ZA KOJE NIJE POTREBNA PROCEDURA JAVNE NABAVE</w:t>
            </w:r>
          </w:p>
        </w:tc>
      </w:tr>
      <w:tr w:rsidR="006E3CE7" w:rsidRPr="00DF7918" w14:paraId="729F7018" w14:textId="77777777" w:rsidTr="008F7C9D">
        <w:trPr>
          <w:trHeight w:val="555"/>
        </w:trPr>
        <w:tc>
          <w:tcPr>
            <w:tcW w:w="533" w:type="dxa"/>
            <w:shd w:val="clear" w:color="auto" w:fill="EDEDED"/>
          </w:tcPr>
          <w:p w14:paraId="19DC1294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918">
              <w:rPr>
                <w:rFonts w:ascii="Times New Roman" w:hAnsi="Times New Roman"/>
                <w:sz w:val="20"/>
                <w:szCs w:val="20"/>
              </w:rPr>
              <w:t>Rd</w:t>
            </w:r>
            <w:proofErr w:type="spellEnd"/>
            <w:r w:rsidRPr="00DF79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C16F5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br.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EDEDED"/>
          </w:tcPr>
          <w:p w14:paraId="59DA1415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1468B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AKTIVNOST</w:t>
            </w:r>
          </w:p>
        </w:tc>
        <w:tc>
          <w:tcPr>
            <w:tcW w:w="2268" w:type="dxa"/>
            <w:shd w:val="clear" w:color="auto" w:fill="EDEDED"/>
          </w:tcPr>
          <w:p w14:paraId="493BFEF7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B1139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ODGOVORNOST</w:t>
            </w:r>
          </w:p>
        </w:tc>
        <w:tc>
          <w:tcPr>
            <w:tcW w:w="2378" w:type="dxa"/>
            <w:shd w:val="clear" w:color="auto" w:fill="EDEDED"/>
          </w:tcPr>
          <w:p w14:paraId="2D4A2542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8429CC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  DOKUMENT</w:t>
            </w:r>
          </w:p>
        </w:tc>
        <w:tc>
          <w:tcPr>
            <w:tcW w:w="1982" w:type="dxa"/>
            <w:shd w:val="clear" w:color="auto" w:fill="EDEDED"/>
          </w:tcPr>
          <w:p w14:paraId="39444243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AEE54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          ROK</w:t>
            </w:r>
          </w:p>
        </w:tc>
      </w:tr>
      <w:tr w:rsidR="006E3CE7" w:rsidRPr="00DF7918" w14:paraId="0BF29627" w14:textId="77777777" w:rsidTr="005A040A">
        <w:trPr>
          <w:trHeight w:val="912"/>
        </w:trPr>
        <w:tc>
          <w:tcPr>
            <w:tcW w:w="533" w:type="dxa"/>
          </w:tcPr>
          <w:p w14:paraId="699C409A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6745C3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56EC204E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Prijedlog za nabavu opreme/korištenje usluga/radove</w:t>
            </w:r>
          </w:p>
        </w:tc>
        <w:tc>
          <w:tcPr>
            <w:tcW w:w="2268" w:type="dxa"/>
          </w:tcPr>
          <w:p w14:paraId="3BA041B4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Načelnik i nositelji pojedinih poslova i aktivnosti u JUO </w:t>
            </w:r>
          </w:p>
        </w:tc>
        <w:tc>
          <w:tcPr>
            <w:tcW w:w="2378" w:type="dxa"/>
          </w:tcPr>
          <w:p w14:paraId="0E05696A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Pisani obrazac prijedloga/usmeni prijedlog</w:t>
            </w:r>
          </w:p>
        </w:tc>
        <w:tc>
          <w:tcPr>
            <w:tcW w:w="1982" w:type="dxa"/>
          </w:tcPr>
          <w:p w14:paraId="00A9C4E1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Tijekom godine.</w:t>
            </w:r>
          </w:p>
        </w:tc>
      </w:tr>
      <w:tr w:rsidR="006E3CE7" w:rsidRPr="00DF7918" w14:paraId="2001E0EE" w14:textId="77777777" w:rsidTr="002D46F1">
        <w:trPr>
          <w:trHeight w:val="1258"/>
        </w:trPr>
        <w:tc>
          <w:tcPr>
            <w:tcW w:w="533" w:type="dxa"/>
          </w:tcPr>
          <w:p w14:paraId="7477024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A028CB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49A353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0B8E1B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01576B51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Provjera je li prijedlog u skladu s proračunom i planom nabave</w:t>
            </w:r>
          </w:p>
        </w:tc>
        <w:tc>
          <w:tcPr>
            <w:tcW w:w="2268" w:type="dxa"/>
          </w:tcPr>
          <w:p w14:paraId="11BCBD2C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Zaposlenik na poslovima za financije</w:t>
            </w:r>
          </w:p>
        </w:tc>
        <w:tc>
          <w:tcPr>
            <w:tcW w:w="2378" w:type="dxa"/>
          </w:tcPr>
          <w:p w14:paraId="10B2040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Ako DA- odobrenje sklapanja ugovora/narudžbe. Ako NE- nabava se ne provodi ili se provodi u smanjenom obujmu ako je  to moguće</w:t>
            </w:r>
          </w:p>
        </w:tc>
        <w:tc>
          <w:tcPr>
            <w:tcW w:w="1982" w:type="dxa"/>
          </w:tcPr>
          <w:p w14:paraId="18521525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3 dana od zaprimanja prijedloga</w:t>
            </w:r>
          </w:p>
        </w:tc>
      </w:tr>
      <w:tr w:rsidR="006E3CE7" w:rsidRPr="00DF7918" w14:paraId="2D9E285D" w14:textId="77777777" w:rsidTr="008F7C9D">
        <w:trPr>
          <w:trHeight w:val="771"/>
        </w:trPr>
        <w:tc>
          <w:tcPr>
            <w:tcW w:w="533" w:type="dxa"/>
          </w:tcPr>
          <w:p w14:paraId="031EDA4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A970E9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5D6DE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574F1D00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Odluka o nabavi (narudžbi)</w:t>
            </w:r>
          </w:p>
        </w:tc>
        <w:tc>
          <w:tcPr>
            <w:tcW w:w="2268" w:type="dxa"/>
          </w:tcPr>
          <w:p w14:paraId="1118653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Načelnik</w:t>
            </w:r>
          </w:p>
        </w:tc>
        <w:tc>
          <w:tcPr>
            <w:tcW w:w="2378" w:type="dxa"/>
          </w:tcPr>
          <w:p w14:paraId="6FF09FA3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Pisana odluka za prikupljanje ponuda usmeno za narudžbenice</w:t>
            </w:r>
          </w:p>
        </w:tc>
        <w:tc>
          <w:tcPr>
            <w:tcW w:w="1982" w:type="dxa"/>
          </w:tcPr>
          <w:p w14:paraId="7D291F2E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Prema mogućnostima proračuna</w:t>
            </w:r>
          </w:p>
        </w:tc>
      </w:tr>
      <w:tr w:rsidR="006E3CE7" w:rsidRPr="00DF7918" w14:paraId="0F8EB443" w14:textId="77777777" w:rsidTr="005A040A">
        <w:trPr>
          <w:trHeight w:val="1335"/>
        </w:trPr>
        <w:tc>
          <w:tcPr>
            <w:tcW w:w="533" w:type="dxa"/>
          </w:tcPr>
          <w:p w14:paraId="277F4CFB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B900D0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11E48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D36728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02292973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Prikupljanje ponuda/naručivanje</w:t>
            </w:r>
          </w:p>
        </w:tc>
        <w:tc>
          <w:tcPr>
            <w:tcW w:w="2268" w:type="dxa"/>
          </w:tcPr>
          <w:p w14:paraId="0027D1EF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Pročelnica/komunalni redar ili osoba koju načelnik ovlasti</w:t>
            </w:r>
          </w:p>
        </w:tc>
        <w:tc>
          <w:tcPr>
            <w:tcW w:w="2378" w:type="dxa"/>
          </w:tcPr>
          <w:p w14:paraId="12AD774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Poziv za dostavu ponuda/zapisnik o otvaranju ponuda ili narudžba ako nema obveze prikupljanja ponuda</w:t>
            </w:r>
          </w:p>
        </w:tc>
        <w:tc>
          <w:tcPr>
            <w:tcW w:w="1982" w:type="dxa"/>
          </w:tcPr>
          <w:p w14:paraId="23C6754C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Ne duže od 30 dana odobrenja za nabavu.</w:t>
            </w:r>
          </w:p>
        </w:tc>
      </w:tr>
      <w:tr w:rsidR="006E3CE7" w:rsidRPr="00DF7918" w14:paraId="2188C127" w14:textId="77777777" w:rsidTr="008F7C9D">
        <w:trPr>
          <w:trHeight w:val="859"/>
        </w:trPr>
        <w:tc>
          <w:tcPr>
            <w:tcW w:w="533" w:type="dxa"/>
          </w:tcPr>
          <w:p w14:paraId="70A62509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E7BB0A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FF3058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0CEE8546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Odabir ponude kod prikupljanja ponuda ili poništenje postupka</w:t>
            </w:r>
          </w:p>
        </w:tc>
        <w:tc>
          <w:tcPr>
            <w:tcW w:w="2268" w:type="dxa"/>
          </w:tcPr>
          <w:p w14:paraId="357B9816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Načelnik</w:t>
            </w:r>
          </w:p>
        </w:tc>
        <w:tc>
          <w:tcPr>
            <w:tcW w:w="2378" w:type="dxa"/>
          </w:tcPr>
          <w:p w14:paraId="61864CAC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Odluka o prihvaćanju ponude ( ili odluka o poništenju postupka).</w:t>
            </w:r>
          </w:p>
        </w:tc>
        <w:tc>
          <w:tcPr>
            <w:tcW w:w="1982" w:type="dxa"/>
          </w:tcPr>
          <w:p w14:paraId="783843AA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Po provedbi postupka</w:t>
            </w:r>
          </w:p>
        </w:tc>
      </w:tr>
      <w:tr w:rsidR="006E3CE7" w:rsidRPr="00DF7918" w14:paraId="03EDFEC3" w14:textId="77777777" w:rsidTr="00E7410D">
        <w:trPr>
          <w:trHeight w:val="985"/>
        </w:trPr>
        <w:tc>
          <w:tcPr>
            <w:tcW w:w="533" w:type="dxa"/>
          </w:tcPr>
          <w:p w14:paraId="1666BA54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06F517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F5659E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485EC0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3367CB6F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Sklapanje ugovora kod prikupljanja ponuda ili kad načelnik ocijeni da je to potrebno</w:t>
            </w:r>
          </w:p>
        </w:tc>
        <w:tc>
          <w:tcPr>
            <w:tcW w:w="2268" w:type="dxa"/>
          </w:tcPr>
          <w:p w14:paraId="2FF43971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Načelnik</w:t>
            </w:r>
          </w:p>
        </w:tc>
        <w:tc>
          <w:tcPr>
            <w:tcW w:w="2378" w:type="dxa"/>
          </w:tcPr>
          <w:p w14:paraId="474C6EE7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1982" w:type="dxa"/>
          </w:tcPr>
          <w:p w14:paraId="5A477F5D" w14:textId="77777777" w:rsidR="006E3CE7" w:rsidRPr="00DF7918" w:rsidRDefault="006E3CE7" w:rsidP="00357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Po provedbi postupka</w:t>
            </w:r>
          </w:p>
        </w:tc>
      </w:tr>
    </w:tbl>
    <w:p w14:paraId="5C532880" w14:textId="77777777" w:rsidR="006E3CE7" w:rsidRPr="00D153B7" w:rsidRDefault="006E3CE7" w:rsidP="00357B6A">
      <w:pPr>
        <w:rPr>
          <w:rFonts w:ascii="Times New Roman" w:hAnsi="Times New Roman"/>
          <w:sz w:val="24"/>
          <w:szCs w:val="24"/>
        </w:rPr>
      </w:pPr>
    </w:p>
    <w:p w14:paraId="7D459009" w14:textId="77777777" w:rsidR="006E3CE7" w:rsidRPr="00D153B7" w:rsidRDefault="006E3CE7" w:rsidP="00357B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</w:t>
      </w:r>
      <w:r w:rsidRPr="00D153B7">
        <w:rPr>
          <w:rFonts w:ascii="Times New Roman" w:hAnsi="Times New Roman"/>
          <w:b/>
          <w:sz w:val="24"/>
          <w:szCs w:val="24"/>
        </w:rPr>
        <w:t>.</w:t>
      </w:r>
    </w:p>
    <w:p w14:paraId="70B3ABCB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Pr="00D153B7">
        <w:rPr>
          <w:rFonts w:ascii="Times New Roman" w:hAnsi="Times New Roman"/>
          <w:sz w:val="24"/>
          <w:szCs w:val="24"/>
        </w:rPr>
        <w:t>U slučaju da općinski načelnik ocijeni da je potrebno, ugovor se može zaključiti i kada se roba, radovi ili usluge nabavljaju izravnim ugovaranjem odnosno narudžbenicom.</w:t>
      </w:r>
    </w:p>
    <w:p w14:paraId="37D274C5" w14:textId="77777777" w:rsidR="006E3CE7" w:rsidRDefault="006E3CE7" w:rsidP="00C20169">
      <w:pPr>
        <w:jc w:val="both"/>
        <w:rPr>
          <w:rFonts w:ascii="Times New Roman" w:hAnsi="Times New Roman"/>
          <w:b/>
          <w:sz w:val="24"/>
          <w:szCs w:val="24"/>
        </w:rPr>
      </w:pPr>
    </w:p>
    <w:p w14:paraId="1FD6844F" w14:textId="77777777" w:rsidR="006E3CE7" w:rsidRDefault="006E3CE7" w:rsidP="00357B6A">
      <w:pPr>
        <w:rPr>
          <w:rFonts w:ascii="Times New Roman" w:hAnsi="Times New Roman"/>
          <w:b/>
          <w:sz w:val="24"/>
          <w:szCs w:val="24"/>
        </w:rPr>
      </w:pPr>
    </w:p>
    <w:p w14:paraId="039E7CE8" w14:textId="77777777" w:rsidR="006E3CE7" w:rsidRPr="00D153B7" w:rsidRDefault="006E3CE7" w:rsidP="00357B6A">
      <w:pPr>
        <w:rPr>
          <w:rFonts w:ascii="Times New Roman" w:hAnsi="Times New Roman"/>
          <w:b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>Članak 11.</w:t>
      </w:r>
    </w:p>
    <w:p w14:paraId="722A7837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  <w:r w:rsidRPr="00D153B7">
        <w:rPr>
          <w:rFonts w:ascii="Times New Roman" w:hAnsi="Times New Roman"/>
          <w:b/>
          <w:sz w:val="24"/>
          <w:szCs w:val="24"/>
        </w:rPr>
        <w:t xml:space="preserve">          </w:t>
      </w:r>
      <w:r w:rsidRPr="00D153B7">
        <w:rPr>
          <w:rFonts w:ascii="Times New Roman" w:hAnsi="Times New Roman"/>
          <w:sz w:val="24"/>
          <w:szCs w:val="24"/>
        </w:rPr>
        <w:t xml:space="preserve">Ukoliko postupak nabave </w:t>
      </w:r>
      <w:r>
        <w:rPr>
          <w:rFonts w:ascii="Times New Roman" w:hAnsi="Times New Roman"/>
          <w:sz w:val="24"/>
          <w:szCs w:val="24"/>
        </w:rPr>
        <w:t xml:space="preserve">radova, </w:t>
      </w:r>
      <w:r w:rsidRPr="00D153B7">
        <w:rPr>
          <w:rFonts w:ascii="Times New Roman" w:hAnsi="Times New Roman"/>
          <w:sz w:val="24"/>
          <w:szCs w:val="24"/>
        </w:rPr>
        <w:t>roba i usluga podliježe postupku javne nabave</w:t>
      </w:r>
      <w:r>
        <w:rPr>
          <w:rFonts w:ascii="Times New Roman" w:hAnsi="Times New Roman"/>
          <w:sz w:val="24"/>
          <w:szCs w:val="24"/>
        </w:rPr>
        <w:t xml:space="preserve"> s obzirom na procijenjenu vrijednost nabave</w:t>
      </w:r>
      <w:r w:rsidRPr="00D153B7">
        <w:rPr>
          <w:rFonts w:ascii="Times New Roman" w:hAnsi="Times New Roman"/>
          <w:sz w:val="24"/>
          <w:szCs w:val="24"/>
        </w:rPr>
        <w:t xml:space="preserve"> tada se stvaranje obveza provodi po sljedećoj proceduri:</w:t>
      </w:r>
    </w:p>
    <w:p w14:paraId="6252CF10" w14:textId="77777777" w:rsidR="006E3CE7" w:rsidRPr="00D153B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89"/>
        <w:gridCol w:w="2206"/>
        <w:gridCol w:w="2378"/>
        <w:gridCol w:w="1982"/>
      </w:tblGrid>
      <w:tr w:rsidR="006E3CE7" w:rsidRPr="00DF7918" w14:paraId="7C8B5F40" w14:textId="77777777" w:rsidTr="008F7C9D">
        <w:trPr>
          <w:trHeight w:val="495"/>
        </w:trPr>
        <w:tc>
          <w:tcPr>
            <w:tcW w:w="9288" w:type="dxa"/>
            <w:gridSpan w:val="5"/>
            <w:shd w:val="clear" w:color="auto" w:fill="DEEAF6"/>
          </w:tcPr>
          <w:p w14:paraId="1DDE8709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STVARANJE OBVEZA</w:t>
            </w:r>
          </w:p>
          <w:p w14:paraId="7CEF1F29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ZA KOJE JE POTREBNA PROCEDURA JAVNE NABAVE</w:t>
            </w:r>
          </w:p>
        </w:tc>
      </w:tr>
      <w:tr w:rsidR="006E3CE7" w:rsidRPr="00DF7918" w14:paraId="76295401" w14:textId="77777777" w:rsidTr="008F7C9D">
        <w:trPr>
          <w:trHeight w:val="555"/>
        </w:trPr>
        <w:tc>
          <w:tcPr>
            <w:tcW w:w="533" w:type="dxa"/>
            <w:shd w:val="clear" w:color="auto" w:fill="EDEDED"/>
          </w:tcPr>
          <w:p w14:paraId="09D22818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918">
              <w:rPr>
                <w:rFonts w:ascii="Times New Roman" w:hAnsi="Times New Roman"/>
                <w:sz w:val="20"/>
                <w:szCs w:val="20"/>
              </w:rPr>
              <w:t>Rd</w:t>
            </w:r>
            <w:proofErr w:type="spellEnd"/>
            <w:r w:rsidRPr="00DF79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58CE59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br.</w:t>
            </w:r>
          </w:p>
        </w:tc>
        <w:tc>
          <w:tcPr>
            <w:tcW w:w="2189" w:type="dxa"/>
            <w:tcBorders>
              <w:top w:val="nil"/>
            </w:tcBorders>
            <w:shd w:val="clear" w:color="auto" w:fill="EDEDED"/>
          </w:tcPr>
          <w:p w14:paraId="0FF11DED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15CEA9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2206" w:type="dxa"/>
            <w:shd w:val="clear" w:color="auto" w:fill="EDEDED"/>
          </w:tcPr>
          <w:p w14:paraId="4FA600C3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780ABD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2378" w:type="dxa"/>
            <w:shd w:val="clear" w:color="auto" w:fill="EDEDED"/>
          </w:tcPr>
          <w:p w14:paraId="4E40BC97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8FD515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982" w:type="dxa"/>
            <w:shd w:val="clear" w:color="auto" w:fill="EDEDED"/>
          </w:tcPr>
          <w:p w14:paraId="3CEE5381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0663A4" w14:textId="77777777" w:rsidR="006E3CE7" w:rsidRPr="00DF7918" w:rsidRDefault="006E3CE7" w:rsidP="00D153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6E3CE7" w:rsidRPr="00DF7918" w14:paraId="6FDFD065" w14:textId="77777777" w:rsidTr="00F80DDE">
        <w:trPr>
          <w:trHeight w:val="912"/>
        </w:trPr>
        <w:tc>
          <w:tcPr>
            <w:tcW w:w="533" w:type="dxa"/>
          </w:tcPr>
          <w:p w14:paraId="2A88AADE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0FCDE7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5B0D27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14832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F793D5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EF1C1D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89" w:type="dxa"/>
          </w:tcPr>
          <w:p w14:paraId="2A162DD3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Prijedlog za nabavu opreme/korištenje usluga/radove</w:t>
            </w:r>
          </w:p>
        </w:tc>
        <w:tc>
          <w:tcPr>
            <w:tcW w:w="2206" w:type="dxa"/>
          </w:tcPr>
          <w:p w14:paraId="2FE8AE5B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Zaposlenici – nositelji pojedinih poslova </w:t>
            </w:r>
          </w:p>
        </w:tc>
        <w:tc>
          <w:tcPr>
            <w:tcW w:w="2378" w:type="dxa"/>
          </w:tcPr>
          <w:p w14:paraId="0C75941B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Prijedlog s opisom potrebne opreme/usluga/ radova i okvirnom cijenom</w:t>
            </w:r>
          </w:p>
        </w:tc>
        <w:tc>
          <w:tcPr>
            <w:tcW w:w="1982" w:type="dxa"/>
          </w:tcPr>
          <w:p w14:paraId="15BF8862" w14:textId="77777777" w:rsidR="006E3CE7" w:rsidRPr="00DF7918" w:rsidRDefault="006E3CE7" w:rsidP="008F7C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Prije pripreme god. plana nabave (ili tijekom godine za sljedeću godinu ili za tekuću godinu u skladu s </w:t>
            </w:r>
            <w:proofErr w:type="spellStart"/>
            <w:r w:rsidRPr="00DF7918">
              <w:rPr>
                <w:rFonts w:ascii="Times New Roman" w:hAnsi="Times New Roman"/>
                <w:sz w:val="20"/>
                <w:szCs w:val="20"/>
              </w:rPr>
              <w:t>mogućn</w:t>
            </w:r>
            <w:proofErr w:type="spellEnd"/>
            <w:r w:rsidRPr="00DF7918">
              <w:rPr>
                <w:rFonts w:ascii="Times New Roman" w:hAnsi="Times New Roman"/>
                <w:sz w:val="20"/>
                <w:szCs w:val="20"/>
              </w:rPr>
              <w:t>. proračuna i planom nabave)</w:t>
            </w:r>
          </w:p>
        </w:tc>
      </w:tr>
      <w:tr w:rsidR="006E3CE7" w:rsidRPr="00DF7918" w14:paraId="63EE8045" w14:textId="77777777" w:rsidTr="00F80DDE">
        <w:trPr>
          <w:trHeight w:val="1425"/>
        </w:trPr>
        <w:tc>
          <w:tcPr>
            <w:tcW w:w="533" w:type="dxa"/>
          </w:tcPr>
          <w:p w14:paraId="784AA6C1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EC21E3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DCF156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232AFD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89" w:type="dxa"/>
          </w:tcPr>
          <w:p w14:paraId="6A34EEF8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Priprema tehničke i natječajne dokumentacije za nabavu opreme/usluge/radova</w:t>
            </w:r>
          </w:p>
        </w:tc>
        <w:tc>
          <w:tcPr>
            <w:tcW w:w="2206" w:type="dxa"/>
          </w:tcPr>
          <w:p w14:paraId="0BC08FBE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Projektant ili drugi stručnjak, ovisno o predmetu nabave i Pročelnica za područje </w:t>
            </w:r>
            <w:proofErr w:type="spellStart"/>
            <w:r w:rsidRPr="00DF7918">
              <w:rPr>
                <w:rFonts w:ascii="Times New Roman" w:hAnsi="Times New Roman"/>
                <w:sz w:val="20"/>
                <w:szCs w:val="20"/>
              </w:rPr>
              <w:t>j.n</w:t>
            </w:r>
            <w:proofErr w:type="spellEnd"/>
            <w:r w:rsidRPr="00DF7918">
              <w:rPr>
                <w:rFonts w:ascii="Times New Roman" w:hAnsi="Times New Roman"/>
                <w:sz w:val="20"/>
                <w:szCs w:val="20"/>
              </w:rPr>
              <w:t>. a za stručni dio je moguće angažirati vanjskog stručnjaka</w:t>
            </w:r>
          </w:p>
        </w:tc>
        <w:tc>
          <w:tcPr>
            <w:tcW w:w="2378" w:type="dxa"/>
          </w:tcPr>
          <w:p w14:paraId="755711DC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Tehnička i natječajna dokumentacija</w:t>
            </w:r>
          </w:p>
        </w:tc>
        <w:tc>
          <w:tcPr>
            <w:tcW w:w="1982" w:type="dxa"/>
          </w:tcPr>
          <w:p w14:paraId="28551AB6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Idealno do početka godine u kojoj se pokreće postupak nabave kako bi se s nabavom moglo prije započeti</w:t>
            </w:r>
          </w:p>
        </w:tc>
      </w:tr>
      <w:tr w:rsidR="006E3CE7" w:rsidRPr="00DF7918" w14:paraId="3AC3D3E3" w14:textId="77777777" w:rsidTr="00F80DDE">
        <w:trPr>
          <w:trHeight w:val="1092"/>
        </w:trPr>
        <w:tc>
          <w:tcPr>
            <w:tcW w:w="533" w:type="dxa"/>
          </w:tcPr>
          <w:p w14:paraId="4FBBD43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C8690A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728D88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AC7FA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A952E7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DE34B8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89" w:type="dxa"/>
          </w:tcPr>
          <w:p w14:paraId="309957A7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Uključivanje stavki iz plana nabave u proračun</w:t>
            </w:r>
          </w:p>
        </w:tc>
        <w:tc>
          <w:tcPr>
            <w:tcW w:w="2206" w:type="dxa"/>
          </w:tcPr>
          <w:p w14:paraId="05C46F39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Zaposlenik na poslovima za financije koordinira te aktivnosti i ukazuje na financijska ograničenja, ali nikako ne definira sadržajno programe, aktivnosti i projekte niti je kasnije odgovoran za njihovu provedbu i ostvarivanje rezultata</w:t>
            </w:r>
          </w:p>
        </w:tc>
        <w:tc>
          <w:tcPr>
            <w:tcW w:w="2378" w:type="dxa"/>
          </w:tcPr>
          <w:p w14:paraId="5BEB911B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Proračun </w:t>
            </w:r>
          </w:p>
        </w:tc>
        <w:tc>
          <w:tcPr>
            <w:tcW w:w="1982" w:type="dxa"/>
          </w:tcPr>
          <w:p w14:paraId="772AA9DF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15. studeni</w:t>
            </w:r>
          </w:p>
        </w:tc>
      </w:tr>
      <w:tr w:rsidR="006E3CE7" w:rsidRPr="00DF7918" w14:paraId="5E571B07" w14:textId="77777777" w:rsidTr="00F80DDE">
        <w:trPr>
          <w:trHeight w:val="1335"/>
        </w:trPr>
        <w:tc>
          <w:tcPr>
            <w:tcW w:w="533" w:type="dxa"/>
          </w:tcPr>
          <w:p w14:paraId="05A4795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CEE7B4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9B9E9C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20A5AE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189" w:type="dxa"/>
          </w:tcPr>
          <w:p w14:paraId="6980EA56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Prijedlog za pokretanje postupka javne nabave i provjera tehničke dokumentacije</w:t>
            </w:r>
          </w:p>
        </w:tc>
        <w:tc>
          <w:tcPr>
            <w:tcW w:w="2206" w:type="dxa"/>
          </w:tcPr>
          <w:p w14:paraId="11AAD543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U ovoj fazi načelnik treba preispitati stvarnu potrebu za predmetom nabave, osobito kad je prošlo više mjeseci od pokretanja prijedloga za nabavu</w:t>
            </w:r>
          </w:p>
        </w:tc>
        <w:tc>
          <w:tcPr>
            <w:tcW w:w="2378" w:type="dxa"/>
          </w:tcPr>
          <w:p w14:paraId="61C43405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Tehnička i natječajna dokumentacija</w:t>
            </w:r>
          </w:p>
        </w:tc>
        <w:tc>
          <w:tcPr>
            <w:tcW w:w="1982" w:type="dxa"/>
          </w:tcPr>
          <w:p w14:paraId="3F0C8500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6E3CE7" w:rsidRPr="00DF7918" w14:paraId="49715F58" w14:textId="77777777" w:rsidTr="00F80DDE">
        <w:trPr>
          <w:trHeight w:val="1062"/>
        </w:trPr>
        <w:tc>
          <w:tcPr>
            <w:tcW w:w="533" w:type="dxa"/>
          </w:tcPr>
          <w:p w14:paraId="4EB4C711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45A3C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A7EF03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189" w:type="dxa"/>
          </w:tcPr>
          <w:p w14:paraId="2F89465E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Provjera je li u skladu s donesenim planom nabave i proračunom</w:t>
            </w:r>
          </w:p>
        </w:tc>
        <w:tc>
          <w:tcPr>
            <w:tcW w:w="2206" w:type="dxa"/>
          </w:tcPr>
          <w:p w14:paraId="405D5CCA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Zaposlenik na poslovima za financije</w:t>
            </w:r>
          </w:p>
        </w:tc>
        <w:tc>
          <w:tcPr>
            <w:tcW w:w="2378" w:type="dxa"/>
          </w:tcPr>
          <w:p w14:paraId="58BD86A6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Ako DA – odobrenje pokretanja postupka</w:t>
            </w:r>
          </w:p>
          <w:p w14:paraId="79E38344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1982" w:type="dxa"/>
          </w:tcPr>
          <w:p w14:paraId="282FB64D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2 dana od zaprimanja prijedloga</w:t>
            </w:r>
          </w:p>
        </w:tc>
      </w:tr>
      <w:tr w:rsidR="006E3CE7" w:rsidRPr="00DF7918" w14:paraId="4AE4D104" w14:textId="77777777" w:rsidTr="00F80DDE">
        <w:trPr>
          <w:trHeight w:val="1248"/>
        </w:trPr>
        <w:tc>
          <w:tcPr>
            <w:tcW w:w="533" w:type="dxa"/>
          </w:tcPr>
          <w:p w14:paraId="1D6395BA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73C37C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1F2764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189" w:type="dxa"/>
          </w:tcPr>
          <w:p w14:paraId="7A36FBC5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Prijedlog za pokretanje postupka javne nabave s odobrenjem zaposlenika na poslovima za financije</w:t>
            </w:r>
          </w:p>
        </w:tc>
        <w:tc>
          <w:tcPr>
            <w:tcW w:w="2206" w:type="dxa"/>
          </w:tcPr>
          <w:p w14:paraId="2A65A99B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Načelnik</w:t>
            </w:r>
          </w:p>
        </w:tc>
        <w:tc>
          <w:tcPr>
            <w:tcW w:w="2378" w:type="dxa"/>
          </w:tcPr>
          <w:p w14:paraId="19286EA9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Nalog za pokretanje postupka javne nabave/odluka o početku postupka </w:t>
            </w:r>
          </w:p>
        </w:tc>
        <w:tc>
          <w:tcPr>
            <w:tcW w:w="1982" w:type="dxa"/>
          </w:tcPr>
          <w:p w14:paraId="3F2A0A95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6E3CE7" w:rsidRPr="00DF7918" w14:paraId="41B76090" w14:textId="77777777" w:rsidTr="00F80DDE">
        <w:trPr>
          <w:trHeight w:val="1248"/>
        </w:trPr>
        <w:tc>
          <w:tcPr>
            <w:tcW w:w="533" w:type="dxa"/>
          </w:tcPr>
          <w:p w14:paraId="47336CF4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E7B910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B36E48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89" w:type="dxa"/>
          </w:tcPr>
          <w:p w14:paraId="6C9AA755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206" w:type="dxa"/>
          </w:tcPr>
          <w:p w14:paraId="0412464B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Načelnik i/ili osoba koju on ovlasti (ne može biti zaposlenik na poslovima za financije)</w:t>
            </w:r>
          </w:p>
        </w:tc>
        <w:tc>
          <w:tcPr>
            <w:tcW w:w="2378" w:type="dxa"/>
          </w:tcPr>
          <w:p w14:paraId="4C1F59A0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Ako DA – pokreće postupak javne nabave Ako NE – vraća dokumentaciju s komentarima na doradu</w:t>
            </w:r>
          </w:p>
        </w:tc>
        <w:tc>
          <w:tcPr>
            <w:tcW w:w="1982" w:type="dxa"/>
          </w:tcPr>
          <w:p w14:paraId="69BE39AC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Najviše 30 dana od dana zaprimanja prijedloga za pokretanje postupka javne nabave</w:t>
            </w:r>
          </w:p>
        </w:tc>
      </w:tr>
      <w:tr w:rsidR="006E3CE7" w:rsidRPr="00DF7918" w14:paraId="2F448692" w14:textId="77777777" w:rsidTr="004D7E2A">
        <w:trPr>
          <w:trHeight w:val="583"/>
        </w:trPr>
        <w:tc>
          <w:tcPr>
            <w:tcW w:w="533" w:type="dxa"/>
          </w:tcPr>
          <w:p w14:paraId="33004F6D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F3DDA5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189" w:type="dxa"/>
          </w:tcPr>
          <w:p w14:paraId="7F8ABCA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Pokretanje postupka javne nabave</w:t>
            </w:r>
          </w:p>
        </w:tc>
        <w:tc>
          <w:tcPr>
            <w:tcW w:w="2206" w:type="dxa"/>
          </w:tcPr>
          <w:p w14:paraId="08738DD0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Ovlašteni predstavnici naručitelja</w:t>
            </w:r>
          </w:p>
        </w:tc>
        <w:tc>
          <w:tcPr>
            <w:tcW w:w="2378" w:type="dxa"/>
          </w:tcPr>
          <w:p w14:paraId="54141AE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Objava natječaja</w:t>
            </w:r>
          </w:p>
        </w:tc>
        <w:tc>
          <w:tcPr>
            <w:tcW w:w="1982" w:type="dxa"/>
          </w:tcPr>
          <w:p w14:paraId="22584464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6E3CE7" w:rsidRPr="00DF7918" w14:paraId="4D6612DD" w14:textId="77777777" w:rsidTr="004D7E2A">
        <w:trPr>
          <w:trHeight w:val="564"/>
        </w:trPr>
        <w:tc>
          <w:tcPr>
            <w:tcW w:w="533" w:type="dxa"/>
          </w:tcPr>
          <w:p w14:paraId="72EB6B7F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87ECE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189" w:type="dxa"/>
          </w:tcPr>
          <w:p w14:paraId="15977CC9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 xml:space="preserve">Praćenje postupka i završetak </w:t>
            </w:r>
          </w:p>
        </w:tc>
        <w:tc>
          <w:tcPr>
            <w:tcW w:w="2206" w:type="dxa"/>
          </w:tcPr>
          <w:p w14:paraId="6F9AE6F6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Ovlašteni predstavnici naručitelja</w:t>
            </w:r>
          </w:p>
        </w:tc>
        <w:tc>
          <w:tcPr>
            <w:tcW w:w="2378" w:type="dxa"/>
          </w:tcPr>
          <w:p w14:paraId="249B513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Prijedlog odluke o odabiru</w:t>
            </w:r>
          </w:p>
        </w:tc>
        <w:tc>
          <w:tcPr>
            <w:tcW w:w="1982" w:type="dxa"/>
          </w:tcPr>
          <w:p w14:paraId="7586BF4E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6E3CE7" w:rsidRPr="00DF7918" w14:paraId="64F3C9BA" w14:textId="77777777" w:rsidTr="004D7E2A">
        <w:trPr>
          <w:trHeight w:val="1127"/>
        </w:trPr>
        <w:tc>
          <w:tcPr>
            <w:tcW w:w="533" w:type="dxa"/>
          </w:tcPr>
          <w:p w14:paraId="5FEE881E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E8CCF3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91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89" w:type="dxa"/>
          </w:tcPr>
          <w:p w14:paraId="6A0B6F40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Donošenje odluke o odabiru i zaključenje ugovora (ili odluke o poništenju postupka)</w:t>
            </w:r>
          </w:p>
        </w:tc>
        <w:tc>
          <w:tcPr>
            <w:tcW w:w="2206" w:type="dxa"/>
          </w:tcPr>
          <w:p w14:paraId="53B7D672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Načelnik kao odgovorna osoba naručitelja sukladno Zakonu o javnoj nabavi</w:t>
            </w:r>
          </w:p>
        </w:tc>
        <w:tc>
          <w:tcPr>
            <w:tcW w:w="2378" w:type="dxa"/>
          </w:tcPr>
          <w:p w14:paraId="4EAAB858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Odluka i ugovor o javnoj nabavi</w:t>
            </w:r>
          </w:p>
        </w:tc>
        <w:tc>
          <w:tcPr>
            <w:tcW w:w="1982" w:type="dxa"/>
          </w:tcPr>
          <w:p w14:paraId="066ED526" w14:textId="77777777" w:rsidR="006E3CE7" w:rsidRPr="00DF7918" w:rsidRDefault="006E3CE7" w:rsidP="00F80D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918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</w:tbl>
    <w:p w14:paraId="778EC3E0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3AFD6A60" w14:textId="77777777" w:rsidR="006E3CE7" w:rsidRDefault="006E3CE7" w:rsidP="00263CFC">
      <w:pPr>
        <w:jc w:val="both"/>
        <w:rPr>
          <w:rFonts w:ascii="Times New Roman" w:hAnsi="Times New Roman"/>
          <w:sz w:val="24"/>
          <w:szCs w:val="24"/>
        </w:rPr>
      </w:pPr>
    </w:p>
    <w:p w14:paraId="26E6C469" w14:textId="77777777" w:rsidR="006E3CE7" w:rsidRDefault="006E3CE7" w:rsidP="00FF0207">
      <w:pPr>
        <w:rPr>
          <w:rFonts w:ascii="Times New Roman" w:hAnsi="Times New Roman"/>
          <w:sz w:val="24"/>
          <w:szCs w:val="24"/>
        </w:rPr>
      </w:pPr>
      <w:r w:rsidRPr="00FF0207">
        <w:rPr>
          <w:rFonts w:ascii="Times New Roman" w:hAnsi="Times New Roman"/>
          <w:b/>
          <w:sz w:val="24"/>
          <w:szCs w:val="24"/>
        </w:rPr>
        <w:t>Članak 12</w:t>
      </w:r>
      <w:r>
        <w:rPr>
          <w:rFonts w:ascii="Times New Roman" w:hAnsi="Times New Roman"/>
          <w:sz w:val="24"/>
          <w:szCs w:val="24"/>
        </w:rPr>
        <w:t>.</w:t>
      </w:r>
    </w:p>
    <w:p w14:paraId="7E09BA52" w14:textId="77777777" w:rsidR="006E3CE7" w:rsidRDefault="006E3CE7" w:rsidP="00C20169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ovog Pravilnika prestaje važiti Pravilnik o provedbi postupaka nabave i stvaranja ugovornih  u Općini Kloštar Podravski, KLASA: 400-02/15-01/01, URBROJ: 2137/16-15-1 od  2.veljače 2015.godine.</w:t>
      </w:r>
    </w:p>
    <w:p w14:paraId="563DD53F" w14:textId="77777777" w:rsidR="006E3CE7" w:rsidRDefault="006E3CE7" w:rsidP="00C20169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14:paraId="1D2ABCA9" w14:textId="77777777" w:rsidR="006E3CE7" w:rsidRPr="00FF0207" w:rsidRDefault="006E3CE7" w:rsidP="00FF0207">
      <w:pPr>
        <w:rPr>
          <w:rFonts w:ascii="Times New Roman" w:hAnsi="Times New Roman"/>
          <w:b/>
          <w:sz w:val="24"/>
          <w:szCs w:val="24"/>
        </w:rPr>
      </w:pPr>
      <w:r w:rsidRPr="00FF0207">
        <w:rPr>
          <w:rFonts w:ascii="Times New Roman" w:hAnsi="Times New Roman"/>
          <w:b/>
          <w:sz w:val="24"/>
          <w:szCs w:val="24"/>
        </w:rPr>
        <w:t xml:space="preserve">Članak 13. </w:t>
      </w:r>
    </w:p>
    <w:p w14:paraId="0B947305" w14:textId="77777777" w:rsidR="006E3CE7" w:rsidRDefault="006E3CE7" w:rsidP="00FF0207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 na snagu danom donošenja, a objavit će se na internetskim stranicama Općine Kloštar Podravski.</w:t>
      </w:r>
    </w:p>
    <w:p w14:paraId="590D2F34" w14:textId="77777777" w:rsidR="006E3CE7" w:rsidRDefault="006E3CE7" w:rsidP="00FF0207">
      <w:pPr>
        <w:jc w:val="left"/>
        <w:rPr>
          <w:rFonts w:ascii="Times New Roman" w:hAnsi="Times New Roman"/>
          <w:sz w:val="24"/>
          <w:szCs w:val="24"/>
        </w:rPr>
      </w:pPr>
    </w:p>
    <w:p w14:paraId="69D8B40E" w14:textId="77777777" w:rsidR="006E3CE7" w:rsidRDefault="006E3CE7" w:rsidP="00FF02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VIJEĆE OPĆINE KLOŠTAR PODRAVSKI</w:t>
      </w:r>
    </w:p>
    <w:p w14:paraId="398078F1" w14:textId="77777777" w:rsidR="006E3CE7" w:rsidRDefault="006E3CE7" w:rsidP="00FF0207">
      <w:pPr>
        <w:rPr>
          <w:rFonts w:ascii="Times New Roman" w:hAnsi="Times New Roman"/>
          <w:b/>
          <w:sz w:val="24"/>
          <w:szCs w:val="24"/>
        </w:rPr>
      </w:pPr>
    </w:p>
    <w:p w14:paraId="10AC990F" w14:textId="77777777" w:rsidR="006E3CE7" w:rsidRDefault="006E3CE7" w:rsidP="00FF02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bookmarkStart w:id="0" w:name="_Hlk61594466"/>
      <w:r>
        <w:rPr>
          <w:rFonts w:ascii="Times New Roman" w:hAnsi="Times New Roman"/>
          <w:sz w:val="24"/>
          <w:szCs w:val="24"/>
        </w:rPr>
        <w:t>400-09/17-01/01</w:t>
      </w:r>
      <w:bookmarkEnd w:id="0"/>
    </w:p>
    <w:p w14:paraId="48789051" w14:textId="77777777" w:rsidR="006E3CE7" w:rsidRDefault="006E3CE7" w:rsidP="00FF02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bookmarkStart w:id="1" w:name="_Hlk61594489"/>
      <w:r>
        <w:rPr>
          <w:rFonts w:ascii="Times New Roman" w:hAnsi="Times New Roman"/>
          <w:sz w:val="24"/>
          <w:szCs w:val="24"/>
        </w:rPr>
        <w:t>2137/16-17-1</w:t>
      </w:r>
      <w:bookmarkEnd w:id="1"/>
    </w:p>
    <w:p w14:paraId="54455249" w14:textId="77777777" w:rsidR="006E3CE7" w:rsidRDefault="006E3CE7" w:rsidP="00FF02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Kloštar Podravski, 29.6.2017.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27292B7" w14:textId="77777777" w:rsidR="006E3CE7" w:rsidRPr="00FF0207" w:rsidRDefault="006E3CE7" w:rsidP="00D33943">
      <w:pPr>
        <w:ind w:left="5664" w:firstLine="708"/>
        <w:jc w:val="left"/>
        <w:rPr>
          <w:rFonts w:ascii="Times New Roman" w:hAnsi="Times New Roman"/>
          <w:b/>
          <w:sz w:val="24"/>
          <w:szCs w:val="24"/>
        </w:rPr>
      </w:pPr>
      <w:r w:rsidRPr="00FF0207">
        <w:rPr>
          <w:rFonts w:ascii="Times New Roman" w:hAnsi="Times New Roman"/>
          <w:b/>
          <w:sz w:val="24"/>
          <w:szCs w:val="24"/>
        </w:rPr>
        <w:t>PREDSJEDNIK</w:t>
      </w:r>
      <w:r>
        <w:rPr>
          <w:rFonts w:ascii="Times New Roman" w:hAnsi="Times New Roman"/>
          <w:b/>
          <w:sz w:val="24"/>
          <w:szCs w:val="24"/>
        </w:rPr>
        <w:t>:</w:t>
      </w:r>
      <w:r w:rsidRPr="00FF0207">
        <w:rPr>
          <w:rFonts w:ascii="Times New Roman" w:hAnsi="Times New Roman"/>
          <w:b/>
          <w:sz w:val="24"/>
          <w:szCs w:val="24"/>
        </w:rPr>
        <w:t xml:space="preserve"> </w:t>
      </w:r>
    </w:p>
    <w:p w14:paraId="007321F1" w14:textId="77777777" w:rsidR="006E3CE7" w:rsidRPr="00FF0207" w:rsidRDefault="006E3CE7" w:rsidP="00FF0207">
      <w:pPr>
        <w:jc w:val="left"/>
        <w:rPr>
          <w:rFonts w:ascii="Times New Roman" w:hAnsi="Times New Roman"/>
          <w:b/>
          <w:sz w:val="24"/>
          <w:szCs w:val="24"/>
        </w:rPr>
      </w:pP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 w:rsidRPr="00FF020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Antun Karas</w:t>
      </w:r>
    </w:p>
    <w:sectPr w:rsidR="006E3CE7" w:rsidRPr="00FF0207" w:rsidSect="008C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C"/>
    <w:rsid w:val="00053AEE"/>
    <w:rsid w:val="000B52C6"/>
    <w:rsid w:val="001701DF"/>
    <w:rsid w:val="00226B46"/>
    <w:rsid w:val="00263CFC"/>
    <w:rsid w:val="002D46F1"/>
    <w:rsid w:val="002D6943"/>
    <w:rsid w:val="0032306D"/>
    <w:rsid w:val="0033141E"/>
    <w:rsid w:val="00357B6A"/>
    <w:rsid w:val="00367C61"/>
    <w:rsid w:val="003A15BD"/>
    <w:rsid w:val="003E4D63"/>
    <w:rsid w:val="004142FE"/>
    <w:rsid w:val="004254CE"/>
    <w:rsid w:val="004D7E2A"/>
    <w:rsid w:val="005933D4"/>
    <w:rsid w:val="005A040A"/>
    <w:rsid w:val="005C307A"/>
    <w:rsid w:val="00651F4B"/>
    <w:rsid w:val="00677B96"/>
    <w:rsid w:val="006D4803"/>
    <w:rsid w:val="006E3CE7"/>
    <w:rsid w:val="007C171D"/>
    <w:rsid w:val="00853596"/>
    <w:rsid w:val="00874059"/>
    <w:rsid w:val="008A56C7"/>
    <w:rsid w:val="008C0619"/>
    <w:rsid w:val="008C65FD"/>
    <w:rsid w:val="008F7C9D"/>
    <w:rsid w:val="0096560D"/>
    <w:rsid w:val="00AE6245"/>
    <w:rsid w:val="00B073B4"/>
    <w:rsid w:val="00B11BDF"/>
    <w:rsid w:val="00B54D43"/>
    <w:rsid w:val="00B9059B"/>
    <w:rsid w:val="00BB2DB8"/>
    <w:rsid w:val="00BB3A34"/>
    <w:rsid w:val="00C20169"/>
    <w:rsid w:val="00C26EAD"/>
    <w:rsid w:val="00C57897"/>
    <w:rsid w:val="00C57C0D"/>
    <w:rsid w:val="00D03C12"/>
    <w:rsid w:val="00D153B7"/>
    <w:rsid w:val="00D21621"/>
    <w:rsid w:val="00D33943"/>
    <w:rsid w:val="00D36A55"/>
    <w:rsid w:val="00D45151"/>
    <w:rsid w:val="00DB0430"/>
    <w:rsid w:val="00DF7918"/>
    <w:rsid w:val="00E32349"/>
    <w:rsid w:val="00E7410D"/>
    <w:rsid w:val="00F26971"/>
    <w:rsid w:val="00F80DDE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33EF"/>
  <w15:docId w15:val="{6CB43508-3C84-43F8-9F09-444A5BD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FD"/>
    <w:pPr>
      <w:jc w:val="center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F7C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F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11061</Characters>
  <Application>Microsoft Office Word</Application>
  <DocSecurity>0</DocSecurity>
  <Lines>92</Lines>
  <Paragraphs>25</Paragraphs>
  <ScaleCrop>false</ScaleCrop>
  <Company>Deftones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</dc:title>
  <dc:subject/>
  <dc:creator>Virje Opcina</dc:creator>
  <cp:keywords/>
  <dc:description/>
  <cp:lastModifiedBy>Opcina Klostar Podravski</cp:lastModifiedBy>
  <cp:revision>2</cp:revision>
  <cp:lastPrinted>2017-10-11T09:25:00Z</cp:lastPrinted>
  <dcterms:created xsi:type="dcterms:W3CDTF">2021-03-30T13:04:00Z</dcterms:created>
  <dcterms:modified xsi:type="dcterms:W3CDTF">2021-03-30T13:04:00Z</dcterms:modified>
</cp:coreProperties>
</file>